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w:hAnsi="Times New Roman" w:cs="Times New Roman"/>
          <w:color w:val="2D74B5"/>
          <w:sz w:val="24"/>
          <w:szCs w:val="24"/>
          <w:lang w:val="en-US"/>
        </w:rPr>
      </w:pPr>
    </w:p>
    <w:p>
      <w:pPr>
        <w:pStyle w:val="2"/>
        <w:numPr>
          <w:ilvl w:val="1"/>
          <w:numId w:val="2"/>
        </w:numPr>
        <w:spacing w:line="360" w:lineRule="auto"/>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Regression Equation</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As mentioned in section 3.3, we deem a combination of exploratory factor analysis and regression analysis as most suitable method for analysis of our dataset. We apply the Latent Moderated structural equations model to our framework to obtain the best estimates of coefficients. Including factor scores into a linear regression can introduce bias(..),. Therefore, we decided to pursue a structured equation modeling approach. For our Latent moderated equation we estimate the following regression equations. </w:t>
      </w:r>
    </w:p>
    <w:p>
      <w:pPr>
        <w:pStyle w:val="5"/>
        <w:spacing w:before="162" w:line="360" w:lineRule="auto"/>
        <w:ind w:right="127"/>
        <w:rPr>
          <w:rFonts w:hint="default"/>
          <w:lang w:val="en-US"/>
        </w:rPr>
      </w:pPr>
      <w:r>
        <w:rPr>
          <w:b/>
        </w:rPr>
        <w:t xml:space="preserve">Equation 1: </w:t>
      </w:r>
      <w:r>
        <w:rPr>
          <w:rFonts w:hint="default"/>
          <w:lang w:val="en-US"/>
        </w:rPr>
        <w:t>home_performance(outcome)</w:t>
      </w:r>
      <w:r>
        <w:t>: β0 + β1COVID-19+ β2SPI + β3</w:t>
      </w:r>
      <w:r>
        <w:rPr>
          <w:rFonts w:hint="default"/>
          <w:lang w:val="en-US"/>
        </w:rPr>
        <w:t>foreigners_used*COVID-19</w:t>
      </w:r>
      <w:r>
        <w:t xml:space="preserve"> + β4</w:t>
      </w:r>
      <w:r>
        <w:rPr>
          <w:rFonts w:hint="default"/>
          <w:lang w:val="en-US"/>
        </w:rPr>
        <w:t>team_age</w:t>
      </w:r>
      <w:r>
        <w:t>*COVID-19 + β5</w:t>
      </w:r>
      <w:r>
        <w:rPr>
          <w:spacing w:val="-1"/>
        </w:rPr>
        <w:t xml:space="preserve"> </w:t>
      </w:r>
      <w:r>
        <w:rPr>
          <w:rFonts w:hint="default"/>
          <w:lang w:val="en-US"/>
        </w:rPr>
        <w:t>SPI</w:t>
      </w:r>
      <w:r>
        <w:t>*COVID-19</w:t>
      </w:r>
      <w:r>
        <w:rPr>
          <w:rFonts w:hint="default"/>
          <w:lang w:val="en-US"/>
        </w:rPr>
        <w:t xml:space="preserve"> + </w:t>
      </w:r>
      <w:r>
        <w:t>β</w:t>
      </w:r>
      <w:r>
        <w:rPr>
          <w:rFonts w:hint="default"/>
          <w:lang w:val="en-US"/>
        </w:rPr>
        <w:t xml:space="preserve">6prob </w:t>
      </w:r>
      <w:r>
        <w:t>β</w:t>
      </w:r>
      <w:r>
        <w:rPr>
          <w:rFonts w:hint="default"/>
          <w:lang w:val="en-US"/>
        </w:rPr>
        <w:t>7league_fixed_effects</w:t>
      </w:r>
    </w:p>
    <w:p>
      <w:pPr>
        <w:pStyle w:val="5"/>
        <w:spacing w:before="162" w:line="360" w:lineRule="auto"/>
        <w:ind w:right="127"/>
        <w:rPr>
          <w:rFonts w:hint="default"/>
          <w:lang w:val="en-US"/>
        </w:rPr>
      </w:pPr>
      <w:r>
        <w:rPr>
          <w:rFonts w:hint="default"/>
          <w:lang w:val="en-US"/>
        </w:rPr>
        <w:t xml:space="preserve">Where home_performance is a factor score comprising of several direct metrics of match outcome including goals and points. Our covid variable captures whether or not a game was played behind closed doors or not. </w:t>
      </w:r>
    </w:p>
    <w:p>
      <w:pPr>
        <w:pStyle w:val="5"/>
        <w:spacing w:before="162" w:line="360" w:lineRule="auto"/>
        <w:ind w:right="127"/>
        <w:rPr>
          <w:rFonts w:hint="default"/>
          <w:lang w:val="en-US"/>
        </w:rPr>
      </w:pPr>
      <w:r>
        <w:rPr>
          <w:b/>
        </w:rPr>
        <w:t xml:space="preserve">Equation </w:t>
      </w:r>
      <w:r>
        <w:rPr>
          <w:rFonts w:hint="default"/>
          <w:b/>
          <w:lang w:val="en-US"/>
        </w:rPr>
        <w:t>2</w:t>
      </w:r>
      <w:r>
        <w:rPr>
          <w:b/>
        </w:rPr>
        <w:t xml:space="preserve">: </w:t>
      </w:r>
      <w:r>
        <w:rPr>
          <w:rFonts w:hint="default"/>
          <w:lang w:val="en-US"/>
        </w:rPr>
        <w:t>home_performance(pure performance)</w:t>
      </w:r>
      <w:r>
        <w:t>: β0 + β1COVID-19+ β2SPI + β3</w:t>
      </w:r>
      <w:r>
        <w:rPr>
          <w:rFonts w:hint="default"/>
          <w:lang w:val="en-US"/>
        </w:rPr>
        <w:t>foreigners_used*COVID-19</w:t>
      </w:r>
      <w:r>
        <w:t xml:space="preserve"> + β4</w:t>
      </w:r>
      <w:r>
        <w:rPr>
          <w:rFonts w:hint="default"/>
          <w:lang w:val="en-US"/>
        </w:rPr>
        <w:t>team_age</w:t>
      </w:r>
      <w:r>
        <w:t>*COVID-19 + β5</w:t>
      </w:r>
      <w:r>
        <w:rPr>
          <w:spacing w:val="-1"/>
        </w:rPr>
        <w:t xml:space="preserve"> </w:t>
      </w:r>
      <w:r>
        <w:rPr>
          <w:rFonts w:hint="default"/>
          <w:lang w:val="en-US"/>
        </w:rPr>
        <w:t>SPI</w:t>
      </w:r>
      <w:r>
        <w:t>*COVID-19</w:t>
      </w:r>
      <w:r>
        <w:rPr>
          <w:rFonts w:hint="default"/>
          <w:lang w:val="en-US"/>
        </w:rPr>
        <w:t xml:space="preserve"> + </w:t>
      </w:r>
      <w:r>
        <w:t>β</w:t>
      </w:r>
      <w:r>
        <w:rPr>
          <w:rFonts w:hint="default"/>
          <w:lang w:val="en-US"/>
        </w:rPr>
        <w:t xml:space="preserve">6prob + </w:t>
      </w:r>
      <w:r>
        <w:t>β</w:t>
      </w:r>
      <w:r>
        <w:rPr>
          <w:rFonts w:hint="default"/>
          <w:lang w:val="en-US"/>
        </w:rPr>
        <w:t>7league_fixed_effects</w:t>
      </w:r>
    </w:p>
    <w:p>
      <w:pPr>
        <w:pStyle w:val="5"/>
        <w:spacing w:before="158" w:line="360" w:lineRule="auto"/>
        <w:ind w:right="240"/>
        <w:jc w:val="both"/>
        <w:rPr>
          <w:rFonts w:hint="default"/>
          <w:lang w:val="en-US"/>
        </w:rPr>
      </w:pPr>
      <w:bookmarkStart w:id="0" w:name="_GoBack"/>
      <w:r>
        <w:rPr>
          <w:b/>
        </w:rPr>
        <w:t xml:space="preserve">Equation </w:t>
      </w:r>
      <w:r>
        <w:rPr>
          <w:rFonts w:hint="default"/>
          <w:b/>
          <w:lang w:val="en-US"/>
        </w:rPr>
        <w:t>3</w:t>
      </w:r>
      <w:r>
        <w:rPr>
          <w:b/>
        </w:rPr>
        <w:t xml:space="preserve">: </w:t>
      </w:r>
      <w:r>
        <w:rPr>
          <w:rFonts w:hint="default"/>
          <w:lang w:val="en-US"/>
        </w:rPr>
        <w:t xml:space="preserve">referee_bias: </w:t>
      </w:r>
      <w:r>
        <w:t xml:space="preserve"> β0 + β</w:t>
      </w:r>
      <w:r>
        <w:rPr>
          <w:rFonts w:hint="default"/>
          <w:lang w:val="en-US"/>
        </w:rPr>
        <w:t>1</w:t>
      </w:r>
      <w:r>
        <w:t>COVID-19 + β2SPI + β3</w:t>
      </w:r>
      <w:r>
        <w:rPr>
          <w:rFonts w:hint="default"/>
          <w:lang w:val="en-US"/>
        </w:rPr>
        <w:t xml:space="preserve">COVID-19 * Occupancy + </w:t>
      </w:r>
      <w:r>
        <w:t>β4</w:t>
      </w:r>
      <w:r>
        <w:rPr>
          <w:rFonts w:hint="default"/>
          <w:lang w:val="en-US"/>
        </w:rPr>
        <w:t xml:space="preserve">league_fixed_effects + </w:t>
      </w:r>
      <w:r>
        <w:t xml:space="preserve"> β5</w:t>
      </w:r>
      <w:r>
        <w:rPr>
          <w:rFonts w:hint="default"/>
          <w:lang w:val="en-US"/>
        </w:rPr>
        <w:t xml:space="preserve"> </w:t>
      </w:r>
    </w:p>
    <w:bookmarkEnd w:id="0"/>
    <w:p>
      <w:pPr>
        <w:pStyle w:val="5"/>
        <w:spacing w:before="158" w:line="360" w:lineRule="auto"/>
        <w:ind w:right="240"/>
        <w:jc w:val="both"/>
        <w:rPr>
          <w:rFonts w:hint="default"/>
          <w:lang w:val="en-US"/>
        </w:rPr>
      </w:pPr>
      <w:r>
        <w:rPr>
          <w:rFonts w:hint="default"/>
          <w:lang w:val="en-US"/>
        </w:rPr>
        <w:t xml:space="preserve">The next step in our analysis is to </w:t>
      </w:r>
    </w:p>
    <w:p>
      <w:pPr>
        <w:pStyle w:val="5"/>
        <w:spacing w:before="161" w:line="360" w:lineRule="auto"/>
        <w:rPr>
          <w:rFonts w:hint="default"/>
          <w:lang w:val="en-US"/>
        </w:rPr>
      </w:pPr>
      <w:r>
        <w:rPr>
          <w:b/>
        </w:rPr>
        <w:t xml:space="preserve">Equation </w:t>
      </w:r>
      <w:r>
        <w:rPr>
          <w:rFonts w:hint="default"/>
          <w:b/>
          <w:lang w:val="en-US"/>
        </w:rPr>
        <w:t>4</w:t>
      </w:r>
      <w:r>
        <w:rPr>
          <w:b/>
        </w:rPr>
        <w:t xml:space="preserve">: </w:t>
      </w:r>
      <w:r>
        <w:rPr>
          <w:rFonts w:hint="default"/>
          <w:b/>
          <w:lang w:val="en-US"/>
        </w:rPr>
        <w:t xml:space="preserve"> </w:t>
      </w:r>
      <w:r>
        <w:rPr>
          <w:rFonts w:hint="default"/>
          <w:b w:val="0"/>
          <w:bCs/>
          <w:lang w:val="en-US"/>
        </w:rPr>
        <w:t xml:space="preserve">home_performance(outcome): </w:t>
      </w:r>
      <w:r>
        <w:t>β0 + β</w:t>
      </w:r>
      <w:r>
        <w:rPr>
          <w:rFonts w:hint="default"/>
          <w:lang w:val="en-US"/>
        </w:rPr>
        <w:t xml:space="preserve">1referee_bias +  </w:t>
      </w:r>
      <w:r>
        <w:t>β</w:t>
      </w:r>
      <w:r>
        <w:rPr>
          <w:rFonts w:hint="default"/>
          <w:lang w:val="en-US"/>
        </w:rPr>
        <w:t>2</w:t>
      </w:r>
      <w:r>
        <w:t xml:space="preserve">SPI </w:t>
      </w:r>
      <w:r>
        <w:rPr>
          <w:rFonts w:hint="default"/>
          <w:lang w:val="en-US"/>
        </w:rPr>
        <w:t xml:space="preserve"> + prob + </w:t>
      </w:r>
      <w:r>
        <w:t>β</w:t>
      </w:r>
      <w:r>
        <w:rPr>
          <w:rFonts w:hint="default"/>
          <w:lang w:val="en-US"/>
        </w:rPr>
        <w:t>7league_fixed_effects</w:t>
      </w:r>
    </w:p>
    <w:p>
      <w:pPr>
        <w:pStyle w:val="5"/>
        <w:spacing w:before="161" w:line="360" w:lineRule="auto"/>
        <w:rPr>
          <w:highlight w:val="yellow"/>
        </w:rPr>
      </w:pPr>
      <w:r>
        <w:rPr>
          <w:b/>
        </w:rPr>
        <w:t xml:space="preserve">Equation </w:t>
      </w:r>
      <w:r>
        <w:rPr>
          <w:rFonts w:hint="default"/>
          <w:b/>
          <w:lang w:val="en-US"/>
        </w:rPr>
        <w:t>5</w:t>
      </w:r>
      <w:r>
        <w:rPr>
          <w:b/>
        </w:rPr>
        <w:t xml:space="preserve">: </w:t>
      </w:r>
      <w:r>
        <w:rPr>
          <w:rFonts w:hint="default"/>
          <w:b/>
          <w:lang w:val="en-US"/>
        </w:rPr>
        <w:t xml:space="preserve"> </w:t>
      </w:r>
      <w:r>
        <w:rPr>
          <w:rFonts w:hint="default"/>
          <w:b w:val="0"/>
          <w:bCs/>
          <w:lang w:val="en-US"/>
        </w:rPr>
        <w:t xml:space="preserve">home_performance(pure performance): </w:t>
      </w:r>
      <w:r>
        <w:t>β0 + β1COVID-19+ β2SPI + β3</w:t>
      </w:r>
      <w:r>
        <w:rPr>
          <w:rFonts w:hint="default"/>
          <w:lang w:val="en-US"/>
        </w:rPr>
        <w:t>foreigners_used*COVID-19</w:t>
      </w:r>
      <w:r>
        <w:t xml:space="preserve"> + β4</w:t>
      </w:r>
      <w:r>
        <w:rPr>
          <w:rFonts w:hint="default"/>
          <w:lang w:val="en-US"/>
        </w:rPr>
        <w:t>team_age</w:t>
      </w:r>
      <w:r>
        <w:t>*COVID-19 + β5</w:t>
      </w:r>
      <w:r>
        <w:rPr>
          <w:spacing w:val="-1"/>
        </w:rPr>
        <w:t xml:space="preserve"> </w:t>
      </w:r>
      <w:r>
        <w:rPr>
          <w:rFonts w:hint="default"/>
          <w:lang w:val="en-US"/>
        </w:rPr>
        <w:t>SPI</w:t>
      </w:r>
      <w:r>
        <w:t>*COVID-19</w:t>
      </w:r>
      <w:r>
        <w:rPr>
          <w:rFonts w:hint="default"/>
          <w:lang w:val="en-US"/>
        </w:rPr>
        <w:t xml:space="preserve"> + </w:t>
      </w:r>
      <w:r>
        <w:t>β</w:t>
      </w:r>
      <w:r>
        <w:rPr>
          <w:rFonts w:hint="default"/>
          <w:lang w:val="en-US"/>
        </w:rPr>
        <w:t xml:space="preserve">6prob + </w:t>
      </w:r>
      <w:r>
        <w:t>β</w:t>
      </w:r>
      <w:r>
        <w:rPr>
          <w:rFonts w:hint="default"/>
          <w:lang w:val="en-US"/>
        </w:rPr>
        <w:t>7league_fixed_effects</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E27D81"/>
    <w:multiLevelType w:val="multilevel"/>
    <w:tmpl w:val="13E27D81"/>
    <w:lvl w:ilvl="0" w:tentative="0">
      <w:start w:val="1"/>
      <w:numFmt w:val="decimal"/>
      <w:lvlText w:val="%1"/>
      <w:lvlJc w:val="left"/>
      <w:pPr>
        <w:ind w:left="432" w:hanging="432"/>
      </w:pPr>
    </w:lvl>
    <w:lvl w:ilvl="1" w:tentative="0">
      <w:start w:val="1"/>
      <w:numFmt w:val="decimal"/>
      <w:pStyle w:val="2"/>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
    <w:nsid w:val="48423052"/>
    <w:multiLevelType w:val="multilevel"/>
    <w:tmpl w:val="48423052"/>
    <w:lvl w:ilvl="0" w:tentative="0">
      <w:start w:val="3"/>
      <w:numFmt w:val="decimal"/>
      <w:suff w:val="space"/>
      <w:lvlText w:val="%1."/>
      <w:lvlJc w:val="left"/>
    </w:lvl>
    <w:lvl w:ilvl="1" w:tentative="0">
      <w:start w:val="1"/>
      <w:numFmt w:val="decimal"/>
      <w:suff w:val="space"/>
      <w:lvlText w:val="%1.%2"/>
      <w:lvlJc w:val="left"/>
      <w:pPr>
        <w:ind w:left="0" w:leftChars="0" w:firstLine="0" w:firstLineChars="0"/>
      </w:pPr>
      <w:rPr>
        <w:rFonts w:hint="default" w:ascii="Times New Roman" w:hAnsi="Times New Roman" w:cs="Times New Roman"/>
        <w:sz w:val="28"/>
        <w:szCs w:val="28"/>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EE28AC"/>
    <w:rsid w:val="10EE28AC"/>
    <w:rsid w:val="1C904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9"/>
    <w:pPr>
      <w:keepNext/>
      <w:keepLines/>
      <w:numPr>
        <w:ilvl w:val="1"/>
        <w:numId w:val="1"/>
      </w:numPr>
      <w:spacing w:before="40" w:after="0"/>
      <w:jc w:val="both"/>
      <w:outlineLvl w:val="1"/>
    </w:pPr>
    <w:rPr>
      <w:rFonts w:asciiTheme="majorHAnsi" w:hAnsiTheme="majorHAnsi" w:eastAsiaTheme="majorEastAsia" w:cstheme="majorBidi"/>
      <w:color w:val="2E75B6" w:themeColor="accent1" w:themeShade="BF"/>
      <w:sz w:val="32"/>
      <w:szCs w:val="26"/>
      <w:lang w:val="en-GB"/>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ind w:left="118"/>
    </w:pPr>
    <w:rPr>
      <w:rFonts w:ascii="Times New Roman" w:hAnsi="Times New Roman" w:eastAsia="Times New Roman" w:cs="Times New Roman"/>
      <w:sz w:val="24"/>
      <w:szCs w:val="24"/>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2021-03-30T23:14:00Z</dcterms:created>
  <dc:creator>alanr</dc:creator>
  <cp:lastModifiedBy>alanr</cp:lastModifiedBy>
  <dcterms:modified xsi:type="dcterms:W3CDTF">2021-03-31T05:15:56Z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