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Call:</w:t>
      </w:r>
    </w:p>
    <w:p>
      <w:pPr>
        <w:rPr>
          <w:rFonts w:hint="default"/>
        </w:rPr>
      </w:pPr>
      <w:r>
        <w:rPr>
          <w:rFonts w:hint="default"/>
        </w:rPr>
        <w:t xml:space="preserve">lm(formula = GoalDifference ~ covid + OccupancyRate + as.factor(Crowdsize) + </w:t>
      </w:r>
    </w:p>
    <w:p>
      <w:pPr>
        <w:rPr>
          <w:rFonts w:hint="default"/>
        </w:rPr>
      </w:pPr>
      <w:r>
        <w:rPr>
          <w:rFonts w:hint="default"/>
        </w:rPr>
        <w:t xml:space="preserve">    ForeignersShareDifference + AgeDifference + covid * OccupancyRate + </w:t>
      </w:r>
    </w:p>
    <w:p>
      <w:pPr>
        <w:rPr>
          <w:rFonts w:hint="default"/>
        </w:rPr>
      </w:pPr>
      <w:r>
        <w:rPr>
          <w:rFonts w:hint="default"/>
        </w:rPr>
        <w:t xml:space="preserve">    covid * as.factor(Crowdsize) + covid * AgeDifference + covid * </w:t>
      </w:r>
    </w:p>
    <w:p>
      <w:pPr>
        <w:rPr>
          <w:rFonts w:hint="default"/>
        </w:rPr>
      </w:pPr>
      <w:r>
        <w:rPr>
          <w:rFonts w:hint="default"/>
        </w:rPr>
        <w:t xml:space="preserve">    ForeignersShareDifference + ImportanceDifference + RatingDifference + </w:t>
      </w:r>
    </w:p>
    <w:p>
      <w:pPr>
        <w:rPr>
          <w:rFonts w:hint="default"/>
        </w:rPr>
      </w:pPr>
      <w:r>
        <w:rPr>
          <w:rFonts w:hint="default"/>
        </w:rPr>
        <w:t xml:space="preserve">    VAR + FoulDifference, data = full_dataset_alan_standardized)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Residuals:</w:t>
      </w:r>
    </w:p>
    <w:p>
      <w:pPr>
        <w:rPr>
          <w:rFonts w:hint="default"/>
        </w:rPr>
      </w:pPr>
      <w:r>
        <w:rPr>
          <w:rFonts w:hint="default"/>
        </w:rPr>
        <w:t xml:space="preserve">    Min      1Q  Median      3Q     Max </w:t>
      </w:r>
    </w:p>
    <w:p>
      <w:pPr>
        <w:rPr>
          <w:rFonts w:hint="default"/>
        </w:rPr>
      </w:pPr>
      <w:r>
        <w:rPr>
          <w:rFonts w:hint="default"/>
        </w:rPr>
        <w:t xml:space="preserve">-5.9500 -0.5558 -0.0255  0.5493  4.3559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Coefficients: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Estimate Std. Error t value Pr(&gt;|t|)    </w:t>
      </w:r>
    </w:p>
    <w:p>
      <w:pPr>
        <w:rPr>
          <w:rFonts w:hint="default"/>
        </w:rPr>
      </w:pPr>
      <w:r>
        <w:rPr>
          <w:rFonts w:hint="default"/>
        </w:rPr>
        <w:t xml:space="preserve">(Intercept)                     -0.029741   0.027332  -1.088  0.27656    </w:t>
      </w:r>
    </w:p>
    <w:p>
      <w:pPr>
        <w:rPr>
          <w:rFonts w:hint="default"/>
        </w:rPr>
      </w:pPr>
      <w:r>
        <w:rPr>
          <w:rFonts w:hint="default"/>
        </w:rPr>
        <w:t xml:space="preserve">covid                           -0.034963   0.030677  -1.140  0.25445    </w:t>
      </w:r>
    </w:p>
    <w:p>
      <w:pPr>
        <w:rPr>
          <w:rFonts w:hint="default"/>
        </w:rPr>
      </w:pPr>
      <w:r>
        <w:rPr>
          <w:rFonts w:hint="default"/>
        </w:rPr>
        <w:t xml:space="preserve">OccupancyRate                    0.040824   0.019196   2.127  0.03347 *  </w:t>
      </w:r>
    </w:p>
    <w:p>
      <w:pPr>
        <w:rPr>
          <w:rFonts w:hint="default"/>
        </w:rPr>
      </w:pPr>
      <w:r>
        <w:rPr>
          <w:rFonts w:hint="default"/>
        </w:rPr>
        <w:t xml:space="preserve">as.factor(Crowdsize)small        0.023121   0.036807   0.628  0.52992    </w:t>
      </w:r>
    </w:p>
    <w:p>
      <w:pPr>
        <w:rPr>
          <w:rFonts w:hint="default"/>
        </w:rPr>
      </w:pPr>
      <w:r>
        <w:rPr>
          <w:rFonts w:hint="default"/>
        </w:rPr>
        <w:t xml:space="preserve">ForeignersShareDifference        0.017268   0.010494   1.646  0.09990 .  </w:t>
      </w:r>
    </w:p>
    <w:p>
      <w:pPr>
        <w:rPr>
          <w:rFonts w:hint="default"/>
        </w:rPr>
      </w:pPr>
      <w:r>
        <w:rPr>
          <w:rFonts w:hint="default"/>
        </w:rPr>
        <w:t xml:space="preserve">AgeDifference                   -0.004590   0.010070  -0.456  0.64856    </w:t>
      </w:r>
    </w:p>
    <w:p>
      <w:pPr>
        <w:rPr>
          <w:rFonts w:hint="default"/>
        </w:rPr>
      </w:pPr>
      <w:r>
        <w:rPr>
          <w:rFonts w:hint="default"/>
        </w:rPr>
        <w:t>ImportanceDifference             0.040944   0.010796   3.792  0.00015 ***</w:t>
      </w:r>
    </w:p>
    <w:p>
      <w:pPr>
        <w:rPr>
          <w:rFonts w:hint="default"/>
        </w:rPr>
      </w:pPr>
      <w:r>
        <w:rPr>
          <w:rFonts w:hint="default"/>
        </w:rPr>
        <w:t>RatingDifference                 0.430307   0.011419  37.683  &lt; 2e-16 ***</w:t>
      </w:r>
    </w:p>
    <w:p>
      <w:pPr>
        <w:rPr>
          <w:rFonts w:hint="default"/>
        </w:rPr>
      </w:pPr>
      <w:r>
        <w:rPr>
          <w:rFonts w:hint="default"/>
        </w:rPr>
        <w:t xml:space="preserve">VAR                              0.007777   0.010191   0.763  0.44545    </w:t>
      </w:r>
    </w:p>
    <w:p>
      <w:pPr>
        <w:rPr>
          <w:rFonts w:hint="default"/>
        </w:rPr>
      </w:pPr>
      <w:r>
        <w:rPr>
          <w:rFonts w:hint="default"/>
        </w:rPr>
        <w:t>FoulDifference                   0.047106   0.009998   4.712  2.5e-06 ***</w:t>
      </w:r>
    </w:p>
    <w:p>
      <w:pPr>
        <w:rPr>
          <w:rFonts w:hint="default"/>
        </w:rPr>
      </w:pPr>
      <w:r>
        <w:rPr>
          <w:rFonts w:hint="default"/>
        </w:rPr>
        <w:t xml:space="preserve">covid:OccupancyRate             -0.022223   0.019552  -1.137  0.25572    </w:t>
      </w:r>
    </w:p>
    <w:p>
      <w:pPr>
        <w:rPr>
          <w:rFonts w:hint="default"/>
        </w:rPr>
      </w:pPr>
      <w:r>
        <w:rPr>
          <w:rFonts w:hint="default"/>
        </w:rPr>
        <w:t xml:space="preserve">covid:as.factor(Crowdsize)small -0.002966   0.043394  -0.068  0.94552    </w:t>
      </w:r>
    </w:p>
    <w:p>
      <w:pPr>
        <w:rPr>
          <w:rFonts w:hint="default"/>
        </w:rPr>
      </w:pPr>
      <w:r>
        <w:rPr>
          <w:rFonts w:hint="default"/>
        </w:rPr>
        <w:t xml:space="preserve">covid:AgeDifference             -0.010318   0.010039  -1.028  0.30409    </w:t>
      </w:r>
    </w:p>
    <w:p>
      <w:pPr>
        <w:rPr>
          <w:rFonts w:hint="default"/>
        </w:rPr>
      </w:pPr>
      <w:r>
        <w:rPr>
          <w:rFonts w:hint="default"/>
        </w:rPr>
        <w:t xml:space="preserve">covid:ForeignersShareDifference  0.001427   0.010102   0.141  0.88764    </w:t>
      </w: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  <w:r>
        <w:rPr>
          <w:rFonts w:hint="default"/>
        </w:rPr>
        <w:t>Signif. codes:  0 ‘***’ 0.001 ‘**’ 0.01 ‘*’ 0.05 ‘.’ 0.1 ‘ ’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Residual standard error: 0.8896 on 8039 degrees of freedom</w:t>
      </w:r>
    </w:p>
    <w:p>
      <w:pPr>
        <w:rPr>
          <w:rFonts w:hint="default"/>
        </w:rPr>
      </w:pPr>
      <w:r>
        <w:rPr>
          <w:rFonts w:hint="default"/>
        </w:rPr>
        <w:t xml:space="preserve">  (83 observations deleted due to missingness)</w:t>
      </w:r>
    </w:p>
    <w:p>
      <w:pPr>
        <w:rPr>
          <w:rFonts w:hint="default"/>
        </w:rPr>
      </w:pPr>
      <w:r>
        <w:rPr>
          <w:rFonts w:hint="default"/>
        </w:rPr>
        <w:t>Multiple R-squared:  0.2086,</w:t>
      </w:r>
      <w:r>
        <w:rPr>
          <w:rFonts w:hint="default"/>
        </w:rPr>
        <w:tab/>
      </w:r>
      <w:r>
        <w:rPr>
          <w:rFonts w:hint="default"/>
        </w:rPr>
        <w:t xml:space="preserve">Adjusted R-squared:  0.2073 </w:t>
      </w:r>
    </w:p>
    <w:p>
      <w:pPr>
        <w:rPr>
          <w:rFonts w:hint="default"/>
        </w:rPr>
      </w:pPr>
      <w:r>
        <w:rPr>
          <w:rFonts w:hint="default"/>
        </w:rPr>
        <w:t>F-statistic:   163 on 13 and 8039 DF,  p-value: &lt; 2.2e-16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ASSESSMENT OF THE LINEAR MODEL ASSUMPTIONS</w:t>
      </w:r>
    </w:p>
    <w:p>
      <w:pPr>
        <w:rPr>
          <w:rFonts w:hint="default"/>
        </w:rPr>
      </w:pPr>
      <w:r>
        <w:rPr>
          <w:rFonts w:hint="default"/>
        </w:rPr>
        <w:t>USING THE GLOBAL TEST ON 4 DEGREES-OF-FREEDOM:</w:t>
      </w:r>
    </w:p>
    <w:p>
      <w:pPr>
        <w:rPr>
          <w:rFonts w:hint="default"/>
        </w:rPr>
      </w:pPr>
      <w:r>
        <w:rPr>
          <w:rFonts w:hint="default"/>
        </w:rPr>
        <w:t xml:space="preserve">Level of Significance =  0.05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Call:</w:t>
      </w:r>
    </w:p>
    <w:p>
      <w:pPr>
        <w:rPr>
          <w:rFonts w:hint="default"/>
        </w:rPr>
      </w:pPr>
      <w:r>
        <w:rPr>
          <w:rFonts w:hint="default"/>
        </w:rPr>
        <w:t xml:space="preserve"> gvlma(x = bpath)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Value p-value                   Decision</w:t>
      </w:r>
    </w:p>
    <w:p>
      <w:pPr>
        <w:rPr>
          <w:rFonts w:hint="default"/>
        </w:rPr>
      </w:pPr>
      <w:r>
        <w:rPr>
          <w:rFonts w:hint="default"/>
        </w:rPr>
        <w:t>Global Stat        2.528e+02 0.00000 Assumptions NOT satisfied!</w:t>
      </w:r>
    </w:p>
    <w:p>
      <w:pPr>
        <w:rPr>
          <w:rFonts w:hint="default"/>
        </w:rPr>
      </w:pPr>
      <w:r>
        <w:rPr>
          <w:rFonts w:hint="default"/>
        </w:rPr>
        <w:t>Skewness           7.581e-01 0.38391    Assumptions acceptable.</w:t>
      </w:r>
    </w:p>
    <w:p>
      <w:pPr>
        <w:rPr>
          <w:rFonts w:hint="default"/>
        </w:rPr>
      </w:pPr>
      <w:r>
        <w:rPr>
          <w:rFonts w:hint="default"/>
        </w:rPr>
        <w:t>Kurtosis           2.482e+02 0.00000 Assumptions NOT satisfied!</w:t>
      </w:r>
    </w:p>
    <w:p>
      <w:pPr>
        <w:rPr>
          <w:rFonts w:hint="default"/>
        </w:rPr>
      </w:pPr>
      <w:r>
        <w:rPr>
          <w:rFonts w:hint="default"/>
        </w:rPr>
        <w:t>Link Function      3.826e+00 0.05046    Assumptions acceptable.</w:t>
      </w:r>
    </w:p>
    <w:p>
      <w:r>
        <w:rPr>
          <w:rFonts w:hint="default"/>
        </w:rPr>
        <w:t>Heteroscedasticity 6.808e-03 0.93424    Assumptions acceptable.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44315"/>
    <w:rsid w:val="5804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2021-04-21T05:22:00Z</dcterms:created>
  <dc:creator>alanr</dc:creator>
  <cp:lastModifiedBy>alanr</cp:lastModifiedBy>
  <dcterms:modified xsi:type="dcterms:W3CDTF">2021-04-21T05:22:17Z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