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📄 文件格式转换说明</w:t>
      </w:r>
    </w:p>
    <w:p>
      <w:r>
        <w:t xml:space="preserve">原始文件: AI行业研究模板.md</w:t>
      </w:r>
    </w:p>
    <w:p>
      <w:r>
        <w:t xml:space="preserve">转换时间: 2026/3/16 20:56:19</w:t>
      </w:r>
    </w:p>
    <w:p>
      <w:r>
        <w:t xml:space="preserve">转换工具: Node.js docx库</w:t>
      </w:r>
    </w:p>
    <w:p>
      <w:r>
        <w:t xml:space="preserve">说明: 此文件由Markdown格式转换为Word格式，部分复杂格式可能简化</w:t>
      </w:r>
    </w:p>
    <w:p/>
    <w:p>
      <w:r>
        <w:rPr>
          <w:b/>
          <w:bCs/>
        </w:rPr>
        <w:t xml:space="preserve">--- 以下是原始文件内容 ---</w:t>
      </w:r>
    </w:p>
    <w:p/>
    <w:p>
      <w:pPr>
        <w:pStyle w:val="Heading1"/>
      </w:pPr>
      <w:r>
        <w:t xml:space="preserve">🤖 AI人工智能行业研究模板</w:t>
      </w:r>
    </w:p>
    <w:p/>
    <w:p>
      <w:r>
        <w:t xml:space="preserve">**适用对象**：Alan的投行工作</w:t>
      </w:r>
    </w:p>
    <w:p>
      <w:r>
        <w:t xml:space="preserve">**研究领域**：人工智能全产业链</w:t>
      </w:r>
    </w:p>
    <w:p>
      <w:r>
        <w:t xml:space="preserve">**颜色主题**：#4CAF50 (绿色护眼模式)</w:t>
      </w:r>
    </w:p>
    <w:p>
      <w:r>
        <w:t xml:space="preserve">**模板版本**：v1.0 (2026-03-10)</w:t>
      </w:r>
    </w:p>
    <w:p/>
    <w:p>
      <w:r>
        <w:t xml:space="preserve">---</w:t>
      </w:r>
    </w:p>
    <w:p/>
    <w:p>
      <w:pPr>
        <w:pStyle w:val="Heading2"/>
      </w:pPr>
      <w:r>
        <w:t xml:space="preserve">🎯 AI行业研究重点</w:t>
      </w:r>
    </w:p>
    <w:p/>
    <w:p>
      <w:pPr>
        <w:pStyle w:val="Heading3"/>
      </w:pPr>
      <w:r>
        <w:t xml:space="preserve">核心细分领域</w:t>
      </w:r>
    </w:p>
    <w:p>
      <w:r>
        <w:t xml:space="preserve">```</w:t>
      </w:r>
    </w:p>
    <w:p>
      <w:r>
        <w:t xml:space="preserve">1. 基础层（算力+算法+数据）</w:t>
      </w:r>
    </w:p>
    <w:p>
      <w:r>
        <w:t xml:space="preserve">├── AI芯片：训练/推理芯片</w:t>
      </w:r>
    </w:p>
    <w:p>
      <w:r>
        <w:t xml:space="preserve">├── 云计算：AI算力服务</w:t>
      </w:r>
    </w:p>
    <w:p>
      <w:r>
        <w:t xml:space="preserve">├── 框架工具：TensorFlow/PyTorch</w:t>
      </w:r>
    </w:p>
    <w:p>
      <w:r>
        <w:t xml:space="preserve">└── 数据服务：标注/清洗/管理</w:t>
      </w:r>
    </w:p>
    <w:p/>
    <w:p>
      <w:r>
        <w:t xml:space="preserve">2. 技术层（算法模型）</w:t>
      </w:r>
    </w:p>
    <w:p>
      <w:r>
        <w:t xml:space="preserve">├── 计算机视觉：图像识别/视频分析</w:t>
      </w:r>
    </w:p>
    <w:p>
      <w:r>
        <w:t xml:space="preserve">├── 自然语言处理：大语言模型/对话系统</w:t>
      </w:r>
    </w:p>
    <w:p>
      <w:r>
        <w:t xml:space="preserve">├── 语音技术：语音识别/合成</w:t>
      </w:r>
    </w:p>
    <w:p>
      <w:r>
        <w:t xml:space="preserve">└── 决策智能：强化学习/推荐系统</w:t>
      </w:r>
    </w:p>
    <w:p/>
    <w:p>
      <w:r>
        <w:t xml:space="preserve">3. 应用层（行业落地）</w:t>
      </w:r>
    </w:p>
    <w:p>
      <w:r>
        <w:t xml:space="preserve">├── 智能驾驶：自动驾驶/智能座舱</w:t>
      </w:r>
    </w:p>
    <w:p>
      <w:r>
        <w:t xml:space="preserve">├── 智慧医疗：辅助诊断/药物研发</w:t>
      </w:r>
    </w:p>
    <w:p>
      <w:r>
        <w:t xml:space="preserve">├── 金融科技：智能投顾/风险控制</w:t>
      </w:r>
    </w:p>
    <w:p>
      <w:r>
        <w:t xml:space="preserve">├── 智能制造：工业视觉/预测维护</w:t>
      </w:r>
    </w:p>
    <w:p>
      <w:r>
        <w:t xml:space="preserve">└── 内容创作：AIGC/数字人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2"/>
      </w:pPr>
      <w:r>
        <w:t xml:space="preserve">📊 关键研究指标</w:t>
      </w:r>
    </w:p>
    <w:p/>
    <w:p>
      <w:pPr>
        <w:pStyle w:val="Heading3"/>
      </w:pPr>
      <w:r>
        <w:t xml:space="preserve">技术指标</w:t>
      </w:r>
    </w:p>
    <w:p>
      <w:r>
        <w:t xml:space="preserve">```</w:t>
      </w:r>
    </w:p>
    <w:p>
      <w:r>
        <w:t xml:space="preserve">1. 算法性能</w:t>
      </w:r>
    </w:p>
    <w:p>
      <w:pPr>
        <w:pStyle w:val="ListParagraph"/>
        <w:numPr>
          <w:ilvl w:val="0"/>
          <w:numId w:val="1"/>
        </w:numPr>
      </w:pPr>
      <w:r>
        <w:t xml:space="preserve">• 准确率/召回率/F1分数</w:t>
      </w:r>
    </w:p>
    <w:p>
      <w:pPr>
        <w:pStyle w:val="ListParagraph"/>
        <w:numPr>
          <w:ilvl w:val="0"/>
          <w:numId w:val="1"/>
        </w:numPr>
      </w:pPr>
      <w:r>
        <w:t xml:space="preserve">• 推理速度（FPS/TPS）</w:t>
      </w:r>
    </w:p>
    <w:p>
      <w:pPr>
        <w:pStyle w:val="ListParagraph"/>
        <w:numPr>
          <w:ilvl w:val="0"/>
          <w:numId w:val="1"/>
        </w:numPr>
      </w:pPr>
      <w:r>
        <w:t xml:space="preserve">• 模型参数量</w:t>
      </w:r>
    </w:p>
    <w:p>
      <w:pPr>
        <w:pStyle w:val="ListParagraph"/>
        <w:numPr>
          <w:ilvl w:val="0"/>
          <w:numId w:val="1"/>
        </w:numPr>
      </w:pPr>
      <w:r>
        <w:t xml:space="preserve">• 训练数据量</w:t>
      </w:r>
    </w:p>
    <w:p/>
    <w:p>
      <w:r>
        <w:t xml:space="preserve">2. 算力需求</w:t>
      </w:r>
    </w:p>
    <w:p>
      <w:pPr>
        <w:pStyle w:val="ListParagraph"/>
        <w:numPr>
          <w:ilvl w:val="0"/>
          <w:numId w:val="1"/>
        </w:numPr>
      </w:pPr>
      <w:r>
        <w:t xml:space="preserve">• 训练算力（PetaFLOPs）</w:t>
      </w:r>
    </w:p>
    <w:p>
      <w:pPr>
        <w:pStyle w:val="ListParagraph"/>
        <w:numPr>
          <w:ilvl w:val="0"/>
          <w:numId w:val="1"/>
        </w:numPr>
      </w:pPr>
      <w:r>
        <w:t xml:space="preserve">• 推理算力（TOPS）</w:t>
      </w:r>
    </w:p>
    <w:p>
      <w:pPr>
        <w:pStyle w:val="ListParagraph"/>
        <w:numPr>
          <w:ilvl w:val="0"/>
          <w:numId w:val="1"/>
        </w:numPr>
      </w:pPr>
      <w:r>
        <w:t xml:space="preserve">• 能效比（性能/功耗）</w:t>
      </w:r>
    </w:p>
    <w:p>
      <w:pPr>
        <w:pStyle w:val="ListParagraph"/>
        <w:numPr>
          <w:ilvl w:val="0"/>
          <w:numId w:val="1"/>
        </w:numPr>
      </w:pPr>
      <w:r>
        <w:t xml:space="preserve">• 成本效益</w:t>
      </w:r>
    </w:p>
    <w:p/>
    <w:p>
      <w:r>
        <w:t xml:space="preserve">3. 数据质量</w:t>
      </w:r>
    </w:p>
    <w:p>
      <w:pPr>
        <w:pStyle w:val="ListParagraph"/>
        <w:numPr>
          <w:ilvl w:val="0"/>
          <w:numId w:val="1"/>
        </w:numPr>
      </w:pPr>
      <w:r>
        <w:t xml:space="preserve">• 数据规模（TB/PB级）</w:t>
      </w:r>
    </w:p>
    <w:p>
      <w:pPr>
        <w:pStyle w:val="ListParagraph"/>
        <w:numPr>
          <w:ilvl w:val="0"/>
          <w:numId w:val="1"/>
        </w:numPr>
      </w:pPr>
      <w:r>
        <w:t xml:space="preserve">• 数据多样性</w:t>
      </w:r>
    </w:p>
    <w:p>
      <w:pPr>
        <w:pStyle w:val="ListParagraph"/>
        <w:numPr>
          <w:ilvl w:val="0"/>
          <w:numId w:val="1"/>
        </w:numPr>
      </w:pPr>
      <w:r>
        <w:t xml:space="preserve">• 标注准确性</w:t>
      </w:r>
    </w:p>
    <w:p>
      <w:pPr>
        <w:pStyle w:val="ListParagraph"/>
        <w:numPr>
          <w:ilvl w:val="0"/>
          <w:numId w:val="1"/>
        </w:numPr>
      </w:pPr>
      <w:r>
        <w:t xml:space="preserve">• 隐私合规性</w:t>
      </w:r>
    </w:p>
    <w:p>
      <w:r>
        <w:t xml:space="preserve">```</w:t>
      </w:r>
    </w:p>
    <w:p/>
    <w:p>
      <w:pPr>
        <w:pStyle w:val="Heading3"/>
      </w:pPr>
      <w:r>
        <w:t xml:space="preserve">市场指标</w:t>
      </w:r>
    </w:p>
    <w:p>
      <w:r>
        <w:t xml:space="preserve">```</w:t>
      </w:r>
    </w:p>
    <w:p>
      <w:r>
        <w:t xml:space="preserve">1. 市场规模</w:t>
      </w:r>
    </w:p>
    <w:p>
      <w:pPr>
        <w:pStyle w:val="ListParagraph"/>
        <w:numPr>
          <w:ilvl w:val="0"/>
          <w:numId w:val="1"/>
        </w:numPr>
      </w:pPr>
      <w:r>
        <w:t xml:space="preserve">• 全球AI市场规模（2026：$1500亿+）</w:t>
      </w:r>
    </w:p>
    <w:p>
      <w:pPr>
        <w:pStyle w:val="ListParagraph"/>
        <w:numPr>
          <w:ilvl w:val="0"/>
          <w:numId w:val="1"/>
        </w:numPr>
      </w:pPr>
      <w:r>
        <w:t xml:space="preserve">• 中国市场份额（25-30%）</w:t>
      </w:r>
    </w:p>
    <w:p>
      <w:pPr>
        <w:pStyle w:val="ListParagraph"/>
        <w:numPr>
          <w:ilvl w:val="0"/>
          <w:numId w:val="1"/>
        </w:numPr>
      </w:pPr>
      <w:r>
        <w:t xml:space="preserve">• 细分领域增长率</w:t>
      </w:r>
    </w:p>
    <w:p>
      <w:pPr>
        <w:pStyle w:val="ListParagraph"/>
        <w:numPr>
          <w:ilvl w:val="0"/>
          <w:numId w:val="1"/>
        </w:numPr>
      </w:pPr>
      <w:r>
        <w:t xml:space="preserve">• 市场渗透率</w:t>
      </w:r>
    </w:p>
    <w:p/>
    <w:p>
      <w:r>
        <w:t xml:space="preserve">2. 竞争格局</w:t>
      </w:r>
    </w:p>
    <w:p>
      <w:pPr>
        <w:pStyle w:val="ListParagraph"/>
        <w:numPr>
          <w:ilvl w:val="0"/>
          <w:numId w:val="1"/>
        </w:numPr>
      </w:pPr>
      <w:r>
        <w:t xml:space="preserve">• 头部企业市场份额</w:t>
      </w:r>
    </w:p>
    <w:p>
      <w:pPr>
        <w:pStyle w:val="ListParagraph"/>
        <w:numPr>
          <w:ilvl w:val="0"/>
          <w:numId w:val="1"/>
        </w:numPr>
      </w:pPr>
      <w:r>
        <w:t xml:space="preserve">• 技术路线分布</w:t>
      </w:r>
    </w:p>
    <w:p>
      <w:pPr>
        <w:pStyle w:val="ListParagraph"/>
        <w:numPr>
          <w:ilvl w:val="0"/>
          <w:numId w:val="1"/>
        </w:numPr>
      </w:pPr>
      <w:r>
        <w:t xml:space="preserve">• 客户集中度</w:t>
      </w:r>
    </w:p>
    <w:p>
      <w:pPr>
        <w:pStyle w:val="ListParagraph"/>
        <w:numPr>
          <w:ilvl w:val="0"/>
          <w:numId w:val="1"/>
        </w:numPr>
      </w:pPr>
      <w:r>
        <w:t xml:space="preserve">• 进入壁垒高度</w:t>
      </w:r>
    </w:p>
    <w:p/>
    <w:p>
      <w:r>
        <w:t xml:space="preserve">3. 投资热度</w:t>
      </w:r>
    </w:p>
    <w:p>
      <w:pPr>
        <w:pStyle w:val="ListParagraph"/>
        <w:numPr>
          <w:ilvl w:val="0"/>
          <w:numId w:val="1"/>
        </w:numPr>
      </w:pPr>
      <w:r>
        <w:t xml:space="preserve">• 融资事件数量/金额</w:t>
      </w:r>
    </w:p>
    <w:p>
      <w:pPr>
        <w:pStyle w:val="ListParagraph"/>
        <w:numPr>
          <w:ilvl w:val="0"/>
          <w:numId w:val="1"/>
        </w:numPr>
      </w:pPr>
      <w:r>
        <w:t xml:space="preserve">• 估值水平（PS/PE）</w:t>
      </w:r>
    </w:p>
    <w:p>
      <w:pPr>
        <w:pStyle w:val="ListParagraph"/>
        <w:numPr>
          <w:ilvl w:val="0"/>
          <w:numId w:val="1"/>
        </w:numPr>
      </w:pPr>
      <w:r>
        <w:t xml:space="preserve">• 上市企业表现</w:t>
      </w:r>
    </w:p>
    <w:p>
      <w:pPr>
        <w:pStyle w:val="ListParagraph"/>
        <w:numPr>
          <w:ilvl w:val="0"/>
          <w:numId w:val="1"/>
        </w:numPr>
      </w:pPr>
      <w:r>
        <w:t xml:space="preserve">• 并购活动频率</w:t>
      </w:r>
    </w:p>
    <w:p>
      <w:r>
        <w:t xml:space="preserve">```</w:t>
      </w:r>
    </w:p>
    <w:p/>
    <w:p>
      <w:pPr>
        <w:pStyle w:val="Heading3"/>
      </w:pPr>
      <w:r>
        <w:t xml:space="preserve">政策指标</w:t>
      </w:r>
    </w:p>
    <w:p>
      <w:r>
        <w:t xml:space="preserve">```</w:t>
      </w:r>
    </w:p>
    <w:p>
      <w:r>
        <w:t xml:space="preserve">1. 国家战略</w:t>
      </w:r>
    </w:p>
    <w:p>
      <w:pPr>
        <w:pStyle w:val="ListParagraph"/>
        <w:numPr>
          <w:ilvl w:val="0"/>
          <w:numId w:val="1"/>
        </w:numPr>
      </w:pPr>
      <w:r>
        <w:t xml:space="preserve">• "人工智能+"行动计划</w:t>
      </w:r>
    </w:p>
    <w:p>
      <w:pPr>
        <w:pStyle w:val="ListParagraph"/>
        <w:numPr>
          <w:ilvl w:val="0"/>
          <w:numId w:val="1"/>
        </w:numPr>
      </w:pPr>
      <w:r>
        <w:t xml:space="preserve">• 新基建政策支持</w:t>
      </w:r>
    </w:p>
    <w:p>
      <w:pPr>
        <w:pStyle w:val="ListParagraph"/>
        <w:numPr>
          <w:ilvl w:val="0"/>
          <w:numId w:val="1"/>
        </w:numPr>
      </w:pPr>
      <w:r>
        <w:t xml:space="preserve">• 数据要素市场建设</w:t>
      </w:r>
    </w:p>
    <w:p>
      <w:pPr>
        <w:pStyle w:val="ListParagraph"/>
        <w:numPr>
          <w:ilvl w:val="0"/>
          <w:numId w:val="1"/>
        </w:numPr>
      </w:pPr>
      <w:r>
        <w:t xml:space="preserve">• 人才培养计划</w:t>
      </w:r>
    </w:p>
    <w:p/>
    <w:p>
      <w:r>
        <w:t xml:space="preserve">2. 监管环境</w:t>
      </w:r>
    </w:p>
    <w:p>
      <w:pPr>
        <w:pStyle w:val="ListParagraph"/>
        <w:numPr>
          <w:ilvl w:val="0"/>
          <w:numId w:val="1"/>
        </w:numPr>
      </w:pPr>
      <w:r>
        <w:t xml:space="preserve">• 算法备案要求</w:t>
      </w:r>
    </w:p>
    <w:p>
      <w:pPr>
        <w:pStyle w:val="ListParagraph"/>
        <w:numPr>
          <w:ilvl w:val="0"/>
          <w:numId w:val="1"/>
        </w:numPr>
      </w:pPr>
      <w:r>
        <w:t xml:space="preserve">• 数据安全法规</w:t>
      </w:r>
    </w:p>
    <w:p>
      <w:pPr>
        <w:pStyle w:val="ListParagraph"/>
        <w:numPr>
          <w:ilvl w:val="0"/>
          <w:numId w:val="1"/>
        </w:numPr>
      </w:pPr>
      <w:r>
        <w:t xml:space="preserve">• 伦理审查机制</w:t>
      </w:r>
    </w:p>
    <w:p>
      <w:pPr>
        <w:pStyle w:val="ListParagraph"/>
        <w:numPr>
          <w:ilvl w:val="0"/>
          <w:numId w:val="1"/>
        </w:numPr>
      </w:pPr>
      <w:r>
        <w:t xml:space="preserve">• 行业标准制定</w:t>
      </w:r>
    </w:p>
    <w:p/>
    <w:p>
      <w:r>
        <w:t xml:space="preserve">3. 地方支持</w:t>
      </w:r>
    </w:p>
    <w:p>
      <w:pPr>
        <w:pStyle w:val="ListParagraph"/>
        <w:numPr>
          <w:ilvl w:val="0"/>
          <w:numId w:val="1"/>
        </w:numPr>
      </w:pPr>
      <w:r>
        <w:t xml:space="preserve">• 重点城市AI产业集群</w:t>
      </w:r>
    </w:p>
    <w:p>
      <w:pPr>
        <w:pStyle w:val="ListParagraph"/>
        <w:numPr>
          <w:ilvl w:val="0"/>
          <w:numId w:val="1"/>
        </w:numPr>
      </w:pPr>
      <w:r>
        <w:t xml:space="preserve">• 产业园区政策</w:t>
      </w:r>
    </w:p>
    <w:p>
      <w:pPr>
        <w:pStyle w:val="ListParagraph"/>
        <w:numPr>
          <w:ilvl w:val="0"/>
          <w:numId w:val="1"/>
        </w:numPr>
      </w:pPr>
      <w:r>
        <w:t xml:space="preserve">• 人才引进补贴</w:t>
      </w:r>
    </w:p>
    <w:p>
      <w:pPr>
        <w:pStyle w:val="ListParagraph"/>
        <w:numPr>
          <w:ilvl w:val="0"/>
          <w:numId w:val="1"/>
        </w:numPr>
      </w:pPr>
      <w:r>
        <w:t xml:space="preserve">• 研发税收优惠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2"/>
      </w:pPr>
      <w:r>
        <w:t xml:space="preserve">🔍 重点公司研究清单</w:t>
      </w:r>
    </w:p>
    <w:p/>
    <w:p>
      <w:pPr>
        <w:pStyle w:val="Heading3"/>
      </w:pPr>
      <w:r>
        <w:t xml:space="preserve">国际巨头</w:t>
      </w:r>
    </w:p>
    <w:p>
      <w:r>
        <w:t xml:space="preserve">```</w:t>
      </w:r>
    </w:p>
    <w:p>
      <w:r>
        <w:t xml:space="preserve">1. NVIDIA（英伟达）</w:t>
      </w:r>
    </w:p>
    <w:p>
      <w:pPr>
        <w:pStyle w:val="ListParagraph"/>
        <w:numPr>
          <w:ilvl w:val="0"/>
          <w:numId w:val="1"/>
        </w:numPr>
      </w:pPr>
      <w:r>
        <w:t xml:space="preserve">• 核心：GPU生态垄断</w:t>
      </w:r>
    </w:p>
    <w:p>
      <w:pPr>
        <w:pStyle w:val="ListParagraph"/>
        <w:numPr>
          <w:ilvl w:val="0"/>
          <w:numId w:val="1"/>
        </w:numPr>
      </w:pPr>
      <w:r>
        <w:t xml:space="preserve">• 关注：CUDA护城河、数据中心增长</w:t>
      </w:r>
    </w:p>
    <w:p/>
    <w:p>
      <w:r>
        <w:t xml:space="preserve">2. Google（谷歌）</w:t>
      </w:r>
    </w:p>
    <w:p>
      <w:pPr>
        <w:pStyle w:val="ListParagraph"/>
        <w:numPr>
          <w:ilvl w:val="0"/>
          <w:numId w:val="1"/>
        </w:numPr>
      </w:pPr>
      <w:r>
        <w:t xml:space="preserve">• 核心：TPU+大模型</w:t>
      </w:r>
    </w:p>
    <w:p>
      <w:pPr>
        <w:pStyle w:val="ListParagraph"/>
        <w:numPr>
          <w:ilvl w:val="0"/>
          <w:numId w:val="1"/>
        </w:numPr>
      </w:pPr>
      <w:r>
        <w:t xml:space="preserve">• 关注：Gemini进展、云计算竞争</w:t>
      </w:r>
    </w:p>
    <w:p/>
    <w:p>
      <w:r>
        <w:t xml:space="preserve">3. Microsoft（微软）</w:t>
      </w:r>
    </w:p>
    <w:p>
      <w:pPr>
        <w:pStyle w:val="ListParagraph"/>
        <w:numPr>
          <w:ilvl w:val="0"/>
          <w:numId w:val="1"/>
        </w:numPr>
      </w:pPr>
      <w:r>
        <w:t xml:space="preserve">• 核心：Azure+OpenAI合作</w:t>
      </w:r>
    </w:p>
    <w:p>
      <w:pPr>
        <w:pStyle w:val="ListParagraph"/>
        <w:numPr>
          <w:ilvl w:val="0"/>
          <w:numId w:val="1"/>
        </w:numPr>
      </w:pPr>
      <w:r>
        <w:t xml:space="preserve">• 关注：Copilot商业化、企业市场</w:t>
      </w:r>
    </w:p>
    <w:p/>
    <w:p>
      <w:r>
        <w:t xml:space="preserve">4. Meta（脸书）</w:t>
      </w:r>
    </w:p>
    <w:p>
      <w:pPr>
        <w:pStyle w:val="ListParagraph"/>
        <w:numPr>
          <w:ilvl w:val="0"/>
          <w:numId w:val="1"/>
        </w:numPr>
      </w:pPr>
      <w:r>
        <w:t xml:space="preserve">• 核心：Llama开源生态</w:t>
      </w:r>
    </w:p>
    <w:p>
      <w:pPr>
        <w:pStyle w:val="ListParagraph"/>
        <w:numPr>
          <w:ilvl w:val="0"/>
          <w:numId w:val="1"/>
        </w:numPr>
      </w:pPr>
      <w:r>
        <w:t xml:space="preserve">• 关注：元宇宙融合、广告业务</w:t>
      </w:r>
    </w:p>
    <w:p>
      <w:r>
        <w:t xml:space="preserve">```</w:t>
      </w:r>
    </w:p>
    <w:p/>
    <w:p>
      <w:pPr>
        <w:pStyle w:val="Heading3"/>
      </w:pPr>
      <w:r>
        <w:t xml:space="preserve">中国领军</w:t>
      </w:r>
    </w:p>
    <w:p>
      <w:r>
        <w:t xml:space="preserve">```</w:t>
      </w:r>
    </w:p>
    <w:p>
      <w:r>
        <w:t xml:space="preserve">1. 华为</w:t>
      </w:r>
    </w:p>
    <w:p>
      <w:pPr>
        <w:pStyle w:val="ListParagraph"/>
        <w:numPr>
          <w:ilvl w:val="0"/>
          <w:numId w:val="1"/>
        </w:numPr>
      </w:pPr>
      <w:r>
        <w:t xml:space="preserve">• 核心：昇腾芯片+盘古大模型</w:t>
      </w:r>
    </w:p>
    <w:p>
      <w:pPr>
        <w:pStyle w:val="ListParagraph"/>
        <w:numPr>
          <w:ilvl w:val="0"/>
          <w:numId w:val="1"/>
        </w:numPr>
      </w:pPr>
      <w:r>
        <w:t xml:space="preserve">• 关注：国产替代进度、政企市场</w:t>
      </w:r>
    </w:p>
    <w:p/>
    <w:p>
      <w:r>
        <w:t xml:space="preserve">2. 百度</w:t>
      </w:r>
    </w:p>
    <w:p>
      <w:pPr>
        <w:pStyle w:val="ListParagraph"/>
        <w:numPr>
          <w:ilvl w:val="0"/>
          <w:numId w:val="1"/>
        </w:numPr>
      </w:pPr>
      <w:r>
        <w:t xml:space="preserve">• 核心：文心大模型+自动驾驶</w:t>
      </w:r>
    </w:p>
    <w:p>
      <w:pPr>
        <w:pStyle w:val="ListParagraph"/>
        <w:numPr>
          <w:ilvl w:val="0"/>
          <w:numId w:val="1"/>
        </w:numPr>
      </w:pPr>
      <w:r>
        <w:t xml:space="preserve">• 关注：云业务增长、AI商业化</w:t>
      </w:r>
    </w:p>
    <w:p/>
    <w:p>
      <w:r>
        <w:t xml:space="preserve">3. 阿里巴巴</w:t>
      </w:r>
    </w:p>
    <w:p>
      <w:pPr>
        <w:pStyle w:val="ListParagraph"/>
        <w:numPr>
          <w:ilvl w:val="0"/>
          <w:numId w:val="1"/>
        </w:numPr>
      </w:pPr>
      <w:r>
        <w:t xml:space="preserve">• 核心：通义大模型+云计算</w:t>
      </w:r>
    </w:p>
    <w:p>
      <w:pPr>
        <w:pStyle w:val="ListParagraph"/>
        <w:numPr>
          <w:ilvl w:val="0"/>
          <w:numId w:val="1"/>
        </w:numPr>
      </w:pPr>
      <w:r>
        <w:t xml:space="preserve">• 关注：电商AI应用、国际拓展</w:t>
      </w:r>
    </w:p>
    <w:p/>
    <w:p>
      <w:r>
        <w:t xml:space="preserve">4. 腾讯</w:t>
      </w:r>
    </w:p>
    <w:p>
      <w:pPr>
        <w:pStyle w:val="ListParagraph"/>
        <w:numPr>
          <w:ilvl w:val="0"/>
          <w:numId w:val="1"/>
        </w:numPr>
      </w:pPr>
      <w:r>
        <w:t xml:space="preserve">• 核心：混元大模型+游戏AI</w:t>
      </w:r>
    </w:p>
    <w:p>
      <w:pPr>
        <w:pStyle w:val="ListParagraph"/>
        <w:numPr>
          <w:ilvl w:val="0"/>
          <w:numId w:val="1"/>
        </w:numPr>
      </w:pPr>
      <w:r>
        <w:t xml:space="preserve">• 关注：社交AI应用、投资布局</w:t>
      </w:r>
    </w:p>
    <w:p>
      <w:r>
        <w:t xml:space="preserve">```</w:t>
      </w:r>
    </w:p>
    <w:p/>
    <w:p>
      <w:pPr>
        <w:pStyle w:val="Heading3"/>
      </w:pPr>
      <w:r>
        <w:t xml:space="preserve">垂直领域</w:t>
      </w:r>
    </w:p>
    <w:p>
      <w:r>
        <w:t xml:space="preserve">```</w:t>
      </w:r>
    </w:p>
    <w:p>
      <w:r>
        <w:t xml:space="preserve">1. 商汤科技</w:t>
      </w:r>
    </w:p>
    <w:p>
      <w:pPr>
        <w:pStyle w:val="ListParagraph"/>
        <w:numPr>
          <w:ilvl w:val="0"/>
          <w:numId w:val="1"/>
        </w:numPr>
      </w:pPr>
      <w:r>
        <w:t xml:space="preserve">• 领域：计算机视觉</w:t>
      </w:r>
    </w:p>
    <w:p>
      <w:pPr>
        <w:pStyle w:val="ListParagraph"/>
        <w:numPr>
          <w:ilvl w:val="0"/>
          <w:numId w:val="1"/>
        </w:numPr>
      </w:pPr>
      <w:r>
        <w:t xml:space="preserve">• 关注：智慧城市落地、盈利改善</w:t>
      </w:r>
    </w:p>
    <w:p/>
    <w:p>
      <w:r>
        <w:t xml:space="preserve">2. 旷视科技</w:t>
      </w:r>
    </w:p>
    <w:p>
      <w:pPr>
        <w:pStyle w:val="ListParagraph"/>
        <w:numPr>
          <w:ilvl w:val="0"/>
          <w:numId w:val="1"/>
        </w:numPr>
      </w:pPr>
      <w:r>
        <w:t xml:space="preserve">• 领域：物联网AI</w:t>
      </w:r>
    </w:p>
    <w:p>
      <w:pPr>
        <w:pStyle w:val="ListParagraph"/>
        <w:numPr>
          <w:ilvl w:val="0"/>
          <w:numId w:val="1"/>
        </w:numPr>
      </w:pPr>
      <w:r>
        <w:t xml:space="preserve">• 关注：供应链AI、海外拓展</w:t>
      </w:r>
    </w:p>
    <w:p/>
    <w:p>
      <w:r>
        <w:t xml:space="preserve">3. 云从科技</w:t>
      </w:r>
    </w:p>
    <w:p>
      <w:pPr>
        <w:pStyle w:val="ListParagraph"/>
        <w:numPr>
          <w:ilvl w:val="0"/>
          <w:numId w:val="1"/>
        </w:numPr>
      </w:pPr>
      <w:r>
        <w:t xml:space="preserve">• 领域：人机协同</w:t>
      </w:r>
    </w:p>
    <w:p>
      <w:pPr>
        <w:pStyle w:val="ListParagraph"/>
        <w:numPr>
          <w:ilvl w:val="0"/>
          <w:numId w:val="1"/>
        </w:numPr>
      </w:pPr>
      <w:r>
        <w:t xml:space="preserve">• 关注：大模型进展、行业解决方案</w:t>
      </w:r>
    </w:p>
    <w:p/>
    <w:p>
      <w:r>
        <w:t xml:space="preserve">4. 依图科技</w:t>
      </w:r>
    </w:p>
    <w:p>
      <w:pPr>
        <w:pStyle w:val="ListParagraph"/>
        <w:numPr>
          <w:ilvl w:val="0"/>
          <w:numId w:val="1"/>
        </w:numPr>
      </w:pPr>
      <w:r>
        <w:t xml:space="preserve">• 领域：AI芯片+算法</w:t>
      </w:r>
    </w:p>
    <w:p>
      <w:pPr>
        <w:pStyle w:val="ListParagraph"/>
        <w:numPr>
          <w:ilvl w:val="0"/>
          <w:numId w:val="1"/>
        </w:numPr>
      </w:pPr>
      <w:r>
        <w:t xml:space="preserve">• 关注：算力产品化、医疗AI</w:t>
      </w:r>
    </w:p>
    <w:p>
      <w:r>
        <w:t xml:space="preserve">```</w:t>
      </w:r>
    </w:p>
    <w:p/>
    <w:p>
      <w:pPr>
        <w:pStyle w:val="Heading3"/>
      </w:pPr>
      <w:r>
        <w:t xml:space="preserve">初创企业</w:t>
      </w:r>
    </w:p>
    <w:p>
      <w:r>
        <w:t xml:space="preserve">```</w:t>
      </w:r>
    </w:p>
    <w:p>
      <w:r>
        <w:t xml:space="preserve">1. 智谱AI</w:t>
      </w:r>
    </w:p>
    <w:p>
      <w:pPr>
        <w:pStyle w:val="ListParagraph"/>
        <w:numPr>
          <w:ilvl w:val="0"/>
          <w:numId w:val="1"/>
        </w:numPr>
      </w:pPr>
      <w:r>
        <w:t xml:space="preserve">• 特色：GLM大模型系列</w:t>
      </w:r>
    </w:p>
    <w:p>
      <w:pPr>
        <w:pStyle w:val="ListParagraph"/>
        <w:numPr>
          <w:ilvl w:val="0"/>
          <w:numId w:val="1"/>
        </w:numPr>
      </w:pPr>
      <w:r>
        <w:t xml:space="preserve">• 关注：开源生态、商业化路径</w:t>
      </w:r>
    </w:p>
    <w:p/>
    <w:p>
      <w:r>
        <w:t xml:space="preserve">2. 月之暗面</w:t>
      </w:r>
    </w:p>
    <w:p>
      <w:pPr>
        <w:pStyle w:val="ListParagraph"/>
        <w:numPr>
          <w:ilvl w:val="0"/>
          <w:numId w:val="1"/>
        </w:numPr>
      </w:pPr>
      <w:r>
        <w:t xml:space="preserve">• 特色：Kimi智能助手</w:t>
      </w:r>
    </w:p>
    <w:p>
      <w:pPr>
        <w:pStyle w:val="ListParagraph"/>
        <w:numPr>
          <w:ilvl w:val="0"/>
          <w:numId w:val="1"/>
        </w:numPr>
      </w:pPr>
      <w:r>
        <w:t xml:space="preserve">• 关注：用户增长、技术突破</w:t>
      </w:r>
    </w:p>
    <w:p/>
    <w:p>
      <w:r>
        <w:t xml:space="preserve">3. 零一万物</w:t>
      </w:r>
    </w:p>
    <w:p>
      <w:pPr>
        <w:pStyle w:val="ListParagraph"/>
        <w:numPr>
          <w:ilvl w:val="0"/>
          <w:numId w:val="1"/>
        </w:numPr>
      </w:pPr>
      <w:r>
        <w:t xml:space="preserve">• 特色：Yi系列大模型</w:t>
      </w:r>
    </w:p>
    <w:p>
      <w:pPr>
        <w:pStyle w:val="ListParagraph"/>
        <w:numPr>
          <w:ilvl w:val="0"/>
          <w:numId w:val="1"/>
        </w:numPr>
      </w:pPr>
      <w:r>
        <w:t xml:space="preserve">• 关注：国际化进展、开发者生态</w:t>
      </w:r>
    </w:p>
    <w:p/>
    <w:p>
      <w:r>
        <w:t xml:space="preserve">4. 深度求索</w:t>
      </w:r>
    </w:p>
    <w:p>
      <w:pPr>
        <w:pStyle w:val="ListParagraph"/>
        <w:numPr>
          <w:ilvl w:val="0"/>
          <w:numId w:val="1"/>
        </w:numPr>
      </w:pPr>
      <w:r>
        <w:t xml:space="preserve">• 特色：DeepSeek系列</w:t>
      </w:r>
    </w:p>
    <w:p>
      <w:pPr>
        <w:pStyle w:val="ListParagraph"/>
        <w:numPr>
          <w:ilvl w:val="0"/>
          <w:numId w:val="1"/>
        </w:numPr>
      </w:pPr>
      <w:r>
        <w:t xml:space="preserve">• 关注：技术实力、应用场景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2"/>
      </w:pPr>
      <w:r>
        <w:t xml:space="preserve">📈 投资分析框架</w:t>
      </w:r>
    </w:p>
    <w:p/>
    <w:p>
      <w:pPr>
        <w:pStyle w:val="Heading3"/>
      </w:pPr>
      <w:r>
        <w:t xml:space="preserve">技术路线评估</w:t>
      </w:r>
    </w:p>
    <w:p>
      <w:r>
        <w:t xml:space="preserve">```</w:t>
      </w:r>
    </w:p>
    <w:p>
      <w:r>
        <w:t xml:space="preserve">1. 大模型路线</w:t>
      </w:r>
    </w:p>
    <w:p>
      <w:r>
        <w:t xml:space="preserve">├── 参数量级（10B/100B/1T+）</w:t>
      </w:r>
    </w:p>
    <w:p>
      <w:r>
        <w:t xml:space="preserve">├── 多模态能力</w:t>
      </w:r>
    </w:p>
    <w:p>
      <w:r>
        <w:t xml:space="preserve">├── 推理效率</w:t>
      </w:r>
    </w:p>
    <w:p>
      <w:r>
        <w:t xml:space="preserve">└── 微调便利性</w:t>
      </w:r>
    </w:p>
    <w:p/>
    <w:p>
      <w:r>
        <w:t xml:space="preserve">2. 专用芯片路线</w:t>
      </w:r>
    </w:p>
    <w:p>
      <w:r>
        <w:t xml:space="preserve">├── 制程工艺（7nm/5nm/3nm）</w:t>
      </w:r>
    </w:p>
    <w:p>
      <w:r>
        <w:t xml:space="preserve">├── 算力密度</w:t>
      </w:r>
    </w:p>
    <w:p>
      <w:r>
        <w:t xml:space="preserve">├── 能效比</w:t>
      </w:r>
    </w:p>
    <w:p>
      <w:r>
        <w:t xml:space="preserve">└── 软件生态</w:t>
      </w:r>
    </w:p>
    <w:p/>
    <w:p>
      <w:r>
        <w:t xml:space="preserve">3. 应用场景路线</w:t>
      </w:r>
    </w:p>
    <w:p>
      <w:r>
        <w:t xml:space="preserve">├── 场景理解深度</w:t>
      </w:r>
    </w:p>
    <w:p>
      <w:r>
        <w:t xml:space="preserve">├── 解决方案完整性</w:t>
      </w:r>
    </w:p>
    <w:p>
      <w:r>
        <w:t xml:space="preserve">├── 客户付费意愿</w:t>
      </w:r>
    </w:p>
    <w:p>
      <w:r>
        <w:t xml:space="preserve">└── 竞争差异化</w:t>
      </w:r>
    </w:p>
    <w:p>
      <w:r>
        <w:t xml:space="preserve">```</w:t>
      </w:r>
    </w:p>
    <w:p/>
    <w:p>
      <w:pPr>
        <w:pStyle w:val="Heading3"/>
      </w:pPr>
      <w:r>
        <w:t xml:space="preserve">商业化能力评估</w:t>
      </w:r>
    </w:p>
    <w:p>
      <w:r>
        <w:t xml:space="preserve">```</w:t>
      </w:r>
    </w:p>
    <w:p>
      <w:r>
        <w:t xml:space="preserve">1. 产品成熟度</w:t>
      </w:r>
    </w:p>
    <w:p>
      <w:pPr>
        <w:pStyle w:val="ListParagraph"/>
        <w:numPr>
          <w:ilvl w:val="0"/>
          <w:numId w:val="1"/>
        </w:numPr>
      </w:pPr>
      <w:r>
        <w:t xml:space="preserve">• 技术稳定性</w:t>
      </w:r>
    </w:p>
    <w:p>
      <w:pPr>
        <w:pStyle w:val="ListParagraph"/>
        <w:numPr>
          <w:ilvl w:val="0"/>
          <w:numId w:val="1"/>
        </w:numPr>
      </w:pPr>
      <w:r>
        <w:t xml:space="preserve">• 用户体验</w:t>
      </w:r>
    </w:p>
    <w:p>
      <w:pPr>
        <w:pStyle w:val="ListParagraph"/>
        <w:numPr>
          <w:ilvl w:val="0"/>
          <w:numId w:val="1"/>
        </w:numPr>
      </w:pPr>
      <w:r>
        <w:t xml:space="preserve">• 部署便利性</w:t>
      </w:r>
    </w:p>
    <w:p>
      <w:pPr>
        <w:pStyle w:val="ListParagraph"/>
        <w:numPr>
          <w:ilvl w:val="0"/>
          <w:numId w:val="1"/>
        </w:numPr>
      </w:pPr>
      <w:r>
        <w:t xml:space="preserve">• 售后服务</w:t>
      </w:r>
    </w:p>
    <w:p/>
    <w:p>
      <w:r>
        <w:t xml:space="preserve">2. 市场拓展能力</w:t>
      </w:r>
    </w:p>
    <w:p>
      <w:pPr>
        <w:pStyle w:val="ListParagraph"/>
        <w:numPr>
          <w:ilvl w:val="0"/>
          <w:numId w:val="1"/>
        </w:numPr>
      </w:pPr>
      <w:r>
        <w:t xml:space="preserve">• 销售团队实力</w:t>
      </w:r>
    </w:p>
    <w:p>
      <w:pPr>
        <w:pStyle w:val="ListParagraph"/>
        <w:numPr>
          <w:ilvl w:val="0"/>
          <w:numId w:val="1"/>
        </w:numPr>
      </w:pPr>
      <w:r>
        <w:t xml:space="preserve">• 渠道建设</w:t>
      </w:r>
    </w:p>
    <w:p>
      <w:pPr>
        <w:pStyle w:val="ListParagraph"/>
        <w:numPr>
          <w:ilvl w:val="0"/>
          <w:numId w:val="1"/>
        </w:numPr>
      </w:pPr>
      <w:r>
        <w:t xml:space="preserve">• 品牌影响力</w:t>
      </w:r>
    </w:p>
    <w:p>
      <w:pPr>
        <w:pStyle w:val="ListParagraph"/>
        <w:numPr>
          <w:ilvl w:val="0"/>
          <w:numId w:val="1"/>
        </w:numPr>
      </w:pPr>
      <w:r>
        <w:t xml:space="preserve">• 客户案例</w:t>
      </w:r>
    </w:p>
    <w:p/>
    <w:p>
      <w:r>
        <w:t xml:space="preserve">3. 盈利能力</w:t>
      </w:r>
    </w:p>
    <w:p>
      <w:pPr>
        <w:pStyle w:val="ListParagraph"/>
        <w:numPr>
          <w:ilvl w:val="0"/>
          <w:numId w:val="1"/>
        </w:numPr>
      </w:pPr>
      <w:r>
        <w:t xml:space="preserve">• 毛利率水平</w:t>
      </w:r>
    </w:p>
    <w:p>
      <w:pPr>
        <w:pStyle w:val="ListParagraph"/>
        <w:numPr>
          <w:ilvl w:val="0"/>
          <w:numId w:val="1"/>
        </w:numPr>
      </w:pPr>
      <w:r>
        <w:t xml:space="preserve">• 客户生命周期价值</w:t>
      </w:r>
    </w:p>
    <w:p>
      <w:pPr>
        <w:pStyle w:val="ListParagraph"/>
        <w:numPr>
          <w:ilvl w:val="0"/>
          <w:numId w:val="1"/>
        </w:numPr>
      </w:pPr>
      <w:r>
        <w:t xml:space="preserve">• 复购率</w:t>
      </w:r>
    </w:p>
    <w:p>
      <w:pPr>
        <w:pStyle w:val="ListParagraph"/>
        <w:numPr>
          <w:ilvl w:val="0"/>
          <w:numId w:val="1"/>
        </w:numPr>
      </w:pPr>
      <w:r>
        <w:t xml:space="preserve">• 规模效应</w:t>
      </w:r>
    </w:p>
    <w:p>
      <w:r>
        <w:t xml:space="preserve">```</w:t>
      </w:r>
    </w:p>
    <w:p/>
    <w:p>
      <w:pPr>
        <w:pStyle w:val="Heading3"/>
      </w:pPr>
      <w:r>
        <w:t xml:space="preserve">风险评估</w:t>
      </w:r>
    </w:p>
    <w:p>
      <w:r>
        <w:t xml:space="preserve">```</w:t>
      </w:r>
    </w:p>
    <w:p>
      <w:r>
        <w:t xml:space="preserve">1. 技术风险</w:t>
      </w:r>
    </w:p>
    <w:p>
      <w:pPr>
        <w:pStyle w:val="ListParagraph"/>
        <w:numPr>
          <w:ilvl w:val="0"/>
          <w:numId w:val="1"/>
        </w:numPr>
      </w:pPr>
      <w:r>
        <w:t xml:space="preserve">• 算法过时风险</w:t>
      </w:r>
    </w:p>
    <w:p>
      <w:pPr>
        <w:pStyle w:val="ListParagraph"/>
        <w:numPr>
          <w:ilvl w:val="0"/>
          <w:numId w:val="1"/>
        </w:numPr>
      </w:pPr>
      <w:r>
        <w:t xml:space="preserve">• 算力依赖风险</w:t>
      </w:r>
    </w:p>
    <w:p>
      <w:pPr>
        <w:pStyle w:val="ListParagraph"/>
        <w:numPr>
          <w:ilvl w:val="0"/>
          <w:numId w:val="1"/>
        </w:numPr>
      </w:pPr>
      <w:r>
        <w:t xml:space="preserve">• 数据安全风险</w:t>
      </w:r>
    </w:p>
    <w:p>
      <w:pPr>
        <w:pStyle w:val="ListParagraph"/>
        <w:numPr>
          <w:ilvl w:val="0"/>
          <w:numId w:val="1"/>
        </w:numPr>
      </w:pPr>
      <w:r>
        <w:t xml:space="preserve">• 专利侵权风险</w:t>
      </w:r>
    </w:p>
    <w:p/>
    <w:p>
      <w:r>
        <w:t xml:space="preserve">2. 市场风险</w:t>
      </w:r>
    </w:p>
    <w:p>
      <w:pPr>
        <w:pStyle w:val="ListParagraph"/>
        <w:numPr>
          <w:ilvl w:val="0"/>
          <w:numId w:val="1"/>
        </w:numPr>
      </w:pPr>
      <w:r>
        <w:t xml:space="preserve">• 竞争加剧风险</w:t>
      </w:r>
    </w:p>
    <w:p>
      <w:pPr>
        <w:pStyle w:val="ListParagraph"/>
        <w:numPr>
          <w:ilvl w:val="0"/>
          <w:numId w:val="1"/>
        </w:numPr>
      </w:pPr>
      <w:r>
        <w:t xml:space="preserve">• 需求波动风险</w:t>
      </w:r>
    </w:p>
    <w:p>
      <w:pPr>
        <w:pStyle w:val="ListParagraph"/>
        <w:numPr>
          <w:ilvl w:val="0"/>
          <w:numId w:val="1"/>
        </w:numPr>
      </w:pPr>
      <w:r>
        <w:t xml:space="preserve">• 价格战风险</w:t>
      </w:r>
    </w:p>
    <w:p>
      <w:pPr>
        <w:pStyle w:val="ListParagraph"/>
        <w:numPr>
          <w:ilvl w:val="0"/>
          <w:numId w:val="1"/>
        </w:numPr>
      </w:pPr>
      <w:r>
        <w:t xml:space="preserve">• 客户集中风险</w:t>
      </w:r>
    </w:p>
    <w:p/>
    <w:p>
      <w:r>
        <w:t xml:space="preserve">3. 政策风险</w:t>
      </w:r>
    </w:p>
    <w:p>
      <w:pPr>
        <w:pStyle w:val="ListParagraph"/>
        <w:numPr>
          <w:ilvl w:val="0"/>
          <w:numId w:val="1"/>
        </w:numPr>
      </w:pPr>
      <w:r>
        <w:t xml:space="preserve">• 监管变化风险</w:t>
      </w:r>
    </w:p>
    <w:p>
      <w:pPr>
        <w:pStyle w:val="ListParagraph"/>
        <w:numPr>
          <w:ilvl w:val="0"/>
          <w:numId w:val="1"/>
        </w:numPr>
      </w:pPr>
      <w:r>
        <w:t xml:space="preserve">• 数据出境限制</w:t>
      </w:r>
    </w:p>
    <w:p>
      <w:pPr>
        <w:pStyle w:val="ListParagraph"/>
        <w:numPr>
          <w:ilvl w:val="0"/>
          <w:numId w:val="1"/>
        </w:numPr>
      </w:pPr>
      <w:r>
        <w:t xml:space="preserve">• 技术出口管制</w:t>
      </w:r>
    </w:p>
    <w:p>
      <w:pPr>
        <w:pStyle w:val="ListParagraph"/>
        <w:numPr>
          <w:ilvl w:val="0"/>
          <w:numId w:val="1"/>
        </w:numPr>
      </w:pPr>
      <w:r>
        <w:t xml:space="preserve">• 补贴政策调整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2"/>
      </w:pPr>
      <w:r>
        <w:t xml:space="preserve">📋 研究产出模板</w:t>
      </w:r>
    </w:p>
    <w:p/>
    <w:p>
      <w:pPr>
        <w:pStyle w:val="Heading3"/>
      </w:pPr>
      <w:r>
        <w:t xml:space="preserve">报告结构</w:t>
      </w:r>
    </w:p>
    <w:p>
      <w:r>
        <w:t xml:space="preserve">```</w:t>
      </w:r>
    </w:p>
    <w:p>
      <w:pPr>
        <w:pStyle w:val="Heading1"/>
      </w:pPr>
      <w:r>
        <w:t xml:space="preserve">AI行业研究报告 - [公司/细分领域名称]</w:t>
      </w:r>
    </w:p>
    <w:p/>
    <w:p>
      <w:pPr>
        <w:pStyle w:val="Heading2"/>
      </w:pPr>
      <w:r>
        <w:t xml:space="preserve">执行摘要（1页）</w:t>
      </w:r>
    </w:p>
    <w:p>
      <w:pPr>
        <w:pStyle w:val="ListParagraph"/>
        <w:numPr>
          <w:ilvl w:val="0"/>
          <w:numId w:val="1"/>
        </w:numPr>
      </w:pPr>
      <w:r>
        <w:t xml:space="preserve">• 核心结论</w:t>
      </w:r>
    </w:p>
    <w:p>
      <w:pPr>
        <w:pStyle w:val="ListParagraph"/>
        <w:numPr>
          <w:ilvl w:val="0"/>
          <w:numId w:val="1"/>
        </w:numPr>
      </w:pPr>
      <w:r>
        <w:t xml:space="preserve">• 投资建议</w:t>
      </w:r>
    </w:p>
    <w:p>
      <w:pPr>
        <w:pStyle w:val="ListParagraph"/>
        <w:numPr>
          <w:ilvl w:val="0"/>
          <w:numId w:val="1"/>
        </w:numPr>
      </w:pPr>
      <w:r>
        <w:t xml:space="preserve">• 关键数据</w:t>
      </w:r>
    </w:p>
    <w:p/>
    <w:p>
      <w:pPr>
        <w:pStyle w:val="Heading2"/>
      </w:pPr>
      <w:r>
        <w:t xml:space="preserve">行业分析（3-5页）</w:t>
      </w:r>
    </w:p>
    <w:p>
      <w:r>
        <w:t xml:space="preserve">1. 市场规模与增长</w:t>
      </w:r>
    </w:p>
    <w:p>
      <w:r>
        <w:t xml:space="preserve">2. 技术发展趋势</w:t>
      </w:r>
    </w:p>
    <w:p>
      <w:r>
        <w:t xml:space="preserve">3. 竞争格局分析</w:t>
      </w:r>
    </w:p>
    <w:p>
      <w:r>
        <w:t xml:space="preserve">4. 政策环境评估</w:t>
      </w:r>
    </w:p>
    <w:p/>
    <w:p>
      <w:pPr>
        <w:pStyle w:val="Heading2"/>
      </w:pPr>
      <w:r>
        <w:t xml:space="preserve">公司深度分析（5-8页）</w:t>
      </w:r>
    </w:p>
    <w:p>
      <w:r>
        <w:t xml:space="preserve">1. 公司概况</w:t>
      </w:r>
    </w:p>
    <w:p>
      <w:r>
        <w:t xml:space="preserve">2. 产品与技术</w:t>
      </w:r>
    </w:p>
    <w:p>
      <w:r>
        <w:t xml:space="preserve">3. 市场与客户</w:t>
      </w:r>
    </w:p>
    <w:p>
      <w:r>
        <w:t xml:space="preserve">4. 财务分析</w:t>
      </w:r>
    </w:p>
    <w:p>
      <w:r>
        <w:t xml:space="preserve">5. 团队评估</w:t>
      </w:r>
    </w:p>
    <w:p/>
    <w:p>
      <w:pPr>
        <w:pStyle w:val="Heading2"/>
      </w:pPr>
      <w:r>
        <w:t xml:space="preserve">投资价值分析（2-3页）</w:t>
      </w:r>
    </w:p>
    <w:p>
      <w:r>
        <w:t xml:space="preserve">1. 竞争优势分析</w:t>
      </w:r>
    </w:p>
    <w:p>
      <w:r>
        <w:t xml:space="preserve">2. 成长驱动因素</w:t>
      </w:r>
    </w:p>
    <w:p>
      <w:r>
        <w:t xml:space="preserve">3. 估值分析</w:t>
      </w:r>
    </w:p>
    <w:p>
      <w:r>
        <w:t xml:space="preserve">4. 风险提示</w:t>
      </w:r>
    </w:p>
    <w:p/>
    <w:p>
      <w:pPr>
        <w:pStyle w:val="Heading2"/>
      </w:pPr>
      <w:r>
        <w:t xml:space="preserve">附录</w:t>
      </w:r>
    </w:p>
    <w:p>
      <w:r>
        <w:t xml:space="preserve">1. 财务数据表</w:t>
      </w:r>
    </w:p>
    <w:p>
      <w:r>
        <w:t xml:space="preserve">2. 竞争对比表</w:t>
      </w:r>
    </w:p>
    <w:p>
      <w:r>
        <w:t xml:space="preserve">3. 产业链图谱</w:t>
      </w:r>
    </w:p>
    <w:p>
      <w:r>
        <w:t xml:space="preserve">4. 技术路线图</w:t>
      </w:r>
    </w:p>
    <w:p>
      <w:r>
        <w:t xml:space="preserve">```</w:t>
      </w:r>
    </w:p>
    <w:p/>
    <w:p>
      <w:pPr>
        <w:pStyle w:val="Heading3"/>
      </w:pPr>
      <w:r>
        <w:t xml:space="preserve">数据表格模板</w:t>
      </w:r>
    </w:p>
    <w:p>
      <w:r>
        <w:t xml:space="preserve">```</w:t>
      </w:r>
    </w:p>
    <w:p>
      <w:r>
        <w:t xml:space="preserve">公司财务数据对比表</w:t>
      </w:r>
    </w:p>
    <w:p>
      <w:r>
        <w:t xml:space="preserve">| 指标 | 公司A | 公司B | 公司C | 行业平均 |</w:t>
      </w:r>
    </w:p>
    <w:p>
      <w:r>
        <w:t xml:space="preserve">|------|-------|-------|-------|----------|</w:t>
      </w:r>
    </w:p>
    <w:p>
      <w:r>
        <w:t xml:space="preserve">| 营收增长率 | | | | |</w:t>
      </w:r>
    </w:p>
    <w:p>
      <w:r>
        <w:t xml:space="preserve">| 毛利率 | | | | |</w:t>
      </w:r>
    </w:p>
    <w:p>
      <w:r>
        <w:t xml:space="preserve">| 研发投入占比 | | | | |</w:t>
      </w:r>
    </w:p>
    <w:p>
      <w:r>
        <w:t xml:space="preserve">| 市占率 | | | | |</w:t>
      </w:r>
    </w:p>
    <w:p/>
    <w:p>
      <w:r>
        <w:t xml:space="preserve">技术参数对比表</w:t>
      </w:r>
    </w:p>
    <w:p>
      <w:r>
        <w:t xml:space="preserve">| 参数 | 方案A | 方案B | 方案C | 国际先进 |</w:t>
      </w:r>
    </w:p>
    <w:p>
      <w:r>
        <w:t xml:space="preserve">|------|-------|-------|-------|----------|</w:t>
      </w:r>
    </w:p>
    <w:p>
      <w:r>
        <w:t xml:space="preserve">| 算力(TOPS) | | | | |</w:t>
      </w:r>
    </w:p>
    <w:p>
      <w:r>
        <w:t xml:space="preserve">| 能效比 | | | | |</w:t>
      </w:r>
    </w:p>
    <w:p>
      <w:r>
        <w:t xml:space="preserve">| 准确率 | | | | |</w:t>
      </w:r>
    </w:p>
    <w:p>
      <w:r>
        <w:t xml:space="preserve">| 成本 | | | | |</w:t>
      </w:r>
    </w:p>
    <w:p>
      <w:r>
        <w:t xml:space="preserve">```</w:t>
      </w:r>
    </w:p>
    <w:p/>
    <w:p>
      <w:pPr>
        <w:pStyle w:val="Heading3"/>
      </w:pPr>
      <w:r>
        <w:t xml:space="preserve">可视化要求</w:t>
      </w:r>
    </w:p>
    <w:p>
      <w:r>
        <w:t xml:space="preserve">```</w:t>
      </w:r>
    </w:p>
    <w:p>
      <w:r>
        <w:t xml:space="preserve">1. 趋势图：市场规模增长趋势</w:t>
      </w:r>
    </w:p>
    <w:p>
      <w:r>
        <w:t xml:space="preserve">2. 结构图：产业链各环节价值分布</w:t>
      </w:r>
    </w:p>
    <w:p>
      <w:r>
        <w:t xml:space="preserve">3. 对比图：公司间关键指标对比</w:t>
      </w:r>
    </w:p>
    <w:p>
      <w:r>
        <w:t xml:space="preserve">4. 分布图：技术路线/应用场景分布</w:t>
      </w:r>
    </w:p>
    <w:p>
      <w:r>
        <w:t xml:space="preserve">5. 关系图：生态合作伙伴关系</w:t>
      </w:r>
    </w:p>
    <w:p/>
    <w:p>
      <w:r>
        <w:t xml:space="preserve">颜色规范：</w:t>
      </w:r>
    </w:p>
    <w:p>
      <w:pPr>
        <w:pStyle w:val="ListParagraph"/>
        <w:numPr>
          <w:ilvl w:val="0"/>
          <w:numId w:val="1"/>
        </w:numPr>
      </w:pPr>
      <w:r>
        <w:t xml:space="preserve">• 主色：#4CAF50</w:t>
      </w:r>
    </w:p>
    <w:p>
      <w:pPr>
        <w:pStyle w:val="ListParagraph"/>
        <w:numPr>
          <w:ilvl w:val="0"/>
          <w:numId w:val="1"/>
        </w:numPr>
      </w:pPr>
      <w:r>
        <w:t xml:space="preserve">• 辅助色：#2E7D32, #81C784</w:t>
      </w:r>
    </w:p>
    <w:p>
      <w:pPr>
        <w:pStyle w:val="ListParagraph"/>
        <w:numPr>
          <w:ilvl w:val="0"/>
          <w:numId w:val="1"/>
        </w:numPr>
      </w:pPr>
      <w:r>
        <w:t xml:space="preserve">• 强调色：#A5D6A7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2"/>
      </w:pPr>
      <w:r>
        <w:t xml:space="preserve">🚀 研究行动计划</w:t>
      </w:r>
    </w:p>
    <w:p/>
    <w:p>
      <w:pPr>
        <w:pStyle w:val="Heading3"/>
      </w:pPr>
      <w:r>
        <w:t xml:space="preserve">短期研究（1-2周）</w:t>
      </w:r>
    </w:p>
    <w:p>
      <w:r>
        <w:t xml:space="preserve">```</w:t>
      </w:r>
    </w:p>
    <w:p>
      <w:r>
        <w:t xml:space="preserve">1. AI芯片专题研究</w:t>
      </w:r>
    </w:p>
    <w:p>
      <w:pPr>
        <w:pStyle w:val="ListParagraph"/>
        <w:numPr>
          <w:ilvl w:val="0"/>
          <w:numId w:val="1"/>
        </w:numPr>
      </w:pPr>
      <w:r>
        <w:t xml:space="preserve">• 重点公司：英伟达、华为昇腾、寒武纪</w:t>
      </w:r>
    </w:p>
    <w:p>
      <w:pPr>
        <w:pStyle w:val="ListParagraph"/>
        <w:numPr>
          <w:ilvl w:val="0"/>
          <w:numId w:val="1"/>
        </w:numPr>
      </w:pPr>
      <w:r>
        <w:t xml:space="preserve">• 产出：投资分析报告</w:t>
      </w:r>
    </w:p>
    <w:p>
      <w:pPr>
        <w:pStyle w:val="ListParagraph"/>
        <w:numPr>
          <w:ilvl w:val="0"/>
          <w:numId w:val="1"/>
        </w:numPr>
      </w:pPr>
      <w:r>
        <w:t xml:space="preserve">• 交付：2026-03-24前</w:t>
      </w:r>
    </w:p>
    <w:p/>
    <w:p>
      <w:r>
        <w:t xml:space="preserve">2. 大模型进展跟踪</w:t>
      </w:r>
    </w:p>
    <w:p>
      <w:pPr>
        <w:pStyle w:val="ListParagraph"/>
        <w:numPr>
          <w:ilvl w:val="0"/>
          <w:numId w:val="1"/>
        </w:numPr>
      </w:pPr>
      <w:r>
        <w:t xml:space="preserve">• 重点：国内大模型商业化进展</w:t>
      </w:r>
    </w:p>
    <w:p>
      <w:pPr>
        <w:pStyle w:val="ListParagraph"/>
        <w:numPr>
          <w:ilvl w:val="0"/>
          <w:numId w:val="1"/>
        </w:numPr>
      </w:pPr>
      <w:r>
        <w:t xml:space="preserve">• 产出：月度跟踪报告</w:t>
      </w:r>
    </w:p>
    <w:p>
      <w:pPr>
        <w:pStyle w:val="ListParagraph"/>
        <w:numPr>
          <w:ilvl w:val="0"/>
          <w:numId w:val="1"/>
        </w:numPr>
      </w:pPr>
      <w:r>
        <w:t xml:space="preserve">• 频率：每月更新</w:t>
      </w:r>
    </w:p>
    <w:p>
      <w:r>
        <w:t xml:space="preserve">```</w:t>
      </w:r>
    </w:p>
    <w:p/>
    <w:p>
      <w:pPr>
        <w:pStyle w:val="Heading3"/>
      </w:pPr>
      <w:r>
        <w:t xml:space="preserve">中期研究（1-2月）</w:t>
      </w:r>
    </w:p>
    <w:p>
      <w:r>
        <w:t xml:space="preserve">```</w:t>
      </w:r>
    </w:p>
    <w:p>
      <w:r>
        <w:t xml:space="preserve">1. 智能驾驶产业链</w:t>
      </w:r>
    </w:p>
    <w:p>
      <w:pPr>
        <w:pStyle w:val="ListParagraph"/>
        <w:numPr>
          <w:ilvl w:val="0"/>
          <w:numId w:val="1"/>
        </w:numPr>
      </w:pPr>
      <w:r>
        <w:t xml:space="preserve">• 范围：芯片+算法+整车</w:t>
      </w:r>
    </w:p>
    <w:p>
      <w:pPr>
        <w:pStyle w:val="ListParagraph"/>
        <w:numPr>
          <w:ilvl w:val="0"/>
          <w:numId w:val="1"/>
        </w:numPr>
      </w:pPr>
      <w:r>
        <w:t xml:space="preserve">• 深度：产业链全景分析</w:t>
      </w:r>
    </w:p>
    <w:p>
      <w:pPr>
        <w:pStyle w:val="ListParagraph"/>
        <w:numPr>
          <w:ilvl w:val="0"/>
          <w:numId w:val="1"/>
        </w:numPr>
      </w:pPr>
      <w:r>
        <w:t xml:space="preserve">• 产出：专题研究报告</w:t>
      </w:r>
    </w:p>
    <w:p/>
    <w:p>
      <w:r>
        <w:t xml:space="preserve">2. AI+医疗应用</w:t>
      </w:r>
    </w:p>
    <w:p>
      <w:pPr>
        <w:pStyle w:val="ListParagraph"/>
        <w:numPr>
          <w:ilvl w:val="0"/>
          <w:numId w:val="1"/>
        </w:numPr>
      </w:pPr>
      <w:r>
        <w:t xml:space="preserve">• 重点：辅助诊断、药物研发</w:t>
      </w:r>
    </w:p>
    <w:p>
      <w:pPr>
        <w:pStyle w:val="ListParagraph"/>
        <w:numPr>
          <w:ilvl w:val="0"/>
          <w:numId w:val="1"/>
        </w:numPr>
      </w:pPr>
      <w:r>
        <w:t xml:space="preserve">• 案例：成功商业化案例</w:t>
      </w:r>
    </w:p>
    <w:p>
      <w:pPr>
        <w:pStyle w:val="ListParagraph"/>
        <w:numPr>
          <w:ilvl w:val="0"/>
          <w:numId w:val="1"/>
        </w:numPr>
      </w:pPr>
      <w:r>
        <w:t xml:space="preserve">• 产出：应用场景分析</w:t>
      </w:r>
    </w:p>
    <w:p>
      <w:r>
        <w:t xml:space="preserve">```</w:t>
      </w:r>
    </w:p>
    <w:p/>
    <w:p>
      <w:pPr>
        <w:pStyle w:val="Heading3"/>
      </w:pPr>
      <w:r>
        <w:t xml:space="preserve">长期跟踪（持续）</w:t>
      </w:r>
    </w:p>
    <w:p>
      <w:r>
        <w:t xml:space="preserve">```</w:t>
      </w:r>
    </w:p>
    <w:p>
      <w:r>
        <w:t xml:space="preserve">1. 技术趋势监控</w:t>
      </w:r>
    </w:p>
    <w:p>
      <w:pPr>
        <w:pStyle w:val="ListParagraph"/>
        <w:numPr>
          <w:ilvl w:val="0"/>
          <w:numId w:val="1"/>
        </w:numPr>
      </w:pPr>
      <w:r>
        <w:t xml:space="preserve">• 下一代AI技术突破</w:t>
      </w:r>
    </w:p>
    <w:p>
      <w:pPr>
        <w:pStyle w:val="ListParagraph"/>
        <w:numPr>
          <w:ilvl w:val="0"/>
          <w:numId w:val="1"/>
        </w:numPr>
      </w:pPr>
      <w:r>
        <w:t xml:space="preserve">• 国际前沿研究进展</w:t>
      </w:r>
    </w:p>
    <w:p>
      <w:pPr>
        <w:pStyle w:val="ListParagraph"/>
        <w:numPr>
          <w:ilvl w:val="0"/>
          <w:numId w:val="1"/>
        </w:numPr>
      </w:pPr>
      <w:r>
        <w:t xml:space="preserve">• 专利技术布局变化</w:t>
      </w:r>
    </w:p>
    <w:p/>
    <w:p>
      <w:r>
        <w:t xml:space="preserve">2. 政策环境跟踪</w:t>
      </w:r>
    </w:p>
    <w:p>
      <w:pPr>
        <w:pStyle w:val="ListParagraph"/>
        <w:numPr>
          <w:ilvl w:val="0"/>
          <w:numId w:val="1"/>
        </w:numPr>
      </w:pPr>
      <w:r>
        <w:t xml:space="preserve">• 国内外AI政策变化</w:t>
      </w:r>
    </w:p>
    <w:p>
      <w:pPr>
        <w:pStyle w:val="ListParagraph"/>
        <w:numPr>
          <w:ilvl w:val="0"/>
          <w:numId w:val="1"/>
        </w:numPr>
      </w:pPr>
      <w:r>
        <w:t xml:space="preserve">• 监管标准演进</w:t>
      </w:r>
    </w:p>
    <w:p>
      <w:pPr>
        <w:pStyle w:val="ListParagraph"/>
        <w:numPr>
          <w:ilvl w:val="0"/>
          <w:numId w:val="1"/>
        </w:numPr>
      </w:pPr>
      <w:r>
        <w:t xml:space="preserve">• 产业支持政策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2"/>
      </w:pPr>
      <w:r>
        <w:t xml:space="preserve">🔧 研究工具推荐</w:t>
      </w:r>
    </w:p>
    <w:p/>
    <w:p>
      <w:pPr>
        <w:pStyle w:val="Heading3"/>
      </w:pPr>
      <w:r>
        <w:t xml:space="preserve">数据来源</w:t>
      </w:r>
    </w:p>
    <w:p>
      <w:r>
        <w:t xml:space="preserve">```</w:t>
      </w:r>
    </w:p>
    <w:p>
      <w:r>
        <w:t xml:space="preserve">1. 行业数据</w:t>
      </w:r>
    </w:p>
    <w:p>
      <w:pPr>
        <w:pStyle w:val="ListParagraph"/>
        <w:numPr>
          <w:ilvl w:val="0"/>
          <w:numId w:val="1"/>
        </w:numPr>
      </w:pPr>
      <w:r>
        <w:t xml:space="preserve">• IDC/Gartner行业报告</w:t>
      </w:r>
    </w:p>
    <w:p>
      <w:pPr>
        <w:pStyle w:val="ListParagraph"/>
        <w:numPr>
          <w:ilvl w:val="0"/>
          <w:numId w:val="1"/>
        </w:numPr>
      </w:pPr>
      <w:r>
        <w:t xml:space="preserve">• 中国信通院白皮书</w:t>
      </w:r>
    </w:p>
    <w:p>
      <w:pPr>
        <w:pStyle w:val="ListParagraph"/>
        <w:numPr>
          <w:ilvl w:val="0"/>
          <w:numId w:val="1"/>
        </w:numPr>
      </w:pPr>
      <w:r>
        <w:t xml:space="preserve">• 券商AI行业研报</w:t>
      </w:r>
    </w:p>
    <w:p>
      <w:pPr>
        <w:pStyle w:val="ListParagraph"/>
        <w:numPr>
          <w:ilvl w:val="0"/>
          <w:numId w:val="1"/>
        </w:numPr>
      </w:pPr>
      <w:r>
        <w:t xml:space="preserve">• 学术会议论文</w:t>
      </w:r>
    </w:p>
    <w:p/>
    <w:p>
      <w:r>
        <w:t xml:space="preserve">2. 公司信息</w:t>
      </w:r>
    </w:p>
    <w:p>
      <w:pPr>
        <w:pStyle w:val="ListParagraph"/>
        <w:numPr>
          <w:ilvl w:val="0"/>
          <w:numId w:val="1"/>
        </w:numPr>
      </w:pPr>
      <w:r>
        <w:t xml:space="preserve">• 年报/季报/招股书</w:t>
      </w:r>
    </w:p>
    <w:p>
      <w:pPr>
        <w:pStyle w:val="ListParagraph"/>
        <w:numPr>
          <w:ilvl w:val="0"/>
          <w:numId w:val="1"/>
        </w:numPr>
      </w:pPr>
      <w:r>
        <w:t xml:space="preserve">• 投资者关系网站</w:t>
      </w:r>
    </w:p>
    <w:p>
      <w:pPr>
        <w:pStyle w:val="ListParagraph"/>
        <w:numPr>
          <w:ilvl w:val="0"/>
          <w:numId w:val="1"/>
        </w:numPr>
      </w:pPr>
      <w:r>
        <w:t xml:space="preserve">• 专利数据库查询</w:t>
      </w:r>
    </w:p>
    <w:p>
      <w:pPr>
        <w:pStyle w:val="ListParagraph"/>
        <w:numPr>
          <w:ilvl w:val="0"/>
          <w:numId w:val="1"/>
        </w:numPr>
      </w:pPr>
      <w:r>
        <w:t xml:space="preserve">• 产品发布会信息</w:t>
      </w:r>
    </w:p>
    <w:p/>
    <w:p>
      <w:r>
        <w:t xml:space="preserve">3. 市场动态</w:t>
      </w:r>
    </w:p>
    <w:p>
      <w:pPr>
        <w:pStyle w:val="ListParagraph"/>
        <w:numPr>
          <w:ilvl w:val="0"/>
          <w:numId w:val="1"/>
        </w:numPr>
      </w:pPr>
      <w:r>
        <w:t xml:space="preserve">• 科技媒体跟踪</w:t>
      </w:r>
    </w:p>
    <w:p>
      <w:pPr>
        <w:pStyle w:val="ListParagraph"/>
        <w:numPr>
          <w:ilvl w:val="0"/>
          <w:numId w:val="1"/>
        </w:numPr>
      </w:pPr>
      <w:r>
        <w:t xml:space="preserve">• 行业会议信息</w:t>
      </w:r>
    </w:p>
    <w:p>
      <w:pPr>
        <w:pStyle w:val="ListParagraph"/>
        <w:numPr>
          <w:ilvl w:val="0"/>
          <w:numId w:val="1"/>
        </w:numPr>
      </w:pPr>
      <w:r>
        <w:t xml:space="preserve">• 专家访谈纪要</w:t>
      </w:r>
    </w:p>
    <w:p>
      <w:pPr>
        <w:pStyle w:val="ListParagraph"/>
        <w:numPr>
          <w:ilvl w:val="0"/>
          <w:numId w:val="1"/>
        </w:numPr>
      </w:pPr>
      <w:r>
        <w:t xml:space="preserve">• 社交媒体舆情</w:t>
      </w:r>
    </w:p>
    <w:p>
      <w:r>
        <w:t xml:space="preserve">```</w:t>
      </w:r>
    </w:p>
    <w:p/>
    <w:p>
      <w:pPr>
        <w:pStyle w:val="Heading3"/>
      </w:pPr>
      <w:r>
        <w:t xml:space="preserve">分析工具</w:t>
      </w:r>
    </w:p>
    <w:p>
      <w:r>
        <w:t xml:space="preserve">```</w:t>
      </w:r>
    </w:p>
    <w:p>
      <w:r>
        <w:t xml:space="preserve">1. 财务分析：Excel模板</w:t>
      </w:r>
    </w:p>
    <w:p>
      <w:r>
        <w:t xml:space="preserve">2. 数据可视化：图表工具</w:t>
      </w:r>
    </w:p>
    <w:p>
      <w:r>
        <w:t xml:space="preserve">3. 文献管理：参考文献库</w:t>
      </w:r>
    </w:p>
    <w:p>
      <w:r>
        <w:t xml:space="preserve">4. 项目管理：研究进度跟踪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2"/>
      </w:pPr>
      <w:r>
        <w:t xml:space="preserve">🦞 小龙虾的研究支持</w:t>
      </w:r>
    </w:p>
    <w:p/>
    <w:p>
      <w:pPr>
        <w:pStyle w:val="Heading3"/>
      </w:pPr>
      <w:r>
        <w:t xml:space="preserve">自动化支持</w:t>
      </w:r>
    </w:p>
    <w:p>
      <w:r>
        <w:t xml:space="preserve">1. **数据收集**：自动抓取关键数据</w:t>
      </w:r>
    </w:p>
    <w:p>
      <w:r>
        <w:t xml:space="preserve">2. **报告生成**：标准化报告模板</w:t>
      </w:r>
    </w:p>
    <w:p>
      <w:r>
        <w:t xml:space="preserve">3. **趋势分析**：智能识别技术趋势</w:t>
      </w:r>
    </w:p>
    <w:p>
      <w:r>
        <w:t xml:space="preserve">4. **风险预警**：实时监控风险因素</w:t>
      </w:r>
    </w:p>
    <w:p/>
    <w:p>
      <w:pPr>
        <w:pStyle w:val="Heading3"/>
      </w:pPr>
      <w:r>
        <w:t xml:space="preserve">深度分析支持</w:t>
      </w:r>
    </w:p>
    <w:p>
      <w:r>
        <w:t xml:space="preserve">1. **技术解读**：复杂技术通俗化解释</w:t>
      </w:r>
    </w:p>
    <w:p>
      <w:r>
        <w:t xml:space="preserve">2. **竞争分析**：多维度对比评估</w:t>
      </w:r>
    </w:p>
    <w:p>
      <w:r>
        <w:t xml:space="preserve">3. **价值判断**：投资价值量化分析</w:t>
      </w:r>
    </w:p>
    <w:p>
      <w:r>
        <w:t xml:space="preserve">4. **策略建议**：具体操作建议</w:t>
      </w:r>
    </w:p>
    <w:p/>
    <w:p>
      <w:pPr>
        <w:pStyle w:val="Heading3"/>
      </w:pPr>
      <w:r>
        <w:t xml:space="preserve">持续学习支持</w:t>
      </w:r>
    </w:p>
    <w:p>
      <w:r>
        <w:t xml:space="preserve">1. **知识更新**：最新技术进展跟踪</w:t>
      </w:r>
    </w:p>
    <w:p>
      <w:r>
        <w:t xml:space="preserve">2. **案例学习**：成功/失败案例分析</w:t>
      </w:r>
    </w:p>
    <w:p>
      <w:r>
        <w:t xml:space="preserve">3. **方法优化**：研究方法和工具优化</w:t>
      </w:r>
    </w:p>
    <w:p>
      <w:r>
        <w:t xml:space="preserve">4. **能力提升**：AI行业认知深度提升</w:t>
      </w:r>
    </w:p>
    <w:p/>
    <w:p>
      <w:r>
        <w:t xml:space="preserve">---</w:t>
      </w:r>
    </w:p>
    <w:p/>
    <w:p>
      <w:pPr>
        <w:pStyle w:val="Heading2"/>
      </w:pPr>
      <w:r>
        <w:t xml:space="preserve">📞 使用说明</w:t>
      </w:r>
    </w:p>
    <w:p/>
    <w:p>
      <w:pPr>
        <w:pStyle w:val="Heading3"/>
      </w:pPr>
      <w:r>
        <w:t xml:space="preserve">开始研究</w:t>
      </w:r>
    </w:p>
    <w:p>
      <w:r>
        <w:t xml:space="preserve">1. 确定研究目标（公司/细分领域）</w:t>
      </w:r>
    </w:p>
    <w:p>
      <w:r>
        <w:t xml:space="preserve">2. 使用本模板的结构框架</w:t>
      </w:r>
    </w:p>
    <w:p>
      <w:r>
        <w:t xml:space="preserve">3. 收集和整理相关数据</w:t>
      </w:r>
    </w:p>
    <w:p>
      <w:r>
        <w:t xml:space="preserve">4. 执行深度分析</w:t>
      </w:r>
    </w:p>
    <w:p>
      <w:r>
        <w:t xml:space="preserve">5. 生成标准化报告</w:t>
      </w:r>
    </w:p>
    <w:p/>
    <w:p>
      <w:pPr>
        <w:pStyle w:val="Heading3"/>
      </w:pPr>
      <w:r>
        <w:t xml:space="preserve">定制需求</w:t>
      </w:r>
    </w:p>
    <w:p>
      <w:pPr>
        <w:pStyle w:val="ListParagraph"/>
        <w:numPr>
          <w:ilvl w:val="0"/>
          <w:numId w:val="1"/>
        </w:numPr>
      </w:pPr>
      <w:r>
        <w:t xml:space="preserve">• 需要特定公司研究 → 告诉我公司名称</w:t>
      </w:r>
    </w:p>
    <w:p>
      <w:pPr>
        <w:pStyle w:val="ListParagraph"/>
        <w:numPr>
          <w:ilvl w:val="0"/>
          <w:numId w:val="1"/>
        </w:numPr>
      </w:pPr>
      <w:r>
        <w:t xml:space="preserve">• 需要特定技术分析 → 告诉我技术方向</w:t>
      </w:r>
    </w:p>
    <w:p>
      <w:pPr>
        <w:pStyle w:val="ListParagraph"/>
        <w:numPr>
          <w:ilvl w:val="0"/>
          <w:numId w:val="1"/>
        </w:numPr>
      </w:pPr>
      <w:r>
        <w:t xml:space="preserve">• 需要特定应用场景 → 告诉我行业领域</w:t>
      </w:r>
    </w:p>
    <w:p>
      <w:pPr>
        <w:pStyle w:val="ListParagraph"/>
        <w:numPr>
          <w:ilvl w:val="0"/>
          <w:numId w:val="1"/>
        </w:numPr>
      </w:pPr>
      <w:r>
        <w:t xml:space="preserve">• 需要特定格式输出 → 告诉我格式要求</w:t>
      </w:r>
    </w:p>
    <w:p/>
    <w:p>
      <w:pPr>
        <w:pStyle w:val="Heading3"/>
      </w:pPr>
      <w:r>
        <w:t xml:space="preserve">质量保证</w:t>
      </w:r>
    </w:p>
    <w:p>
      <w:pPr>
        <w:pStyle w:val="ListParagraph"/>
        <w:numPr>
          <w:ilvl w:val="0"/>
          <w:numId w:val="1"/>
        </w:numPr>
      </w:pPr>
      <w:r>
        <w:t xml:space="preserve">• 所有数据来源标注</w:t>
      </w:r>
    </w:p>
    <w:p>
      <w:pPr>
        <w:pStyle w:val="ListParagraph"/>
        <w:numPr>
          <w:ilvl w:val="0"/>
          <w:numId w:val="1"/>
        </w:numPr>
      </w:pPr>
      <w:r>
        <w:t xml:space="preserve">• 分析逻辑闭环检查</w:t>
      </w:r>
    </w:p>
    <w:p>
      <w:pPr>
        <w:pStyle w:val="ListParagraph"/>
        <w:numPr>
          <w:ilvl w:val="0"/>
          <w:numId w:val="1"/>
        </w:numPr>
      </w:pPr>
      <w:r>
        <w:t xml:space="preserve">• 关键结论交叉验证</w:t>
      </w:r>
    </w:p>
    <w:p>
      <w:pPr>
        <w:pStyle w:val="ListParagraph"/>
        <w:numPr>
          <w:ilvl w:val="0"/>
          <w:numId w:val="1"/>
        </w:numPr>
      </w:pPr>
      <w:r>
        <w:t xml:space="preserve">• 根据反馈持续优化</w:t>
      </w:r>
    </w:p>
    <w:p/>
    <w:p>
      <w:r>
        <w:t xml:space="preserve">---</w:t>
      </w:r>
    </w:p>
    <w:p/>
    <w:p>
      <w:r>
        <w:t xml:space="preserve">**记住**：AI行业变化迅速，研究需要**持续更新**和**快速响应**。</w:t>
      </w:r>
    </w:p>
    <w:p/>
    <w:p>
      <w:r>
        <w:t xml:space="preserve">**立即开始**：选择你感兴趣的AI细分领域或公司，告诉我你的研究需求。</w:t>
      </w:r>
    </w:p>
    <w:p/>
    <w:p>
      <w:r>
        <w:t xml:space="preserve">**需要帮助**：随时提供具体问题，我会给出针对性的研究建议和支持。</w:t>
      </w:r>
    </w:p>
    <w:p/>
    <w:p>
      <w:r>
        <w:t xml:space="preserve">---</w:t>
      </w:r>
    </w:p>
    <w:p>
      <w:r>
        <w:t xml:space="preserve">*模板设计：小龙虾 🦞*</w:t>
      </w:r>
    </w:p>
    <w:p>
      <w:r>
        <w:t xml:space="preserve">*服务对象：Alan*</w:t>
      </w:r>
    </w:p>
    <w:p>
      <w:r>
        <w:t xml:space="preserve">*设计理念：专业深度 + 实用价值*</w:t>
      </w:r>
    </w:p>
    <w:p>
      <w:r>
        <w:t xml:space="preserve">*颜色主题：绿色护眼模式 (#4CAF50)*</w:t>
      </w:r>
    </w:p>
    <w:p>
      <w:r>
        <w:t xml:space="preserve">*版本：v1.0 (2026-03-10)*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2026-03-16T12:56:19.400Z</dcterms:created>
  <dcterms:modified xsi:type="dcterms:W3CDTF">2026-03-16T12:56:19.400Z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