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BEC3" w14:textId="12692482" w:rsidR="00FE0E5C" w:rsidRDefault="00741405">
      <w:pPr>
        <w:pStyle w:val="Heading1"/>
        <w:jc w:val="center"/>
      </w:pPr>
      <w:r>
        <w:t>FL-ITD SLR</w:t>
      </w:r>
    </w:p>
    <w:p w14:paraId="27B2F205" w14:textId="77777777" w:rsidR="00FE0E5C" w:rsidRDefault="00FE0E5C"/>
    <w:p w14:paraId="16FB5F9E" w14:textId="4D0A13DD" w:rsidR="00FE0E5C" w:rsidRDefault="00FE0E5C">
      <w:pPr>
        <w:jc w:val="center"/>
      </w:pPr>
    </w:p>
    <w:p w14:paraId="448FF3E9" w14:textId="77777777" w:rsidR="00FE0E5C" w:rsidRDefault="00FE0E5C"/>
    <w:p w14:paraId="618CFE5F" w14:textId="2C78F743" w:rsidR="00FE0E5C" w:rsidRDefault="00000000">
      <w:r>
        <w:t xml:space="preserve">The purpose of this systematic review is to critically evaluate and synthesize existing research on the application of federated learning techniques for insider threat detection. By analyzing peer-reviewed articles </w:t>
      </w:r>
      <w:r w:rsidR="00741405">
        <w:t xml:space="preserve">and </w:t>
      </w:r>
      <w:r>
        <w:t>conference papers published up to now.</w:t>
      </w:r>
    </w:p>
    <w:p w14:paraId="79075C59" w14:textId="77777777" w:rsidR="00FE0E5C" w:rsidRDefault="00000000">
      <w:pPr>
        <w:pStyle w:val="Heading2"/>
      </w:pPr>
      <w:r>
        <w:t>Planning</w:t>
      </w:r>
    </w:p>
    <w:p w14:paraId="2A6EBA5E" w14:textId="77777777" w:rsidR="00FE0E5C" w:rsidRDefault="00000000">
      <w:r>
        <w:t>• Evaluate the current state-of-the-art applications of federated learning (FL) in cybersecurity.</w:t>
      </w:r>
      <w:r>
        <w:br/>
      </w:r>
      <w:r>
        <w:br/>
        <w:t>• Investigate how FL techniques have been applied in intrusion detection systems (IDS) and in the emerging context of insider threat detection.</w:t>
      </w:r>
      <w:r>
        <w:br/>
      </w:r>
      <w:r>
        <w:br/>
        <w:t>• Identify the challenges, benefits, and limitations of using FL compared to traditional centralized approaches.</w:t>
      </w:r>
      <w:r>
        <w:br/>
      </w:r>
      <w:r>
        <w:br/>
        <w:t>• Determine research gaps and propose potential future directions for integrating FL into IDS and insider threat contexts.</w:t>
      </w:r>
    </w:p>
    <w:p w14:paraId="74F081AF" w14:textId="77777777" w:rsidR="00FE0E5C" w:rsidRDefault="00000000">
      <w:pPr>
        <w:pStyle w:val="Heading3"/>
      </w:pPr>
      <w:r>
        <w:t>PICOC</w:t>
      </w:r>
    </w:p>
    <w:p w14:paraId="49AC1919" w14:textId="77777777" w:rsidR="00FE0E5C" w:rsidRDefault="00000000">
      <w:pPr>
        <w:pStyle w:val="ListBullet"/>
      </w:pPr>
      <w:r>
        <w:rPr>
          <w:b/>
        </w:rPr>
        <w:t xml:space="preserve">Population: </w:t>
      </w:r>
      <w:r>
        <w:t>Cybersecurity systems, Intrusion Detection Systems (IDS), and networks (e.g., IoT, cloud infrastructures) with a focus on handling external cyberattacks and insider threats.</w:t>
      </w:r>
    </w:p>
    <w:p w14:paraId="6A4BBE1A" w14:textId="77777777" w:rsidR="00FE0E5C" w:rsidRDefault="00000000">
      <w:pPr>
        <w:pStyle w:val="ListBullet"/>
      </w:pPr>
      <w:r>
        <w:rPr>
          <w:b/>
        </w:rPr>
        <w:t xml:space="preserve">Intervention: </w:t>
      </w:r>
      <w:r>
        <w:t>The implementation and application of federated learning techniques as a decentralized, privacy-preserving mechanism.</w:t>
      </w:r>
    </w:p>
    <w:p w14:paraId="76C8EC78" w14:textId="77777777" w:rsidR="00FE0E5C" w:rsidRDefault="00000000">
      <w:pPr>
        <w:pStyle w:val="ListBullet"/>
      </w:pPr>
      <w:r>
        <w:rPr>
          <w:b/>
        </w:rPr>
        <w:t xml:space="preserve">Comparison: </w:t>
      </w:r>
      <w:r>
        <w:t>Comparison with conventional, centralized machine learning models or other distributed learning techniques in terms of detection accuracy, privacy protection, scalability, and communication overhead.</w:t>
      </w:r>
    </w:p>
    <w:p w14:paraId="1524AF8F" w14:textId="77777777" w:rsidR="00FE0E5C" w:rsidRDefault="00000000">
      <w:pPr>
        <w:pStyle w:val="ListBullet"/>
      </w:pPr>
      <w:r>
        <w:rPr>
          <w:b/>
        </w:rPr>
        <w:t xml:space="preserve">Outcome: </w:t>
      </w:r>
      <w:r>
        <w:t>The effective detection and mitigation of intrusion attempts and insider threat behaviors, improved privacy of sensitive data, and enhanced performance in real-world scenarios.</w:t>
      </w:r>
    </w:p>
    <w:p w14:paraId="3B6FAD15" w14:textId="77777777" w:rsidR="00FE0E5C" w:rsidRDefault="00000000">
      <w:pPr>
        <w:pStyle w:val="ListBullet"/>
      </w:pPr>
      <w:r>
        <w:rPr>
          <w:b/>
        </w:rPr>
        <w:t xml:space="preserve">Context: </w:t>
      </w:r>
      <w:r>
        <w:t>Cybersecurity environments including enterprise networks, IoT ecosystems, and cloud/fog computing platforms where data is inherently distributed.</w:t>
      </w:r>
    </w:p>
    <w:p w14:paraId="464FD7F2" w14:textId="77777777" w:rsidR="00FE0E5C" w:rsidRDefault="00000000">
      <w:pPr>
        <w:pStyle w:val="Heading3"/>
      </w:pPr>
      <w:r>
        <w:t>Research Questions</w:t>
      </w:r>
    </w:p>
    <w:p w14:paraId="001C262D" w14:textId="77777777" w:rsidR="00FE0E5C" w:rsidRDefault="00000000">
      <w:pPr>
        <w:pStyle w:val="ListNumber"/>
      </w:pPr>
      <w:r>
        <w:t>What federated learning architectures and algorithms have been employed in intrusion detection systems and insider threat detection?</w:t>
      </w:r>
    </w:p>
    <w:p w14:paraId="52F135DB" w14:textId="77777777" w:rsidR="00FE0E5C" w:rsidRDefault="00000000">
      <w:pPr>
        <w:pStyle w:val="ListNumber"/>
      </w:pPr>
      <w:r>
        <w:lastRenderedPageBreak/>
        <w:t>How do FL-based approaches compare with centralized or other distributed models in terms of detection accuracy, privacy, and scalability?</w:t>
      </w:r>
    </w:p>
    <w:p w14:paraId="0AAC0488" w14:textId="77777777" w:rsidR="00FE0E5C" w:rsidRDefault="00000000">
      <w:pPr>
        <w:pStyle w:val="ListNumber"/>
      </w:pPr>
      <w:r>
        <w:t>What are the main challenges and limitations reported when applying FL in the context of intrusion detection and insider threat detection (e.g., data heterogeneity, communication overhead, aggregation methods)?</w:t>
      </w:r>
    </w:p>
    <w:p w14:paraId="04367B79" w14:textId="77777777" w:rsidR="00FE0E5C" w:rsidRDefault="00000000">
      <w:pPr>
        <w:pStyle w:val="ListNumber"/>
      </w:pPr>
      <w:r>
        <w:t>Which research gaps and future directions can be identified based on the current state of literature?</w:t>
      </w:r>
    </w:p>
    <w:p w14:paraId="392B8EEC" w14:textId="77777777" w:rsidR="00FE0E5C" w:rsidRDefault="00000000">
      <w:pPr>
        <w:pStyle w:val="Heading3"/>
      </w:pPr>
      <w:r>
        <w:t>Keywords and Synonyms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0E5C" w14:paraId="1CB66628" w14:textId="77777777">
        <w:tc>
          <w:tcPr>
            <w:tcW w:w="4320" w:type="dxa"/>
          </w:tcPr>
          <w:p w14:paraId="5716D5E4" w14:textId="77777777" w:rsidR="00FE0E5C" w:rsidRDefault="00000000">
            <w:r>
              <w:t>Keyword</w:t>
            </w:r>
          </w:p>
        </w:tc>
        <w:tc>
          <w:tcPr>
            <w:tcW w:w="4320" w:type="dxa"/>
          </w:tcPr>
          <w:p w14:paraId="221863B9" w14:textId="77777777" w:rsidR="00FE0E5C" w:rsidRDefault="00000000">
            <w:r>
              <w:t>Synonyms</w:t>
            </w:r>
          </w:p>
        </w:tc>
      </w:tr>
      <w:tr w:rsidR="00FE0E5C" w14:paraId="2DB13CB6" w14:textId="77777777">
        <w:tc>
          <w:tcPr>
            <w:tcW w:w="4320" w:type="dxa"/>
          </w:tcPr>
          <w:p w14:paraId="1C79DDFB" w14:textId="77777777" w:rsidR="00FE0E5C" w:rsidRDefault="00000000">
            <w:r>
              <w:t>Anomaly Detection</w:t>
            </w:r>
          </w:p>
        </w:tc>
        <w:tc>
          <w:tcPr>
            <w:tcW w:w="4320" w:type="dxa"/>
          </w:tcPr>
          <w:p w14:paraId="0A45AAAC" w14:textId="77777777" w:rsidR="00FE0E5C" w:rsidRDefault="00FE0E5C"/>
        </w:tc>
      </w:tr>
      <w:tr w:rsidR="00FE0E5C" w14:paraId="4638B96F" w14:textId="77777777">
        <w:tc>
          <w:tcPr>
            <w:tcW w:w="4320" w:type="dxa"/>
          </w:tcPr>
          <w:p w14:paraId="0372DCC0" w14:textId="77777777" w:rsidR="00FE0E5C" w:rsidRDefault="00000000">
            <w:r>
              <w:t>Cybersecurity</w:t>
            </w:r>
          </w:p>
        </w:tc>
        <w:tc>
          <w:tcPr>
            <w:tcW w:w="4320" w:type="dxa"/>
          </w:tcPr>
          <w:p w14:paraId="688B61ED" w14:textId="77777777" w:rsidR="00FE0E5C" w:rsidRDefault="00FE0E5C"/>
        </w:tc>
      </w:tr>
      <w:tr w:rsidR="00FE0E5C" w14:paraId="207744D1" w14:textId="77777777">
        <w:tc>
          <w:tcPr>
            <w:tcW w:w="4320" w:type="dxa"/>
          </w:tcPr>
          <w:p w14:paraId="092EA63A" w14:textId="77777777" w:rsidR="00FE0E5C" w:rsidRDefault="00000000">
            <w:r>
              <w:t>Federated Learning</w:t>
            </w:r>
          </w:p>
        </w:tc>
        <w:tc>
          <w:tcPr>
            <w:tcW w:w="4320" w:type="dxa"/>
          </w:tcPr>
          <w:p w14:paraId="5DABBCCF" w14:textId="77777777" w:rsidR="00FE0E5C" w:rsidRDefault="00000000">
            <w:r>
              <w:t>Decentralized Machine Learning, Distributed Learning, Privacy-Preserving</w:t>
            </w:r>
          </w:p>
        </w:tc>
      </w:tr>
      <w:tr w:rsidR="00FE0E5C" w14:paraId="71EAA88B" w14:textId="77777777">
        <w:tc>
          <w:tcPr>
            <w:tcW w:w="4320" w:type="dxa"/>
          </w:tcPr>
          <w:p w14:paraId="1A97C3D2" w14:textId="77777777" w:rsidR="00FE0E5C" w:rsidRDefault="00000000">
            <w:r>
              <w:t>Insider Threat Detection</w:t>
            </w:r>
          </w:p>
        </w:tc>
        <w:tc>
          <w:tcPr>
            <w:tcW w:w="4320" w:type="dxa"/>
          </w:tcPr>
          <w:p w14:paraId="4B40041D" w14:textId="77777777" w:rsidR="00FE0E5C" w:rsidRDefault="00000000">
            <w:r>
              <w:t>ITD</w:t>
            </w:r>
          </w:p>
        </w:tc>
      </w:tr>
      <w:tr w:rsidR="00FE0E5C" w14:paraId="62857139" w14:textId="77777777">
        <w:tc>
          <w:tcPr>
            <w:tcW w:w="4320" w:type="dxa"/>
          </w:tcPr>
          <w:p w14:paraId="5250DECC" w14:textId="77777777" w:rsidR="00FE0E5C" w:rsidRDefault="00000000">
            <w:r>
              <w:t>Intrusion Detection Systems</w:t>
            </w:r>
          </w:p>
        </w:tc>
        <w:tc>
          <w:tcPr>
            <w:tcW w:w="4320" w:type="dxa"/>
          </w:tcPr>
          <w:p w14:paraId="03800D28" w14:textId="77777777" w:rsidR="00FE0E5C" w:rsidRDefault="00FE0E5C"/>
        </w:tc>
      </w:tr>
    </w:tbl>
    <w:p w14:paraId="345592AA" w14:textId="77777777" w:rsidR="00FE0E5C" w:rsidRDefault="00000000">
      <w:pPr>
        <w:pStyle w:val="Heading3"/>
      </w:pPr>
      <w:r>
        <w:t>Search String</w:t>
      </w:r>
    </w:p>
    <w:p w14:paraId="51E8605E" w14:textId="77777777" w:rsidR="00FE0E5C" w:rsidRDefault="00000000">
      <w:r>
        <w:t>("Federated Learning" OR "Decentralized Machine Learning") AND ("Intrusion Detection" OR "IDS" OR "Insider Threat" OR "Insider Threat Detection" OR "Anomaly Detection") AND ("Cybersecurity" OR "Privacy-Preserving" OR "Distributed Learning")</w:t>
      </w:r>
    </w:p>
    <w:p w14:paraId="5AC5E378" w14:textId="77777777" w:rsidR="00FE0E5C" w:rsidRDefault="00000000">
      <w:pPr>
        <w:pStyle w:val="Heading3"/>
      </w:pPr>
      <w:r>
        <w:t>Sources</w:t>
      </w:r>
    </w:p>
    <w:p w14:paraId="74B44CF4" w14:textId="77777777" w:rsidR="00FE0E5C" w:rsidRDefault="00000000">
      <w:pPr>
        <w:pStyle w:val="ListBullet"/>
      </w:pPr>
      <w:r>
        <w:t>ACM Digital Library (http://portal.acm.org)</w:t>
      </w:r>
    </w:p>
    <w:p w14:paraId="43F92F17" w14:textId="77777777" w:rsidR="00FE0E5C" w:rsidRDefault="00000000">
      <w:pPr>
        <w:pStyle w:val="ListBullet"/>
      </w:pPr>
      <w:r>
        <w:t>IEEE Digital Library (http://ieeexplore.ieee.org)</w:t>
      </w:r>
    </w:p>
    <w:p w14:paraId="49906856" w14:textId="77777777" w:rsidR="00FE0E5C" w:rsidRDefault="00000000">
      <w:pPr>
        <w:pStyle w:val="ListBullet"/>
      </w:pPr>
      <w:r>
        <w:t>ISI Web of Science (http://www.isiknowledge.com)</w:t>
      </w:r>
    </w:p>
    <w:p w14:paraId="43FF830F" w14:textId="77777777" w:rsidR="00FE0E5C" w:rsidRDefault="00000000">
      <w:pPr>
        <w:pStyle w:val="ListBullet"/>
      </w:pPr>
      <w:r>
        <w:t>MDPI (https://www.mdpi.com/)</w:t>
      </w:r>
    </w:p>
    <w:p w14:paraId="3C53ABCB" w14:textId="77777777" w:rsidR="00FE0E5C" w:rsidRDefault="00000000">
      <w:pPr>
        <w:pStyle w:val="ListBullet"/>
      </w:pPr>
      <w:r>
        <w:t>Science@Direct (http://www.sciencedirect.com)</w:t>
      </w:r>
    </w:p>
    <w:p w14:paraId="70F26050" w14:textId="77777777" w:rsidR="00FE0E5C" w:rsidRDefault="00000000">
      <w:pPr>
        <w:pStyle w:val="ListBullet"/>
      </w:pPr>
      <w:r>
        <w:t>Scopus (http://www.scopus.com)</w:t>
      </w:r>
    </w:p>
    <w:p w14:paraId="1D65C78A" w14:textId="77777777" w:rsidR="00FE0E5C" w:rsidRDefault="00000000">
      <w:pPr>
        <w:pStyle w:val="ListBullet"/>
      </w:pPr>
      <w:r>
        <w:t>Springer Link (http://link.springer.com)</w:t>
      </w:r>
    </w:p>
    <w:p w14:paraId="64A4B0F4" w14:textId="77777777" w:rsidR="00FE0E5C" w:rsidRDefault="00000000">
      <w:pPr>
        <w:pStyle w:val="Heading3"/>
      </w:pPr>
      <w:r>
        <w:t>Selection Criteria</w:t>
      </w:r>
    </w:p>
    <w:p w14:paraId="1D2566D8" w14:textId="77777777" w:rsidR="00FE0E5C" w:rsidRDefault="00000000">
      <w:r>
        <w:rPr>
          <w:b/>
        </w:rPr>
        <w:t>Inclusion Criteria:</w:t>
      </w:r>
    </w:p>
    <w:p w14:paraId="3EE73D04" w14:textId="77777777" w:rsidR="00FE0E5C" w:rsidRDefault="00000000">
      <w:pPr>
        <w:pStyle w:val="ListBullet"/>
      </w:pPr>
      <w:r>
        <w:t xml:space="preserve"> Articles that provide technical details regarding the FL model architectures, evaluation methodologies, and performance outcomes.</w:t>
      </w:r>
    </w:p>
    <w:p w14:paraId="481CA668" w14:textId="77777777" w:rsidR="00FE0E5C" w:rsidRDefault="00000000">
      <w:pPr>
        <w:pStyle w:val="ListBullet"/>
      </w:pPr>
      <w:r>
        <w:t>Peer-reviewed articles, conference papers, and high-quality review studies.</w:t>
      </w:r>
    </w:p>
    <w:p w14:paraId="0E28C976" w14:textId="77777777" w:rsidR="00FE0E5C" w:rsidRDefault="00000000">
      <w:pPr>
        <w:pStyle w:val="ListBullet"/>
      </w:pPr>
      <w:r>
        <w:t>Publications within a relevant timeframe (e.g., from 2016) to capture the most recent advances.</w:t>
      </w:r>
    </w:p>
    <w:p w14:paraId="4DC57A00" w14:textId="77777777" w:rsidR="00FE0E5C" w:rsidRDefault="00000000">
      <w:pPr>
        <w:pStyle w:val="ListBullet"/>
      </w:pPr>
      <w:r>
        <w:lastRenderedPageBreak/>
        <w:t>Publications within a relevant timeframe (e.g., the past 10 years) to capture the most recent advances.</w:t>
      </w:r>
    </w:p>
    <w:p w14:paraId="2BE62C71" w14:textId="77777777" w:rsidR="00FE0E5C" w:rsidRDefault="00000000">
      <w:r>
        <w:rPr>
          <w:b/>
        </w:rPr>
        <w:t>Exclusion Criteria:</w:t>
      </w:r>
    </w:p>
    <w:p w14:paraId="3843A7BE" w14:textId="77777777" w:rsidR="00FE0E5C" w:rsidRDefault="00000000">
      <w:pPr>
        <w:pStyle w:val="ListBullet"/>
      </w:pPr>
      <w:r>
        <w:t>Articles published in non-peer-reviewed venues (unless they provide substantial insights) or that lack sufficient empirical or theoretical depth.</w:t>
      </w:r>
    </w:p>
    <w:p w14:paraId="168702D0" w14:textId="77777777" w:rsidR="00FE0E5C" w:rsidRDefault="00000000">
      <w:pPr>
        <w:pStyle w:val="ListBullet"/>
      </w:pPr>
      <w:r>
        <w:t>Studies exclusively focusing on traditional centralized machine learning without mention of federated or decentralized approaches.</w:t>
      </w:r>
    </w:p>
    <w:p w14:paraId="5483906C" w14:textId="77777777" w:rsidR="00FE0E5C" w:rsidRDefault="00000000">
      <w:pPr>
        <w:pStyle w:val="ListBullet"/>
      </w:pPr>
      <w:r>
        <w:t>Works that do not address practical aspects like data privacy, performance evaluation, or scalability.</w:t>
      </w:r>
    </w:p>
    <w:p w14:paraId="5648552D" w14:textId="77777777" w:rsidR="00FE0E5C" w:rsidRDefault="00000000">
      <w:pPr>
        <w:pStyle w:val="Heading3"/>
      </w:pPr>
      <w:r>
        <w:t>Quality Assessment Checklist</w:t>
      </w:r>
    </w:p>
    <w:p w14:paraId="2FF8864D" w14:textId="77777777" w:rsidR="00FE0E5C" w:rsidRDefault="00000000">
      <w:r>
        <w:rPr>
          <w:b/>
        </w:rPr>
        <w:t>Questions:</w:t>
      </w:r>
    </w:p>
    <w:p w14:paraId="6C45017A" w14:textId="77777777" w:rsidR="00FE0E5C" w:rsidRDefault="00000000">
      <w:pPr>
        <w:pStyle w:val="ListBullet"/>
      </w:pPr>
      <w:r>
        <w:t>Are the research objectives clearly defined?</w:t>
      </w:r>
    </w:p>
    <w:p w14:paraId="2E56866E" w14:textId="77777777" w:rsidR="00FE0E5C" w:rsidRDefault="00000000">
      <w:pPr>
        <w:pStyle w:val="ListBullet"/>
      </w:pPr>
      <w:r>
        <w:t>Is the study methodology adequately described?</w:t>
      </w:r>
    </w:p>
    <w:p w14:paraId="486FED06" w14:textId="77777777" w:rsidR="00FE0E5C" w:rsidRDefault="00000000">
      <w:pPr>
        <w:pStyle w:val="ListBullet"/>
      </w:pPr>
      <w:r>
        <w:t>Are the results synthesized and discussed critically?</w:t>
      </w:r>
    </w:p>
    <w:p w14:paraId="08E4C877" w14:textId="77777777" w:rsidR="00FE0E5C" w:rsidRDefault="00000000">
      <w:pPr>
        <w:pStyle w:val="ListBullet"/>
      </w:pPr>
      <w:r>
        <w:t>Are the conclusions valid and supported by the evidence?</w:t>
      </w:r>
    </w:p>
    <w:p w14:paraId="4BEB2312" w14:textId="77777777" w:rsidR="00FE0E5C" w:rsidRDefault="00000000">
      <w:r>
        <w:rPr>
          <w:b/>
        </w:rPr>
        <w:t>Answers:</w:t>
      </w:r>
    </w:p>
    <w:p w14:paraId="16AD38F7" w14:textId="77777777" w:rsidR="00FE0E5C" w:rsidRDefault="00000000">
      <w:pPr>
        <w:pStyle w:val="ListBullet"/>
      </w:pPr>
      <w:r>
        <w:t>Yes</w:t>
      </w:r>
    </w:p>
    <w:p w14:paraId="0E6F23E4" w14:textId="77777777" w:rsidR="00FE0E5C" w:rsidRDefault="00000000">
      <w:pPr>
        <w:pStyle w:val="ListBullet"/>
      </w:pPr>
      <w:r>
        <w:t>Partially</w:t>
      </w:r>
    </w:p>
    <w:p w14:paraId="58C0923B" w14:textId="77777777" w:rsidR="00FE0E5C" w:rsidRDefault="00000000">
      <w:pPr>
        <w:pStyle w:val="ListBullet"/>
      </w:pPr>
      <w:r>
        <w:t>No</w:t>
      </w:r>
    </w:p>
    <w:p w14:paraId="6EB6C84F" w14:textId="77777777" w:rsidR="00FE0E5C" w:rsidRDefault="00000000">
      <w:pPr>
        <w:pStyle w:val="Heading3"/>
      </w:pPr>
      <w:r>
        <w:t>Data Extraction Form</w:t>
      </w:r>
    </w:p>
    <w:p w14:paraId="752F6799" w14:textId="77777777" w:rsidR="00FE0E5C" w:rsidRDefault="00000000">
      <w:pPr>
        <w:pStyle w:val="ListBullet"/>
      </w:pPr>
      <w:r>
        <w:t>test</w:t>
      </w:r>
    </w:p>
    <w:p w14:paraId="36A63DD0" w14:textId="77777777" w:rsidR="00FE0E5C" w:rsidRDefault="00000000">
      <w:pPr>
        <w:pStyle w:val="Heading2"/>
      </w:pPr>
      <w:r>
        <w:t>Conducting</w:t>
      </w:r>
    </w:p>
    <w:p w14:paraId="229E1753" w14:textId="77777777" w:rsidR="00FE0E5C" w:rsidRDefault="00000000">
      <w:pPr>
        <w:pStyle w:val="Heading3"/>
      </w:pPr>
      <w:r>
        <w:t>Digital Libraries Search Strings</w:t>
      </w:r>
    </w:p>
    <w:p w14:paraId="25F19EED" w14:textId="77777777" w:rsidR="00FE0E5C" w:rsidRDefault="00000000">
      <w:r>
        <w:rPr>
          <w:b/>
        </w:rPr>
        <w:t>IEEE Digital Library:</w:t>
      </w:r>
    </w:p>
    <w:p w14:paraId="416AA06C" w14:textId="47365D5E" w:rsidR="00FE0E5C" w:rsidRDefault="00741405" w:rsidP="00741405">
      <w:pPr>
        <w:pStyle w:val="ListBullet"/>
        <w:numPr>
          <w:ilvl w:val="0"/>
          <w:numId w:val="0"/>
        </w:numPr>
      </w:pPr>
      <w:r>
        <w:t>(</w:t>
      </w:r>
      <w:r>
        <w:t>”Federated Learning” OR ”FL” OR ”Decentralized Machine Learning”) AND (”ITD” OR</w:t>
      </w:r>
      <w:r>
        <w:t xml:space="preserve"> </w:t>
      </w:r>
      <w:r>
        <w:t xml:space="preserve">”Insider Threat” OR ”Insider Threat Detection” OR ”Insider”) AND (”Privacy-Preserving” </w:t>
      </w:r>
      <w:proofErr w:type="spellStart"/>
      <w:r>
        <w:t>OR”Distributed</w:t>
      </w:r>
      <w:proofErr w:type="spellEnd"/>
      <w:r>
        <w:t xml:space="preserve"> Learning”)</w:t>
      </w:r>
    </w:p>
    <w:p w14:paraId="32991D29" w14:textId="77777777" w:rsidR="00FE0E5C" w:rsidRDefault="00FE0E5C"/>
    <w:p w14:paraId="37008423" w14:textId="77777777" w:rsidR="00FE0E5C" w:rsidRDefault="00000000">
      <w:pPr>
        <w:pStyle w:val="Heading3"/>
      </w:pPr>
      <w:r>
        <w:t>Imported Studies</w:t>
      </w:r>
    </w:p>
    <w:p w14:paraId="29DA0F2E" w14:textId="77777777" w:rsidR="00FE0E5C" w:rsidRDefault="00000000">
      <w:pPr>
        <w:pStyle w:val="ListBullet"/>
      </w:pPr>
      <w:r>
        <w:rPr>
          <w:b/>
        </w:rPr>
        <w:t xml:space="preserve">ACM Digital Library: </w:t>
      </w:r>
      <w:r>
        <w:t>20</w:t>
      </w:r>
    </w:p>
    <w:p w14:paraId="2D8510BC" w14:textId="77777777" w:rsidR="00FE0E5C" w:rsidRDefault="00000000">
      <w:pPr>
        <w:pStyle w:val="ListBullet"/>
      </w:pPr>
      <w:r>
        <w:rPr>
          <w:b/>
        </w:rPr>
        <w:t xml:space="preserve">IEEE Digital Library: </w:t>
      </w:r>
      <w:r>
        <w:t>25</w:t>
      </w:r>
    </w:p>
    <w:p w14:paraId="64DFB88A" w14:textId="77777777" w:rsidR="00FE0E5C" w:rsidRDefault="00000000">
      <w:pPr>
        <w:pStyle w:val="ListBullet"/>
      </w:pPr>
      <w:r>
        <w:rPr>
          <w:b/>
        </w:rPr>
        <w:t xml:space="preserve">ISI Web of Science: </w:t>
      </w:r>
      <w:r>
        <w:t>9</w:t>
      </w:r>
    </w:p>
    <w:p w14:paraId="75B76178" w14:textId="77777777" w:rsidR="00FE0E5C" w:rsidRDefault="00000000">
      <w:pPr>
        <w:pStyle w:val="ListBullet"/>
      </w:pPr>
      <w:r>
        <w:rPr>
          <w:b/>
        </w:rPr>
        <w:t xml:space="preserve">MDPI: </w:t>
      </w:r>
      <w:r>
        <w:t>41</w:t>
      </w:r>
    </w:p>
    <w:p w14:paraId="1723228C" w14:textId="77777777" w:rsidR="00FE0E5C" w:rsidRDefault="00000000">
      <w:pPr>
        <w:pStyle w:val="ListBullet"/>
      </w:pPr>
      <w:r>
        <w:rPr>
          <w:b/>
        </w:rPr>
        <w:t xml:space="preserve">Science@Direct: </w:t>
      </w:r>
      <w:r>
        <w:t>26</w:t>
      </w:r>
    </w:p>
    <w:p w14:paraId="39F10257" w14:textId="77777777" w:rsidR="00FE0E5C" w:rsidRDefault="00000000">
      <w:pPr>
        <w:pStyle w:val="ListBullet"/>
      </w:pPr>
      <w:r>
        <w:rPr>
          <w:b/>
        </w:rPr>
        <w:lastRenderedPageBreak/>
        <w:t xml:space="preserve">Scopus: </w:t>
      </w:r>
      <w:r>
        <w:t>8</w:t>
      </w:r>
    </w:p>
    <w:p w14:paraId="6DF3A742" w14:textId="77777777" w:rsidR="00FE0E5C" w:rsidRDefault="00000000">
      <w:pPr>
        <w:pStyle w:val="ListBullet"/>
      </w:pPr>
      <w:r>
        <w:rPr>
          <w:b/>
        </w:rPr>
        <w:t xml:space="preserve">Springer Link: </w:t>
      </w:r>
      <w:r>
        <w:t>56</w:t>
      </w:r>
    </w:p>
    <w:sectPr w:rsidR="00FE0E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565213">
    <w:abstractNumId w:val="8"/>
  </w:num>
  <w:num w:numId="2" w16cid:durableId="825779090">
    <w:abstractNumId w:val="6"/>
  </w:num>
  <w:num w:numId="3" w16cid:durableId="1532915895">
    <w:abstractNumId w:val="5"/>
  </w:num>
  <w:num w:numId="4" w16cid:durableId="606621713">
    <w:abstractNumId w:val="4"/>
  </w:num>
  <w:num w:numId="5" w16cid:durableId="1381630972">
    <w:abstractNumId w:val="7"/>
  </w:num>
  <w:num w:numId="6" w16cid:durableId="509685897">
    <w:abstractNumId w:val="3"/>
  </w:num>
  <w:num w:numId="7" w16cid:durableId="1171796925">
    <w:abstractNumId w:val="2"/>
  </w:num>
  <w:num w:numId="8" w16cid:durableId="825828385">
    <w:abstractNumId w:val="1"/>
  </w:num>
  <w:num w:numId="9" w16cid:durableId="803043696">
    <w:abstractNumId w:val="0"/>
  </w:num>
  <w:num w:numId="10" w16cid:durableId="549222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4F4"/>
    <w:rsid w:val="00741405"/>
    <w:rsid w:val="00AA1D8D"/>
    <w:rsid w:val="00B47730"/>
    <w:rsid w:val="00CB0664"/>
    <w:rsid w:val="00FC693F"/>
    <w:rsid w:val="00FE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555FF"/>
  <w14:defaultImageDpi w14:val="300"/>
  <w15:docId w15:val="{911569CA-92F2-4A1D-8F7C-D13657D1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ALAOUI MDAGHRI</cp:lastModifiedBy>
  <cp:revision>2</cp:revision>
  <dcterms:created xsi:type="dcterms:W3CDTF">2013-12-23T23:15:00Z</dcterms:created>
  <dcterms:modified xsi:type="dcterms:W3CDTF">2026-02-26T12:21:00Z</dcterms:modified>
  <cp:category/>
</cp:coreProperties>
</file>