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70" w:rsidRPr="00A10AA4" w:rsidRDefault="003E5BC1" w:rsidP="00A10AA4">
      <w:pPr>
        <w:pStyle w:val="Titel"/>
        <w:widowControl/>
        <w:autoSpaceDE/>
        <w:autoSpaceDN/>
        <w:spacing w:before="0" w:line="276" w:lineRule="auto"/>
        <w:ind w:left="0"/>
        <w:contextualSpacing/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</w:pP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I</w:t>
      </w:r>
      <w:r w:rsid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n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tera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c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tion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 xml:space="preserve"> 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in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 xml:space="preserve"> 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the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 xml:space="preserve"> 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Publi</w:t>
      </w:r>
      <w:r w:rsidRPr="00A10AA4">
        <w:rPr>
          <w:rFonts w:ascii="Roboto Thin" w:eastAsiaTheme="majorEastAsia" w:hAnsi="Roboto Thin" w:cstheme="majorBidi"/>
          <w:spacing w:val="-30"/>
          <w:kern w:val="28"/>
          <w:sz w:val="44"/>
          <w:szCs w:val="44"/>
          <w:lang w:eastAsia="ja-JP"/>
        </w:rPr>
        <w:t>c</w:t>
      </w:r>
    </w:p>
    <w:p w:rsidR="00A10AA4" w:rsidRDefault="003E5BC1" w:rsidP="00A10AA4">
      <w:pPr>
        <w:widowControl/>
        <w:autoSpaceDE/>
        <w:autoSpaceDN/>
        <w:spacing w:after="160" w:line="259" w:lineRule="auto"/>
        <w:rPr>
          <w:rFonts w:ascii="Roboto Light" w:eastAsiaTheme="minorEastAsia" w:hAnsi="Roboto Light" w:cstheme="minorBidi"/>
          <w:lang w:eastAsia="ja-JP"/>
        </w:rPr>
      </w:pPr>
      <w:r w:rsidRPr="00A10AA4">
        <w:rPr>
          <w:rFonts w:ascii="Roboto Light" w:eastAsiaTheme="minorEastAsia" w:hAnsi="Roboto Light" w:cstheme="minorBidi"/>
          <w:lang w:eastAsia="ja-JP"/>
        </w:rPr>
        <w:t>Aestheti</w:t>
      </w:r>
      <w:r w:rsidRPr="00A10AA4">
        <w:rPr>
          <w:rFonts w:ascii="Roboto Light" w:eastAsiaTheme="minorEastAsia" w:hAnsi="Roboto Light" w:cstheme="minorBidi"/>
          <w:lang w:eastAsia="ja-JP"/>
        </w:rPr>
        <w:t>c</w:t>
      </w:r>
      <w:r w:rsidRPr="00A10AA4">
        <w:rPr>
          <w:rFonts w:ascii="Roboto Light" w:eastAsiaTheme="minorEastAsia" w:hAnsi="Roboto Light" w:cstheme="minorBidi"/>
          <w:lang w:eastAsia="ja-JP"/>
        </w:rPr>
        <w:t>s,</w:t>
      </w:r>
      <w:r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lang w:eastAsia="ja-JP"/>
        </w:rPr>
        <w:t>Social</w:t>
      </w:r>
      <w:r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lang w:eastAsia="ja-JP"/>
        </w:rPr>
        <w:t>A</w:t>
      </w:r>
      <w:r w:rsidRPr="00A10AA4">
        <w:rPr>
          <w:rFonts w:ascii="Roboto Light" w:eastAsiaTheme="minorEastAsia" w:hAnsi="Roboto Light" w:cstheme="minorBidi"/>
          <w:lang w:eastAsia="ja-JP"/>
        </w:rPr>
        <w:t>c</w:t>
      </w:r>
      <w:r w:rsidRPr="00A10AA4">
        <w:rPr>
          <w:rFonts w:ascii="Roboto Light" w:eastAsiaTheme="minorEastAsia" w:hAnsi="Roboto Light" w:cstheme="minorBidi"/>
          <w:lang w:eastAsia="ja-JP"/>
        </w:rPr>
        <w:t>ceptability,</w:t>
      </w:r>
      <w:r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lang w:eastAsia="ja-JP"/>
        </w:rPr>
        <w:t>and</w:t>
      </w:r>
      <w:r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lang w:eastAsia="ja-JP"/>
        </w:rPr>
        <w:t>Social</w:t>
      </w:r>
      <w:r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lang w:eastAsia="ja-JP"/>
        </w:rPr>
        <w:t>Conte</w:t>
      </w:r>
      <w:r w:rsidRPr="00A10AA4">
        <w:rPr>
          <w:rFonts w:ascii="Roboto Light" w:eastAsiaTheme="minorEastAsia" w:hAnsi="Roboto Light" w:cstheme="minorBidi"/>
          <w:lang w:eastAsia="ja-JP"/>
        </w:rPr>
        <w:t>x</w:t>
      </w:r>
      <w:r w:rsidRPr="00A10AA4">
        <w:rPr>
          <w:rFonts w:ascii="Roboto Light" w:eastAsiaTheme="minorEastAsia" w:hAnsi="Roboto Light" w:cstheme="minorBidi"/>
          <w:lang w:eastAsia="ja-JP"/>
        </w:rPr>
        <w:t>t</w:t>
      </w:r>
    </w:p>
    <w:p w:rsidR="00A10AA4" w:rsidRDefault="00A10AA4" w:rsidP="00A10AA4">
      <w:pPr>
        <w:widowControl/>
        <w:autoSpaceDE/>
        <w:autoSpaceDN/>
        <w:spacing w:after="160" w:line="259" w:lineRule="auto"/>
        <w:rPr>
          <w:rFonts w:ascii="Roboto Light" w:eastAsiaTheme="minorEastAsia" w:hAnsi="Roboto Light" w:cstheme="minorBidi"/>
          <w:lang w:eastAsia="ja-JP"/>
        </w:rPr>
      </w:pPr>
    </w:p>
    <w:p w:rsidR="00A10AA4" w:rsidRDefault="003E5BC1" w:rsidP="00A10AA4">
      <w:pPr>
        <w:widowControl/>
        <w:autoSpaceDE/>
        <w:autoSpaceDN/>
        <w:spacing w:after="160" w:line="259" w:lineRule="auto"/>
        <w:rPr>
          <w:rFonts w:ascii="Roboto Medium" w:eastAsiaTheme="minorEastAsia" w:hAnsi="Roboto Medium" w:cstheme="minorBidi"/>
          <w:lang w:eastAsia="ja-JP"/>
        </w:rPr>
      </w:pPr>
      <w:r w:rsidRPr="00A10AA4">
        <w:rPr>
          <w:rFonts w:ascii="Roboto Medium" w:eastAsiaTheme="minorEastAsia" w:hAnsi="Roboto Medium" w:cstheme="minorBidi"/>
          <w:lang w:eastAsia="ja-JP"/>
        </w:rPr>
        <w:t>Case</w:t>
      </w:r>
      <w:r w:rsidRPr="00A10AA4">
        <w:rPr>
          <w:rFonts w:ascii="Roboto Medium" w:eastAsiaTheme="minorEastAsia" w:hAnsi="Roboto Medium" w:cstheme="minorBidi"/>
          <w:lang w:eastAsia="ja-JP"/>
        </w:rPr>
        <w:t xml:space="preserve"> </w:t>
      </w:r>
      <w:r w:rsidRPr="00A10AA4">
        <w:rPr>
          <w:rFonts w:ascii="Roboto Medium" w:eastAsiaTheme="minorEastAsia" w:hAnsi="Roboto Medium" w:cstheme="minorBidi"/>
          <w:lang w:eastAsia="ja-JP"/>
        </w:rPr>
        <w:t>Sheet</w:t>
      </w:r>
    </w:p>
    <w:p w:rsidR="002C0370" w:rsidRPr="00A10AA4" w:rsidRDefault="00A10AA4" w:rsidP="00911CA0">
      <w:pPr>
        <w:widowControl/>
        <w:autoSpaceDE/>
        <w:autoSpaceDN/>
        <w:spacing w:after="160" w:line="276" w:lineRule="auto"/>
        <w:rPr>
          <w:rFonts w:ascii="Roboto Medium" w:eastAsiaTheme="minorEastAsia" w:hAnsi="Roboto Medium" w:cstheme="minorBidi"/>
          <w:lang w:eastAsia="ja-JP"/>
        </w:rPr>
      </w:pPr>
      <w:r>
        <w:rPr>
          <w:rFonts w:ascii="Roboto Light" w:eastAsiaTheme="minorEastAsia" w:hAnsi="Roboto Light" w:cstheme="minorBidi"/>
          <w:lang w:eastAsia="ja-JP"/>
        </w:rPr>
        <w:t>W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e ask 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all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participants t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o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briefly describe a technology they frequently use or which they work on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.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The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te</w:t>
      </w:r>
      <w:r w:rsidR="003E5BC1" w:rsidRPr="00A10AA4">
        <w:rPr>
          <w:rFonts w:ascii="Roboto Light" w:eastAsiaTheme="minorEastAsia" w:hAnsi="Roboto Light" w:cstheme="minorBidi"/>
          <w:lang w:eastAsia="ja-JP"/>
        </w:rPr>
        <w:t>c</w:t>
      </w:r>
      <w:r w:rsidR="003E5BC1" w:rsidRPr="00A10AA4">
        <w:rPr>
          <w:rFonts w:ascii="Roboto Light" w:eastAsiaTheme="minorEastAsia" w:hAnsi="Roboto Light" w:cstheme="minorBidi"/>
          <w:lang w:eastAsia="ja-JP"/>
        </w:rPr>
        <w:t>hnology sh</w:t>
      </w:r>
      <w:r w:rsidR="003E5BC1" w:rsidRPr="00A10AA4">
        <w:rPr>
          <w:rFonts w:ascii="Roboto Light" w:eastAsiaTheme="minorEastAsia" w:hAnsi="Roboto Light" w:cstheme="minorBidi"/>
          <w:lang w:eastAsia="ja-JP"/>
        </w:rPr>
        <w:t>o</w:t>
      </w:r>
      <w:r w:rsidR="003E5BC1" w:rsidRPr="00A10AA4">
        <w:rPr>
          <w:rFonts w:ascii="Roboto Light" w:eastAsiaTheme="minorEastAsia" w:hAnsi="Roboto Light" w:cstheme="minorBidi"/>
          <w:lang w:eastAsia="ja-JP"/>
        </w:rPr>
        <w:t>uld ha</w:t>
      </w:r>
      <w:r w:rsidR="003E5BC1" w:rsidRPr="00A10AA4">
        <w:rPr>
          <w:rFonts w:ascii="Roboto Light" w:eastAsiaTheme="minorEastAsia" w:hAnsi="Roboto Light" w:cstheme="minorBidi"/>
          <w:lang w:eastAsia="ja-JP"/>
        </w:rPr>
        <w:t>v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e a social use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c</w:t>
      </w:r>
      <w:r w:rsidR="003E5BC1" w:rsidRPr="00A10AA4">
        <w:rPr>
          <w:rFonts w:ascii="Roboto Light" w:eastAsiaTheme="minorEastAsia" w:hAnsi="Roboto Light" w:cstheme="minorBidi"/>
          <w:lang w:eastAsia="ja-JP"/>
        </w:rPr>
        <w:t>onte</w:t>
      </w:r>
      <w:r w:rsidR="003E5BC1" w:rsidRPr="00A10AA4">
        <w:rPr>
          <w:rFonts w:ascii="Roboto Light" w:eastAsiaTheme="minorEastAsia" w:hAnsi="Roboto Light" w:cstheme="minorBidi"/>
          <w:lang w:eastAsia="ja-JP"/>
        </w:rPr>
        <w:t>x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t,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w</w:t>
      </w:r>
      <w:r w:rsidR="003E5BC1" w:rsidRPr="00A10AA4">
        <w:rPr>
          <w:rFonts w:ascii="Roboto Light" w:eastAsiaTheme="minorEastAsia" w:hAnsi="Roboto Light" w:cstheme="minorBidi"/>
          <w:lang w:eastAsia="ja-JP"/>
        </w:rPr>
        <w:t>hich means to us that some other people are present -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strangers,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colleagues,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or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family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members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(</w:t>
      </w:r>
      <w:r w:rsidR="003E5BC1" w:rsidRPr="00A10AA4">
        <w:rPr>
          <w:rFonts w:ascii="Roboto Light" w:eastAsiaTheme="minorEastAsia" w:hAnsi="Roboto Light" w:cstheme="minorBidi"/>
          <w:lang w:eastAsia="ja-JP"/>
        </w:rPr>
        <w:t>o</w:t>
      </w:r>
      <w:r w:rsidR="003E5BC1" w:rsidRPr="00A10AA4">
        <w:rPr>
          <w:rFonts w:ascii="Roboto Light" w:eastAsiaTheme="minorEastAsia" w:hAnsi="Roboto Light" w:cstheme="minorBidi"/>
          <w:lang w:eastAsia="ja-JP"/>
        </w:rPr>
        <w:t>r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any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other</w:t>
      </w:r>
      <w:r w:rsidR="003E5BC1" w:rsidRPr="00A10AA4">
        <w:rPr>
          <w:rFonts w:ascii="Roboto Light" w:eastAsiaTheme="minorEastAsia" w:hAnsi="Roboto Light" w:cstheme="minorBidi"/>
          <w:lang w:eastAsia="ja-JP"/>
        </w:rPr>
        <w:t xml:space="preserve"> </w:t>
      </w:r>
      <w:r w:rsidR="003E5BC1" w:rsidRPr="00A10AA4">
        <w:rPr>
          <w:rFonts w:ascii="Roboto Light" w:eastAsiaTheme="minorEastAsia" w:hAnsi="Roboto Light" w:cstheme="minorBidi"/>
          <w:lang w:eastAsia="ja-JP"/>
        </w:rPr>
        <w:t>people).</w:t>
      </w:r>
    </w:p>
    <w:p w:rsidR="002C0370" w:rsidRPr="00A10AA4" w:rsidRDefault="002C0370">
      <w:pPr>
        <w:pStyle w:val="Textkrper"/>
        <w:spacing w:before="8"/>
        <w:rPr>
          <w:rFonts w:ascii="Roboto Light" w:eastAsiaTheme="minorEastAsia" w:hAnsi="Roboto Light" w:cstheme="minorBidi"/>
          <w:sz w:val="22"/>
          <w:szCs w:val="22"/>
          <w:lang w:eastAsia="ja-JP"/>
        </w:rPr>
      </w:pPr>
    </w:p>
    <w:p w:rsidR="002C0370" w:rsidRDefault="003E5BC1" w:rsidP="00911CA0">
      <w:pPr>
        <w:pStyle w:val="Textkrper"/>
        <w:spacing w:line="276" w:lineRule="auto"/>
        <w:ind w:right="233"/>
        <w:jc w:val="both"/>
        <w:rPr>
          <w:rFonts w:ascii="Roboto Light" w:eastAsiaTheme="minorEastAsia" w:hAnsi="Roboto Light" w:cstheme="minorBidi"/>
          <w:sz w:val="22"/>
          <w:szCs w:val="22"/>
          <w:lang w:eastAsia="ja-JP"/>
        </w:rPr>
      </w:pP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Please</w:t>
      </w:r>
      <w:r w:rsidR="00756FBC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fill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out the bo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x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es below and attach this file to your email, together with the application form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.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We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will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use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these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cases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during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the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w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orkshop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in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an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interacti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v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e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sz w:val="22"/>
          <w:szCs w:val="22"/>
          <w:lang w:eastAsia="ja-JP"/>
        </w:rPr>
        <w:t>session</w:t>
      </w:r>
      <w:r w:rsidR="00911CA0">
        <w:rPr>
          <w:rFonts w:ascii="Roboto Light" w:eastAsiaTheme="minorEastAsia" w:hAnsi="Roboto Light" w:cstheme="minorBidi"/>
          <w:sz w:val="22"/>
          <w:szCs w:val="22"/>
          <w:lang w:eastAsia="ja-JP"/>
        </w:rPr>
        <w:t>.</w:t>
      </w:r>
    </w:p>
    <w:p w:rsidR="00A10AA4" w:rsidRDefault="00A10AA4" w:rsidP="00A10AA4">
      <w:pPr>
        <w:pStyle w:val="Textkrper"/>
        <w:spacing w:line="288" w:lineRule="auto"/>
        <w:ind w:right="233"/>
        <w:jc w:val="both"/>
        <w:rPr>
          <w:rFonts w:ascii="Roboto Light" w:eastAsiaTheme="minorEastAsia" w:hAnsi="Roboto Light" w:cstheme="minorBidi"/>
          <w:sz w:val="22"/>
          <w:szCs w:val="22"/>
          <w:lang w:eastAsia="ja-JP"/>
        </w:rPr>
      </w:pPr>
    </w:p>
    <w:tbl>
      <w:tblPr>
        <w:tblStyle w:val="Tabellenraster"/>
        <w:tblW w:w="1045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294"/>
        <w:gridCol w:w="5211"/>
      </w:tblGrid>
      <w:tr w:rsidR="00911CA0" w:rsidTr="00911CA0">
        <w:tc>
          <w:tcPr>
            <w:tcW w:w="5245" w:type="dxa"/>
            <w:gridSpan w:val="2"/>
            <w:tcBorders>
              <w:top w:val="nil"/>
              <w:left w:val="nil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  <w:r w:rsidRPr="00A10AA4">
              <w:rPr>
                <w:rFonts w:ascii="Roboto Medium" w:eastAsiaTheme="minorEastAsia" w:hAnsi="Roboto Medium" w:cstheme="minorBidi"/>
                <w:sz w:val="22"/>
                <w:szCs w:val="22"/>
                <w:lang w:eastAsia="ja-JP"/>
              </w:rPr>
              <w:t>General Information</w:t>
            </w:r>
          </w:p>
        </w:tc>
        <w:tc>
          <w:tcPr>
            <w:tcW w:w="52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  <w:r w:rsidRPr="00A10AA4">
              <w:rPr>
                <w:rFonts w:ascii="Roboto Medium" w:eastAsiaTheme="minorEastAsia" w:hAnsi="Roboto Medium" w:cstheme="minorBidi"/>
                <w:sz w:val="22"/>
                <w:szCs w:val="22"/>
                <w:lang w:eastAsia="ja-JP"/>
              </w:rPr>
              <w:t>Picture</w:t>
            </w:r>
          </w:p>
        </w:tc>
      </w:tr>
      <w:tr w:rsidR="00911CA0" w:rsidTr="00911CA0">
        <w:trPr>
          <w:trHeight w:val="452"/>
        </w:trPr>
        <w:tc>
          <w:tcPr>
            <w:tcW w:w="1951" w:type="dxa"/>
            <w:tcBorders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  <w:r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  <w:t>Name:</w:t>
            </w:r>
          </w:p>
        </w:tc>
        <w:tc>
          <w:tcPr>
            <w:tcW w:w="3294" w:type="dxa"/>
            <w:tcBorders>
              <w:left w:val="nil"/>
              <w:right w:val="dashed" w:sz="4" w:space="0" w:color="auto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Pr="00911CA0" w:rsidRDefault="00911CA0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</w:pPr>
            <w:r w:rsidRPr="00911CA0"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  <w:t>Segway</w:t>
            </w:r>
          </w:p>
        </w:tc>
        <w:tc>
          <w:tcPr>
            <w:tcW w:w="5211" w:type="dxa"/>
            <w:vMerge w:val="restart"/>
            <w:tcBorders>
              <w:top w:val="dashed" w:sz="4" w:space="0" w:color="auto"/>
              <w:left w:val="dashed" w:sz="4" w:space="0" w:color="auto"/>
            </w:tcBorders>
          </w:tcPr>
          <w:p w:rsidR="00A10AA4" w:rsidRDefault="00911CA0" w:rsidP="00025FFC">
            <w:pPr>
              <w:pStyle w:val="Textkrper"/>
              <w:spacing w:line="288" w:lineRule="auto"/>
              <w:ind w:right="233"/>
              <w:jc w:val="center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  <w:r>
              <w:rPr>
                <w:rFonts w:ascii="Roboto Light" w:eastAsiaTheme="minorEastAsia" w:hAnsi="Roboto Light" w:cstheme="minorBid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31754</wp:posOffset>
                  </wp:positionV>
                  <wp:extent cx="3144520" cy="2108835"/>
                  <wp:effectExtent l="0" t="0" r="0" b="0"/>
                  <wp:wrapNone/>
                  <wp:docPr id="1" name="Grafik 1" descr="Z:\Projekte\AIPS\01_LaufendeAktivitäten\01_Veröffentlichungen\MuC Workshop\296-1246753297e6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Projekte\AIPS\01_LaufendeAktivitäten\01_Veröffentlichungen\MuC Workshop\296-1246753297e6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520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1CA0" w:rsidTr="00911CA0">
        <w:trPr>
          <w:trHeight w:val="699"/>
        </w:trPr>
        <w:tc>
          <w:tcPr>
            <w:tcW w:w="1951" w:type="dxa"/>
            <w:tcBorders>
              <w:bottom w:val="dashed" w:sz="4" w:space="0" w:color="auto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  <w:r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  <w:t>User Group(s):</w:t>
            </w:r>
          </w:p>
        </w:tc>
        <w:tc>
          <w:tcPr>
            <w:tcW w:w="3294" w:type="dxa"/>
            <w:tcBorders>
              <w:left w:val="nil"/>
              <w:bottom w:val="dashed" w:sz="4" w:space="0" w:color="auto"/>
              <w:right w:val="dashed" w:sz="4" w:space="0" w:color="auto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Pr="00911CA0" w:rsidRDefault="00911CA0" w:rsidP="00911CA0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</w:pPr>
            <w:r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  <w:t>Tourists, trade fair visitors</w:t>
            </w:r>
          </w:p>
        </w:tc>
        <w:tc>
          <w:tcPr>
            <w:tcW w:w="5211" w:type="dxa"/>
            <w:vMerge/>
            <w:tcBorders>
              <w:left w:val="dashed" w:sz="4" w:space="0" w:color="auto"/>
            </w:tcBorders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</w:p>
        </w:tc>
      </w:tr>
      <w:tr w:rsidR="00911CA0" w:rsidTr="00911CA0">
        <w:trPr>
          <w:trHeight w:val="2018"/>
        </w:trPr>
        <w:tc>
          <w:tcPr>
            <w:tcW w:w="1951" w:type="dxa"/>
            <w:tcBorders>
              <w:bottom w:val="dashed" w:sz="4" w:space="0" w:color="auto"/>
              <w:right w:val="nil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  <w:r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  <w:t>Use Context:</w:t>
            </w:r>
          </w:p>
        </w:tc>
        <w:tc>
          <w:tcPr>
            <w:tcW w:w="3294" w:type="dxa"/>
            <w:tcBorders>
              <w:left w:val="nil"/>
              <w:bottom w:val="dashed" w:sz="4" w:space="0" w:color="auto"/>
              <w:right w:val="dashed" w:sz="4" w:space="0" w:color="auto"/>
            </w:tcBorders>
            <w:tcMar>
              <w:top w:w="57" w:type="dxa"/>
              <w:left w:w="142" w:type="dxa"/>
              <w:bottom w:w="57" w:type="dxa"/>
              <w:right w:w="142" w:type="dxa"/>
            </w:tcMar>
          </w:tcPr>
          <w:p w:rsidR="00A10AA4" w:rsidRPr="00911CA0" w:rsidRDefault="00911CA0" w:rsidP="00911CA0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</w:pPr>
            <w:r w:rsidRPr="00911CA0"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  <w:t>Public spaces, sidewalks, exposition centers.</w:t>
            </w:r>
            <w:r>
              <w:rPr>
                <w:rFonts w:ascii="Roboto Light" w:eastAsiaTheme="minorEastAsia" w:hAnsi="Roboto Light" w:cstheme="minorBidi"/>
                <w:i/>
                <w:sz w:val="22"/>
                <w:szCs w:val="22"/>
                <w:lang w:eastAsia="ja-JP"/>
              </w:rPr>
              <w:t xml:space="preserve"> Mostly outside in cities, alone or in groups</w:t>
            </w:r>
          </w:p>
        </w:tc>
        <w:tc>
          <w:tcPr>
            <w:tcW w:w="5211" w:type="dxa"/>
            <w:vMerge/>
            <w:tcBorders>
              <w:left w:val="dashed" w:sz="4" w:space="0" w:color="auto"/>
            </w:tcBorders>
          </w:tcPr>
          <w:p w:rsidR="00A10AA4" w:rsidRDefault="00A10AA4" w:rsidP="00A10AA4">
            <w:pPr>
              <w:pStyle w:val="Textkrper"/>
              <w:spacing w:line="288" w:lineRule="auto"/>
              <w:ind w:right="233"/>
              <w:jc w:val="both"/>
              <w:rPr>
                <w:rFonts w:ascii="Roboto Light" w:eastAsiaTheme="minorEastAsia" w:hAnsi="Roboto Light" w:cstheme="minorBidi"/>
                <w:sz w:val="22"/>
                <w:szCs w:val="22"/>
                <w:lang w:eastAsia="ja-JP"/>
              </w:rPr>
            </w:pPr>
          </w:p>
        </w:tc>
      </w:tr>
    </w:tbl>
    <w:p w:rsidR="00911CA0" w:rsidRPr="00911CA0" w:rsidRDefault="003E5BC1" w:rsidP="00911CA0">
      <w:pPr>
        <w:pStyle w:val="Textkrper"/>
        <w:spacing w:line="276" w:lineRule="auto"/>
        <w:ind w:right="233"/>
        <w:jc w:val="both"/>
        <w:rPr>
          <w:rFonts w:ascii="Roboto Light" w:eastAsiaTheme="minorEastAsia" w:hAnsi="Roboto Light" w:cstheme="minorBidi"/>
          <w:sz w:val="16"/>
          <w:szCs w:val="16"/>
          <w:lang w:eastAsia="ja-JP"/>
        </w:rPr>
      </w:pPr>
      <w:r>
        <w:rPr>
          <w:rFonts w:ascii="Roboto Light" w:eastAsiaTheme="minorEastAsia" w:hAnsi="Roboto Light" w:cstheme="minorBidi"/>
          <w:sz w:val="16"/>
          <w:szCs w:val="16"/>
          <w:lang w:eastAsia="ja-JP"/>
        </w:rPr>
        <w:br/>
      </w:r>
      <w:r w:rsidR="00911CA0" w:rsidRPr="00911CA0">
        <w:rPr>
          <w:rFonts w:ascii="Roboto Light" w:eastAsiaTheme="minorEastAsia" w:hAnsi="Roboto Light" w:cstheme="minorBidi"/>
          <w:sz w:val="16"/>
          <w:szCs w:val="16"/>
          <w:lang w:eastAsia="ja-JP"/>
        </w:rPr>
        <w:t>T</w:t>
      </w:r>
      <w:r w:rsidR="00911CA0" w:rsidRPr="00911CA0">
        <w:rPr>
          <w:rFonts w:ascii="Roboto Light" w:eastAsiaTheme="minorEastAsia" w:hAnsi="Roboto Light" w:cstheme="minorBidi"/>
          <w:sz w:val="16"/>
          <w:szCs w:val="16"/>
          <w:lang w:eastAsia="ja-JP"/>
        </w:rPr>
        <w:t xml:space="preserve">he “Segway” example is meant to illustrate how such a sheet could look like. You can use photos or drawings or any other picture you consider appropriate. The technology can be anything </w:t>
      </w:r>
      <w:r>
        <w:rPr>
          <w:rFonts w:ascii="Roboto Light" w:eastAsiaTheme="minorEastAsia" w:hAnsi="Roboto Light" w:cstheme="minorBidi"/>
          <w:sz w:val="16"/>
          <w:szCs w:val="16"/>
          <w:lang w:eastAsia="ja-JP"/>
        </w:rPr>
        <w:t>from</w:t>
      </w:r>
      <w:r w:rsidR="00911CA0" w:rsidRPr="00911CA0">
        <w:rPr>
          <w:rFonts w:ascii="Roboto Light" w:eastAsiaTheme="minorEastAsia" w:hAnsi="Roboto Light" w:cstheme="minorBidi"/>
          <w:sz w:val="16"/>
          <w:szCs w:val="16"/>
          <w:lang w:eastAsia="ja-JP"/>
        </w:rPr>
        <w:t xml:space="preserve"> a smartphone navigation app for runners, a headset, electric wheelchairs, surgeon tools, … the only requirement is that it should be used in contexts with other people </w:t>
      </w:r>
      <w:r>
        <w:rPr>
          <w:rFonts w:ascii="Roboto Light" w:eastAsiaTheme="minorEastAsia" w:hAnsi="Roboto Light" w:cstheme="minorBidi"/>
          <w:sz w:val="16"/>
          <w:szCs w:val="16"/>
          <w:lang w:eastAsia="ja-JP"/>
        </w:rPr>
        <w:t>present</w:t>
      </w:r>
      <w:r w:rsidR="00911CA0" w:rsidRPr="00911CA0">
        <w:rPr>
          <w:rFonts w:ascii="Roboto Light" w:eastAsiaTheme="minorEastAsia" w:hAnsi="Roboto Light" w:cstheme="minorBidi"/>
          <w:sz w:val="16"/>
          <w:szCs w:val="16"/>
          <w:lang w:eastAsia="ja-JP"/>
        </w:rPr>
        <w:t>.</w:t>
      </w:r>
    </w:p>
    <w:p w:rsidR="002C0370" w:rsidRDefault="002C0370">
      <w:pPr>
        <w:pStyle w:val="Textkrper"/>
        <w:rPr>
          <w:sz w:val="16"/>
        </w:rPr>
      </w:pPr>
    </w:p>
    <w:p w:rsidR="0009137D" w:rsidRDefault="0009137D" w:rsidP="00A10AA4">
      <w:pPr>
        <w:widowControl/>
        <w:autoSpaceDE/>
        <w:autoSpaceDN/>
        <w:spacing w:after="160" w:line="259" w:lineRule="auto"/>
        <w:rPr>
          <w:rFonts w:ascii="Roboto Medium" w:eastAsiaTheme="minorEastAsia" w:hAnsi="Roboto Medium" w:cstheme="minorBidi"/>
          <w:lang w:eastAsia="ja-JP"/>
        </w:rPr>
      </w:pPr>
    </w:p>
    <w:p w:rsidR="00A10AA4" w:rsidRDefault="00A10AA4" w:rsidP="00A10AA4">
      <w:pPr>
        <w:widowControl/>
        <w:autoSpaceDE/>
        <w:autoSpaceDN/>
        <w:spacing w:after="160" w:line="259" w:lineRule="auto"/>
        <w:rPr>
          <w:rFonts w:ascii="Roboto Medium" w:eastAsiaTheme="minorEastAsia" w:hAnsi="Roboto Medium" w:cstheme="minorBidi"/>
          <w:lang w:eastAsia="ja-JP"/>
        </w:rPr>
      </w:pPr>
      <w:r w:rsidRPr="00A10AA4">
        <w:rPr>
          <w:rFonts w:ascii="Roboto Medium" w:eastAsiaTheme="minorEastAsia" w:hAnsi="Roboto Medium" w:cstheme="minorBidi"/>
          <w:lang w:eastAsia="ja-JP"/>
        </w:rPr>
        <w:t>Description</w:t>
      </w:r>
    </w:p>
    <w:p w:rsidR="00A10AA4" w:rsidRPr="00A10AA4" w:rsidRDefault="00A10AA4" w:rsidP="00911CA0">
      <w:pPr>
        <w:widowControl/>
        <w:autoSpaceDE/>
        <w:autoSpaceDN/>
        <w:spacing w:after="160" w:line="276" w:lineRule="auto"/>
        <w:rPr>
          <w:rFonts w:ascii="Roboto Medium" w:eastAsiaTheme="minorEastAsia" w:hAnsi="Roboto Medium" w:cstheme="minorBidi"/>
          <w:lang w:eastAsia="ja-JP"/>
        </w:rPr>
      </w:pPr>
      <w:r w:rsidRPr="00A10AA4">
        <w:rPr>
          <w:rFonts w:ascii="Roboto Light" w:eastAsiaTheme="minorEastAsia" w:hAnsi="Roboto Light" w:cstheme="minorBidi"/>
          <w:lang w:eastAsia="ja-JP"/>
        </w:rPr>
        <w:t>Please provide some more details here. For example, what is the purpose of the technology?</w:t>
      </w:r>
      <w:r>
        <w:rPr>
          <w:rFonts w:ascii="Roboto Light" w:eastAsiaTheme="minorEastAsia" w:hAnsi="Roboto Light" w:cstheme="minorBidi"/>
          <w:lang w:eastAsia="ja-JP"/>
        </w:rPr>
        <w:t xml:space="preserve"> </w:t>
      </w:r>
      <w:r w:rsidRPr="00A10AA4">
        <w:rPr>
          <w:rFonts w:ascii="Roboto Light" w:eastAsiaTheme="minorEastAsia" w:hAnsi="Roboto Light" w:cstheme="minorBidi"/>
          <w:lang w:eastAsia="ja-JP"/>
        </w:rPr>
        <w:t xml:space="preserve">How many people use it? Which activities can the users </w:t>
      </w:r>
      <w:r>
        <w:rPr>
          <w:rFonts w:ascii="Roboto Light" w:eastAsiaTheme="minorEastAsia" w:hAnsi="Roboto Light" w:cstheme="minorBidi"/>
          <w:lang w:eastAsia="ja-JP"/>
        </w:rPr>
        <w:t xml:space="preserve">perform </w:t>
      </w:r>
      <w:r w:rsidRPr="00A10AA4">
        <w:rPr>
          <w:rFonts w:ascii="Roboto Light" w:eastAsiaTheme="minorEastAsia" w:hAnsi="Roboto Light" w:cstheme="minorBidi"/>
          <w:lang w:eastAsia="ja-JP"/>
        </w:rPr>
        <w:t>with this technology?</w:t>
      </w:r>
    </w:p>
    <w:p w:rsidR="002C0370" w:rsidRPr="003E5BC1" w:rsidRDefault="003E5BC1">
      <w:pPr>
        <w:pStyle w:val="Textkrper"/>
        <w:rPr>
          <w:rFonts w:ascii="Roboto Light" w:eastAsiaTheme="minorEastAsia" w:hAnsi="Roboto Light" w:cstheme="minorBidi"/>
          <w:i/>
          <w:sz w:val="22"/>
          <w:szCs w:val="22"/>
          <w:lang w:eastAsia="ja-JP"/>
        </w:rPr>
      </w:pPr>
      <w:r w:rsidRPr="003E5BC1">
        <w:rPr>
          <w:rFonts w:ascii="Roboto Light" w:eastAsiaTheme="minorEastAsia" w:hAnsi="Roboto Light" w:cstheme="minorBidi"/>
          <w:i/>
          <w:sz w:val="22"/>
          <w:szCs w:val="22"/>
          <w:lang w:eastAsia="ja-JP"/>
        </w:rPr>
        <w:t>The</w:t>
      </w:r>
      <w:r>
        <w:rPr>
          <w:rFonts w:ascii="Roboto Light" w:eastAsiaTheme="minorEastAsia" w:hAnsi="Roboto Light" w:cstheme="minorBidi"/>
          <w:i/>
          <w:sz w:val="22"/>
          <w:szCs w:val="22"/>
          <w:lang w:eastAsia="ja-JP"/>
        </w:rPr>
        <w:t xml:space="preserve"> Segway is used by tourists for individual mobility. It helps them move around a city without getting too tired. The users are in control of where they want to go. One Segway is used by one person, but often tourist groups use several </w:t>
      </w:r>
      <w:proofErr w:type="spellStart"/>
      <w:r>
        <w:rPr>
          <w:rFonts w:ascii="Roboto Light" w:eastAsiaTheme="minorEastAsia" w:hAnsi="Roboto Light" w:cstheme="minorBidi"/>
          <w:i/>
          <w:sz w:val="22"/>
          <w:szCs w:val="22"/>
          <w:lang w:eastAsia="ja-JP"/>
        </w:rPr>
        <w:t>Segways</w:t>
      </w:r>
      <w:proofErr w:type="spellEnd"/>
      <w:r>
        <w:rPr>
          <w:rFonts w:ascii="Roboto Light" w:eastAsiaTheme="minorEastAsia" w:hAnsi="Roboto Light" w:cstheme="minorBidi"/>
          <w:i/>
          <w:sz w:val="22"/>
          <w:szCs w:val="22"/>
          <w:lang w:eastAsia="ja-JP"/>
        </w:rPr>
        <w:t xml:space="preserve"> in a “flock” when driving around a city. The </w:t>
      </w:r>
      <w:proofErr w:type="spellStart"/>
      <w:r>
        <w:rPr>
          <w:rFonts w:ascii="Roboto Light" w:eastAsiaTheme="minorEastAsia" w:hAnsi="Roboto Light" w:cstheme="minorBidi"/>
          <w:i/>
          <w:sz w:val="22"/>
          <w:szCs w:val="22"/>
          <w:lang w:eastAsia="ja-JP"/>
        </w:rPr>
        <w:t>Segways</w:t>
      </w:r>
      <w:proofErr w:type="spellEnd"/>
      <w:r>
        <w:rPr>
          <w:rFonts w:ascii="Roboto Light" w:eastAsiaTheme="minorEastAsia" w:hAnsi="Roboto Light" w:cstheme="minorBidi"/>
          <w:i/>
          <w:sz w:val="22"/>
          <w:szCs w:val="22"/>
          <w:lang w:eastAsia="ja-JP"/>
        </w:rPr>
        <w:t xml:space="preserve"> don’t protect from rain or snow, so people usually use them mostly when the weather is good.</w:t>
      </w:r>
      <w:bookmarkStart w:id="0" w:name="_GoBack"/>
      <w:bookmarkEnd w:id="0"/>
    </w:p>
    <w:p w:rsidR="002C0370" w:rsidRDefault="002C0370">
      <w:pPr>
        <w:pStyle w:val="Textkrper"/>
        <w:rPr>
          <w:sz w:val="16"/>
        </w:rPr>
      </w:pPr>
    </w:p>
    <w:p w:rsidR="002C0370" w:rsidRDefault="002C0370">
      <w:pPr>
        <w:pStyle w:val="Textkrper"/>
        <w:rPr>
          <w:sz w:val="16"/>
        </w:rPr>
      </w:pPr>
    </w:p>
    <w:p w:rsidR="002C0370" w:rsidRDefault="002C0370">
      <w:pPr>
        <w:pStyle w:val="Textkrper"/>
        <w:rPr>
          <w:sz w:val="16"/>
        </w:rPr>
      </w:pPr>
    </w:p>
    <w:p w:rsidR="002C0370" w:rsidRDefault="002C0370" w:rsidP="0009137D">
      <w:pPr>
        <w:pStyle w:val="Fuzeile"/>
        <w:widowControl/>
        <w:autoSpaceDE/>
        <w:autoSpaceDN/>
        <w:rPr>
          <w:sz w:val="16"/>
        </w:rPr>
      </w:pPr>
    </w:p>
    <w:sectPr w:rsidR="002C0370">
      <w:footerReference w:type="default" r:id="rId7"/>
      <w:type w:val="continuous"/>
      <w:pgSz w:w="11910" w:h="16840"/>
      <w:pgMar w:top="740" w:right="96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37D" w:rsidRDefault="0009137D" w:rsidP="0009137D">
      <w:r>
        <w:separator/>
      </w:r>
    </w:p>
  </w:endnote>
  <w:endnote w:type="continuationSeparator" w:id="0">
    <w:p w:rsidR="0009137D" w:rsidRDefault="0009137D" w:rsidP="0009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37D" w:rsidRPr="0009137D" w:rsidRDefault="0009137D" w:rsidP="0009137D">
    <w:pPr>
      <w:pStyle w:val="Fuzeile"/>
      <w:widowControl/>
      <w:autoSpaceDE/>
      <w:autoSpaceDN/>
      <w:rPr>
        <w:rFonts w:ascii="Roboto" w:eastAsiaTheme="minorEastAsia" w:hAnsi="Roboto" w:cstheme="minorBidi"/>
        <w:color w:val="767171"/>
        <w:lang w:eastAsia="ja-JP"/>
      </w:rPr>
    </w:pPr>
    <w:r w:rsidRPr="0009137D">
      <w:rPr>
        <w:rFonts w:ascii="Roboto" w:eastAsiaTheme="minorEastAsia" w:hAnsi="Roboto" w:cstheme="minorBidi"/>
        <w:color w:val="767171"/>
        <w:lang w:eastAsia="ja-JP"/>
      </w:rPr>
      <w:t>A Mensch und Computer 2021 Workshop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37D" w:rsidRDefault="0009137D" w:rsidP="0009137D">
      <w:r>
        <w:separator/>
      </w:r>
    </w:p>
  </w:footnote>
  <w:footnote w:type="continuationSeparator" w:id="0">
    <w:p w:rsidR="0009137D" w:rsidRDefault="0009137D" w:rsidP="0009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2C0370"/>
    <w:rsid w:val="00025FFC"/>
    <w:rsid w:val="0009137D"/>
    <w:rsid w:val="002C0370"/>
    <w:rsid w:val="003E5BC1"/>
    <w:rsid w:val="00756FBC"/>
    <w:rsid w:val="00765B50"/>
    <w:rsid w:val="00911CA0"/>
    <w:rsid w:val="00A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A3AC"/>
  <w15:docId w15:val="{E98AECD7-8937-451D-B767-70AE28EA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111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1"/>
      <w:szCs w:val="21"/>
    </w:rPr>
  </w:style>
  <w:style w:type="paragraph" w:styleId="Titel">
    <w:name w:val="Title"/>
    <w:basedOn w:val="Standard"/>
    <w:link w:val="TitelZchn"/>
    <w:uiPriority w:val="10"/>
    <w:qFormat/>
    <w:pPr>
      <w:spacing w:before="69"/>
      <w:ind w:left="126"/>
    </w:pPr>
    <w:rPr>
      <w:sz w:val="43"/>
      <w:szCs w:val="4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TitelZchn">
    <w:name w:val="Titel Zchn"/>
    <w:basedOn w:val="Absatz-Standardschriftart"/>
    <w:link w:val="Titel"/>
    <w:uiPriority w:val="10"/>
    <w:rsid w:val="00A10AA4"/>
    <w:rPr>
      <w:rFonts w:ascii="Arial" w:eastAsia="Arial" w:hAnsi="Arial" w:cs="Arial"/>
      <w:sz w:val="43"/>
      <w:szCs w:val="43"/>
    </w:rPr>
  </w:style>
  <w:style w:type="table" w:styleId="Tabellenraster">
    <w:name w:val="Table Grid"/>
    <w:basedOn w:val="NormaleTabelle"/>
    <w:uiPriority w:val="39"/>
    <w:rsid w:val="00A10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9137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137D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09137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137D"/>
    <w:rPr>
      <w:rFonts w:ascii="Arial" w:eastAsia="Arial" w:hAnsi="Arial" w:cs="Arial"/>
    </w:rPr>
  </w:style>
  <w:style w:type="character" w:customStyle="1" w:styleId="TextkrperZchn">
    <w:name w:val="Textkörper Zchn"/>
    <w:basedOn w:val="Absatz-Standardschriftart"/>
    <w:link w:val="Textkrper"/>
    <w:uiPriority w:val="1"/>
    <w:rsid w:val="00911CA0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Alarith Uhde</cp:lastModifiedBy>
  <cp:revision>5</cp:revision>
  <dcterms:created xsi:type="dcterms:W3CDTF">2021-04-17T08:30:00Z</dcterms:created>
  <dcterms:modified xsi:type="dcterms:W3CDTF">2021-04-17T10:02:00Z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Scribus 1.4.8</vt:lpwstr>
  </property>
  <property fmtid="{D5CDD505-2E9C-101B-9397-08002B2CF9AE}" pid="4" name="LastSaved">
    <vt:filetime>2021-04-17T00:00:00Z</vt:filetime>
  </property>
</Properties>
</file>