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021C2B" w14:textId="49AF5F9F" w:rsidR="0040449F" w:rsidRPr="00E83279" w:rsidRDefault="00D97E3A"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sz w:val="24"/>
          <w:szCs w:val="24"/>
          <w:lang w:eastAsia="en-GB"/>
        </w:rPr>
      </w:pPr>
      <w:r>
        <w:rPr>
          <w:rFonts w:ascii="Arial" w:eastAsia="Times New Roman" w:hAnsi="Arial" w:cs="Arial"/>
          <w:noProof/>
          <w:sz w:val="24"/>
          <w:szCs w:val="24"/>
          <w:lang w:eastAsia="en-GB"/>
        </w:rPr>
        <w:drawing>
          <wp:inline distT="0" distB="0" distL="0" distR="0" wp14:anchorId="6CE0DAAC" wp14:editId="797647DA">
            <wp:extent cx="5724525" cy="3219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0AFF68ED" w14:textId="77777777" w:rsidR="0040449F" w:rsidRPr="00E83279" w:rsidRDefault="0040449F"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sz w:val="24"/>
          <w:szCs w:val="24"/>
          <w:lang w:eastAsia="en-GB"/>
        </w:rPr>
      </w:pPr>
    </w:p>
    <w:p w14:paraId="5C79F97C" w14:textId="0C9CFACD"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sz w:val="24"/>
          <w:szCs w:val="24"/>
          <w:lang w:eastAsia="en-GB"/>
        </w:rPr>
      </w:pPr>
      <w:r w:rsidRPr="00E83279">
        <w:rPr>
          <w:rFonts w:ascii="Arial" w:eastAsia="Times New Roman" w:hAnsi="Arial" w:cs="Arial"/>
          <w:noProof/>
          <w:sz w:val="24"/>
          <w:szCs w:val="24"/>
          <w:lang w:eastAsia="en-GB"/>
        </w:rPr>
        <w:drawing>
          <wp:anchor distT="0" distB="0" distL="114300" distR="114300" simplePos="0" relativeHeight="251659264" behindDoc="0" locked="0" layoutInCell="1" allowOverlap="1" wp14:anchorId="52343382" wp14:editId="37A8D9BE">
            <wp:simplePos x="0" y="0"/>
            <wp:positionH relativeFrom="column">
              <wp:posOffset>-6350</wp:posOffset>
            </wp:positionH>
            <wp:positionV relativeFrom="paragraph">
              <wp:posOffset>8255</wp:posOffset>
            </wp:positionV>
            <wp:extent cx="1480185" cy="1480185"/>
            <wp:effectExtent l="0" t="0" r="5715" b="5715"/>
            <wp:wrapNone/>
            <wp:docPr id="19" name="Picture 19" descr="BU_Core_portrait_black and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_Core_portrait_black and whi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80185" cy="148018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0" w:name="_Toc375315767"/>
      <w:bookmarkStart w:id="1" w:name="_Toc394662118"/>
      <w:bookmarkStart w:id="2" w:name="_Toc395097575"/>
      <w:bookmarkStart w:id="3" w:name="_Toc395120205"/>
      <w:bookmarkStart w:id="4" w:name="_Toc420944368"/>
      <w:bookmarkStart w:id="5" w:name="_Toc420948788"/>
      <w:bookmarkStart w:id="6" w:name="_Toc421180674"/>
      <w:bookmarkStart w:id="7" w:name="_Toc421537059"/>
    </w:p>
    <w:p w14:paraId="4E64DF8A" w14:textId="6E364D60"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outlineLvl w:val="0"/>
        <w:rPr>
          <w:rFonts w:ascii="Arial" w:eastAsia="Times New Roman" w:hAnsi="Arial" w:cs="Arial"/>
          <w:sz w:val="24"/>
          <w:szCs w:val="24"/>
          <w:lang w:eastAsia="en-GB"/>
        </w:rPr>
      </w:pPr>
    </w:p>
    <w:p w14:paraId="0EE094A4" w14:textId="77777777"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outlineLvl w:val="0"/>
        <w:rPr>
          <w:rFonts w:ascii="Arial" w:eastAsia="Times New Roman" w:hAnsi="Arial" w:cs="Arial"/>
          <w:sz w:val="24"/>
          <w:szCs w:val="24"/>
          <w:lang w:eastAsia="en-GB"/>
        </w:rPr>
      </w:pPr>
    </w:p>
    <w:p w14:paraId="58B31372" w14:textId="77777777"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outlineLvl w:val="0"/>
        <w:rPr>
          <w:rFonts w:ascii="Arial" w:eastAsia="Times New Roman" w:hAnsi="Arial" w:cs="Arial"/>
          <w:sz w:val="24"/>
          <w:szCs w:val="24"/>
          <w:lang w:eastAsia="en-GB"/>
        </w:rPr>
      </w:pPr>
    </w:p>
    <w:p w14:paraId="68FDDB45" w14:textId="6C791CCA"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jc w:val="center"/>
        <w:outlineLvl w:val="0"/>
        <w:rPr>
          <w:rFonts w:ascii="Arial" w:eastAsia="Times New Roman" w:hAnsi="Arial" w:cs="Arial"/>
          <w:sz w:val="24"/>
          <w:szCs w:val="24"/>
          <w:lang w:eastAsia="en-GB"/>
        </w:rPr>
      </w:pPr>
    </w:p>
    <w:p w14:paraId="7D526764" w14:textId="5D556AD3"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jc w:val="center"/>
        <w:outlineLvl w:val="0"/>
        <w:rPr>
          <w:rFonts w:ascii="Arial" w:eastAsia="Times New Roman" w:hAnsi="Arial" w:cs="Arial"/>
          <w:sz w:val="24"/>
          <w:szCs w:val="24"/>
          <w:lang w:eastAsia="en-GB"/>
        </w:rPr>
      </w:pPr>
    </w:p>
    <w:p w14:paraId="30F01877" w14:textId="77777777"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jc w:val="center"/>
        <w:outlineLvl w:val="0"/>
        <w:rPr>
          <w:rFonts w:ascii="Arial" w:eastAsia="Times New Roman" w:hAnsi="Arial" w:cs="Arial"/>
          <w:sz w:val="24"/>
          <w:szCs w:val="24"/>
          <w:lang w:eastAsia="en-GB"/>
        </w:rPr>
      </w:pPr>
    </w:p>
    <w:p w14:paraId="6DD1E49E" w14:textId="77777777" w:rsidR="0040449F" w:rsidRPr="00E83279" w:rsidRDefault="0040449F" w:rsidP="0040449F">
      <w:pPr>
        <w:pBdr>
          <w:top w:val="threeDEmboss" w:sz="24" w:space="2" w:color="auto"/>
          <w:left w:val="threeDEmboss" w:sz="24" w:space="4" w:color="auto"/>
          <w:bottom w:val="threeDEmboss" w:sz="24" w:space="1" w:color="auto"/>
          <w:right w:val="threeDEmboss" w:sz="24" w:space="4" w:color="auto"/>
        </w:pBdr>
        <w:ind w:left="-270" w:right="-630"/>
        <w:jc w:val="center"/>
        <w:outlineLvl w:val="0"/>
        <w:rPr>
          <w:rFonts w:ascii="Arial" w:eastAsia="Times New Roman" w:hAnsi="Arial" w:cs="Arial"/>
          <w:sz w:val="24"/>
          <w:szCs w:val="24"/>
          <w:lang w:eastAsia="en-GB"/>
        </w:rPr>
      </w:pPr>
      <w:bookmarkStart w:id="8" w:name="_Toc6413784"/>
      <w:r w:rsidRPr="00E83279">
        <w:rPr>
          <w:rFonts w:ascii="Arial" w:eastAsia="Times New Roman" w:hAnsi="Arial" w:cs="Arial"/>
          <w:sz w:val="24"/>
          <w:szCs w:val="24"/>
          <w:lang w:eastAsia="en-GB"/>
        </w:rPr>
        <w:t>Faculty of Science and Technology</w:t>
      </w:r>
      <w:bookmarkEnd w:id="0"/>
      <w:bookmarkEnd w:id="1"/>
      <w:bookmarkEnd w:id="2"/>
      <w:bookmarkEnd w:id="3"/>
      <w:bookmarkEnd w:id="4"/>
      <w:bookmarkEnd w:id="5"/>
      <w:bookmarkEnd w:id="6"/>
      <w:bookmarkEnd w:id="7"/>
      <w:bookmarkEnd w:id="8"/>
    </w:p>
    <w:p w14:paraId="357CBE7D" w14:textId="77777777" w:rsidR="0040449F" w:rsidRPr="00E83279" w:rsidRDefault="0040449F"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sz w:val="24"/>
          <w:szCs w:val="24"/>
          <w:lang w:eastAsia="en-GB"/>
        </w:rPr>
      </w:pPr>
    </w:p>
    <w:p w14:paraId="7CE50EF0" w14:textId="607649EB" w:rsidR="0040449F" w:rsidRPr="00E83279" w:rsidRDefault="0040449F" w:rsidP="0040449F">
      <w:pPr>
        <w:pBdr>
          <w:top w:val="threeDEmboss" w:sz="24" w:space="2" w:color="auto"/>
          <w:left w:val="threeDEmboss" w:sz="24" w:space="4" w:color="auto"/>
          <w:bottom w:val="threeDEmboss" w:sz="24" w:space="1" w:color="auto"/>
          <w:right w:val="threeDEmboss" w:sz="24" w:space="4" w:color="auto"/>
        </w:pBdr>
        <w:ind w:left="-270" w:right="-630"/>
        <w:jc w:val="center"/>
        <w:rPr>
          <w:rFonts w:ascii="Arial" w:eastAsia="Times New Roman" w:hAnsi="Arial" w:cs="Arial"/>
          <w:sz w:val="24"/>
          <w:szCs w:val="24"/>
          <w:lang w:eastAsia="en-GB"/>
        </w:rPr>
      </w:pPr>
      <w:r w:rsidRPr="00E83279">
        <w:rPr>
          <w:rFonts w:ascii="Arial" w:eastAsia="Times New Roman" w:hAnsi="Arial" w:cs="Arial"/>
          <w:sz w:val="24"/>
          <w:szCs w:val="24"/>
          <w:lang w:eastAsia="en-GB"/>
        </w:rPr>
        <w:t xml:space="preserve">BSc (Hons) </w:t>
      </w:r>
      <w:r>
        <w:rPr>
          <w:rFonts w:ascii="Arial" w:eastAsia="Times New Roman" w:hAnsi="Arial" w:cs="Arial"/>
          <w:sz w:val="24"/>
          <w:szCs w:val="24"/>
          <w:lang w:eastAsia="en-GB"/>
        </w:rPr>
        <w:t>Games Programming</w:t>
      </w:r>
    </w:p>
    <w:p w14:paraId="3D7173AC" w14:textId="6A259366"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jc w:val="center"/>
        <w:rPr>
          <w:rFonts w:ascii="Arial" w:eastAsia="Times New Roman" w:hAnsi="Arial" w:cs="Arial"/>
          <w:sz w:val="24"/>
          <w:szCs w:val="24"/>
          <w:lang w:eastAsia="en-GB"/>
        </w:rPr>
      </w:pPr>
      <w:r>
        <w:rPr>
          <w:rFonts w:ascii="Arial" w:eastAsia="Times New Roman" w:hAnsi="Arial" w:cs="Arial"/>
          <w:sz w:val="24"/>
          <w:szCs w:val="24"/>
          <w:lang w:eastAsia="en-GB"/>
        </w:rPr>
        <w:t>May 2019</w:t>
      </w:r>
    </w:p>
    <w:p w14:paraId="3E94AF35" w14:textId="77777777" w:rsidR="00DD6EAB" w:rsidRPr="00E83279" w:rsidRDefault="00DD6EAB" w:rsidP="0040449F">
      <w:pPr>
        <w:pBdr>
          <w:top w:val="threeDEmboss" w:sz="24" w:space="2" w:color="auto"/>
          <w:left w:val="threeDEmboss" w:sz="24" w:space="4" w:color="auto"/>
          <w:bottom w:val="threeDEmboss" w:sz="24" w:space="1" w:color="auto"/>
          <w:right w:val="threeDEmboss" w:sz="24" w:space="4" w:color="auto"/>
        </w:pBdr>
        <w:ind w:left="-270" w:right="-630"/>
        <w:jc w:val="center"/>
        <w:rPr>
          <w:rFonts w:ascii="Arial" w:eastAsia="Times New Roman" w:hAnsi="Arial" w:cs="Arial"/>
          <w:sz w:val="24"/>
          <w:szCs w:val="24"/>
          <w:lang w:eastAsia="en-GB"/>
        </w:rPr>
      </w:pPr>
    </w:p>
    <w:p w14:paraId="446F5018" w14:textId="77777777" w:rsidR="0040449F" w:rsidRPr="00E83279" w:rsidRDefault="0040449F"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sz w:val="24"/>
          <w:szCs w:val="24"/>
          <w:lang w:eastAsia="en-GB"/>
        </w:rPr>
      </w:pPr>
    </w:p>
    <w:p w14:paraId="4412F970" w14:textId="7F50A720" w:rsidR="0040449F" w:rsidRDefault="00DD6EAB" w:rsidP="0040449F">
      <w:pPr>
        <w:pBdr>
          <w:top w:val="threeDEmboss" w:sz="24" w:space="2" w:color="auto"/>
          <w:left w:val="threeDEmboss" w:sz="24" w:space="4" w:color="auto"/>
          <w:bottom w:val="threeDEmboss" w:sz="24" w:space="1" w:color="auto"/>
          <w:right w:val="threeDEmboss" w:sz="24" w:space="4" w:color="auto"/>
        </w:pBdr>
        <w:ind w:left="-270" w:right="-630"/>
        <w:jc w:val="center"/>
        <w:outlineLvl w:val="0"/>
        <w:rPr>
          <w:rFonts w:ascii="Arial" w:eastAsia="Times New Roman" w:hAnsi="Arial" w:cs="Arial"/>
          <w:sz w:val="24"/>
          <w:szCs w:val="24"/>
          <w:lang w:eastAsia="en-GB"/>
        </w:rPr>
      </w:pPr>
      <w:bookmarkStart w:id="9" w:name="_Toc6413785"/>
      <w:r>
        <w:rPr>
          <w:rFonts w:ascii="Arial" w:eastAsia="Times New Roman" w:hAnsi="Arial" w:cs="Arial"/>
          <w:sz w:val="24"/>
          <w:szCs w:val="24"/>
          <w:lang w:eastAsia="en-GB"/>
        </w:rPr>
        <w:t>Simulating Snowfall and Accumulation Through the GPU</w:t>
      </w:r>
      <w:bookmarkEnd w:id="9"/>
    </w:p>
    <w:p w14:paraId="0716FB6C" w14:textId="77777777" w:rsidR="00DD6EAB" w:rsidRPr="00E83279" w:rsidRDefault="00DD6EAB" w:rsidP="0040449F">
      <w:pPr>
        <w:pBdr>
          <w:top w:val="threeDEmboss" w:sz="24" w:space="2" w:color="auto"/>
          <w:left w:val="threeDEmboss" w:sz="24" w:space="4" w:color="auto"/>
          <w:bottom w:val="threeDEmboss" w:sz="24" w:space="1" w:color="auto"/>
          <w:right w:val="threeDEmboss" w:sz="24" w:space="4" w:color="auto"/>
        </w:pBdr>
        <w:ind w:left="-270" w:right="-630"/>
        <w:jc w:val="center"/>
        <w:outlineLvl w:val="0"/>
        <w:rPr>
          <w:rFonts w:ascii="Arial" w:eastAsia="Times New Roman" w:hAnsi="Arial" w:cs="Arial"/>
          <w:sz w:val="24"/>
          <w:szCs w:val="24"/>
          <w:lang w:eastAsia="en-GB"/>
        </w:rPr>
      </w:pPr>
    </w:p>
    <w:p w14:paraId="183DD59D" w14:textId="7332CC3D" w:rsidR="0040449F" w:rsidRPr="00E83279" w:rsidRDefault="0040449F" w:rsidP="0040449F">
      <w:pPr>
        <w:pBdr>
          <w:top w:val="threeDEmboss" w:sz="24" w:space="2" w:color="auto"/>
          <w:left w:val="threeDEmboss" w:sz="24" w:space="4" w:color="auto"/>
          <w:bottom w:val="threeDEmboss" w:sz="24" w:space="1" w:color="auto"/>
          <w:right w:val="threeDEmboss" w:sz="24" w:space="4" w:color="auto"/>
        </w:pBdr>
        <w:ind w:left="-270" w:right="-630"/>
        <w:jc w:val="center"/>
        <w:rPr>
          <w:rFonts w:ascii="Arial" w:eastAsia="Times New Roman" w:hAnsi="Arial" w:cs="Arial"/>
          <w:sz w:val="24"/>
          <w:szCs w:val="24"/>
          <w:lang w:eastAsia="en-GB"/>
        </w:rPr>
      </w:pPr>
      <w:r w:rsidRPr="00E83279">
        <w:rPr>
          <w:rFonts w:ascii="Arial" w:eastAsia="Times New Roman" w:hAnsi="Arial" w:cs="Arial"/>
          <w:sz w:val="24"/>
          <w:szCs w:val="24"/>
          <w:lang w:eastAsia="en-GB"/>
        </w:rPr>
        <w:t>by</w:t>
      </w:r>
    </w:p>
    <w:p w14:paraId="17389991" w14:textId="77777777" w:rsidR="0040449F" w:rsidRPr="00E83279" w:rsidRDefault="0040449F" w:rsidP="0040449F">
      <w:pPr>
        <w:pBdr>
          <w:top w:val="threeDEmboss" w:sz="24" w:space="2" w:color="auto"/>
          <w:left w:val="threeDEmboss" w:sz="24" w:space="4" w:color="auto"/>
          <w:bottom w:val="threeDEmboss" w:sz="24" w:space="1" w:color="auto"/>
          <w:right w:val="threeDEmboss" w:sz="24" w:space="4" w:color="auto"/>
        </w:pBdr>
        <w:ind w:left="-270" w:right="-630"/>
        <w:jc w:val="center"/>
        <w:rPr>
          <w:rFonts w:ascii="Arial" w:eastAsia="Times New Roman" w:hAnsi="Arial" w:cs="Arial"/>
          <w:sz w:val="24"/>
          <w:szCs w:val="24"/>
          <w:lang w:eastAsia="en-GB"/>
        </w:rPr>
      </w:pPr>
    </w:p>
    <w:p w14:paraId="5F42ACEC" w14:textId="0B7346F8"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jc w:val="center"/>
        <w:rPr>
          <w:rFonts w:ascii="Arial" w:eastAsia="Times New Roman" w:hAnsi="Arial" w:cs="Arial"/>
          <w:noProof/>
          <w:sz w:val="24"/>
          <w:szCs w:val="24"/>
          <w:lang w:eastAsia="en-GB"/>
        </w:rPr>
      </w:pPr>
      <w:r>
        <w:rPr>
          <w:rFonts w:ascii="Arial" w:eastAsia="Times New Roman" w:hAnsi="Arial" w:cs="Arial"/>
          <w:noProof/>
          <w:sz w:val="24"/>
          <w:szCs w:val="24"/>
          <w:lang w:eastAsia="en-GB"/>
        </w:rPr>
        <w:t>Alasdair Hitchen</w:t>
      </w:r>
    </w:p>
    <w:p w14:paraId="1BF0C22B" w14:textId="3FA26E51"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noProof/>
          <w:sz w:val="24"/>
          <w:szCs w:val="24"/>
          <w:lang w:eastAsia="en-GB"/>
        </w:rPr>
      </w:pPr>
    </w:p>
    <w:p w14:paraId="59959906" w14:textId="5B1C5072"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noProof/>
          <w:sz w:val="24"/>
          <w:szCs w:val="24"/>
          <w:lang w:eastAsia="en-GB"/>
        </w:rPr>
      </w:pPr>
    </w:p>
    <w:p w14:paraId="68471A60" w14:textId="17B8086C"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noProof/>
          <w:sz w:val="24"/>
          <w:szCs w:val="24"/>
          <w:lang w:eastAsia="en-GB"/>
        </w:rPr>
      </w:pPr>
    </w:p>
    <w:p w14:paraId="0A27D4D4" w14:textId="351C8855" w:rsidR="00DD6EAB" w:rsidRDefault="00DD6EAB"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noProof/>
          <w:sz w:val="24"/>
          <w:szCs w:val="24"/>
          <w:lang w:eastAsia="en-GB"/>
        </w:rPr>
      </w:pPr>
    </w:p>
    <w:p w14:paraId="22A6EB04" w14:textId="7892AC86" w:rsidR="00DD6EAB" w:rsidRDefault="00DD6EAB"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noProof/>
          <w:sz w:val="24"/>
          <w:szCs w:val="24"/>
          <w:lang w:eastAsia="en-GB"/>
        </w:rPr>
      </w:pPr>
    </w:p>
    <w:p w14:paraId="2DF19A1A" w14:textId="28B19005" w:rsidR="00DD6EAB" w:rsidRDefault="00DD6EAB"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noProof/>
          <w:sz w:val="24"/>
          <w:szCs w:val="24"/>
          <w:lang w:eastAsia="en-GB"/>
        </w:rPr>
      </w:pPr>
    </w:p>
    <w:p w14:paraId="3EEEC89D" w14:textId="77777777" w:rsidR="00DD6EAB" w:rsidRDefault="00DD6EAB"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noProof/>
          <w:sz w:val="24"/>
          <w:szCs w:val="24"/>
          <w:lang w:eastAsia="en-GB"/>
        </w:rPr>
      </w:pPr>
    </w:p>
    <w:p w14:paraId="4616B054" w14:textId="6F776945"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noProof/>
          <w:sz w:val="24"/>
          <w:szCs w:val="24"/>
          <w:lang w:eastAsia="en-GB"/>
        </w:rPr>
      </w:pPr>
    </w:p>
    <w:p w14:paraId="7E465D60" w14:textId="77777777"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noProof/>
          <w:sz w:val="24"/>
          <w:szCs w:val="24"/>
          <w:lang w:eastAsia="en-GB"/>
        </w:rPr>
      </w:pPr>
    </w:p>
    <w:p w14:paraId="7E55AEE7" w14:textId="77777777" w:rsidR="0040449F" w:rsidRDefault="0040449F" w:rsidP="0040449F">
      <w:pPr>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noProof/>
          <w:sz w:val="24"/>
          <w:szCs w:val="24"/>
          <w:lang w:eastAsia="en-GB"/>
        </w:rPr>
      </w:pPr>
    </w:p>
    <w:p w14:paraId="04D0615A" w14:textId="561E02E9" w:rsidR="00DD3D44" w:rsidRDefault="00B92B7F" w:rsidP="00DD3D44">
      <w:pPr>
        <w:pBdr>
          <w:top w:val="single" w:sz="4" w:space="1" w:color="auto"/>
          <w:left w:val="single" w:sz="4" w:space="4" w:color="auto"/>
          <w:bottom w:val="single" w:sz="4" w:space="1" w:color="auto"/>
          <w:right w:val="single" w:sz="4" w:space="4" w:color="auto"/>
        </w:pBdr>
        <w:rPr>
          <w:rFonts w:ascii="Arial" w:hAnsi="Arial" w:cs="Arial"/>
          <w:b/>
          <w:sz w:val="24"/>
          <w:szCs w:val="24"/>
        </w:rPr>
      </w:pPr>
      <w:r>
        <w:br w:type="page"/>
      </w:r>
      <w:bookmarkStart w:id="10" w:name="_Toc6321676"/>
      <w:r w:rsidR="00DD3D44">
        <w:rPr>
          <w:rFonts w:ascii="Arial" w:hAnsi="Arial" w:cs="Arial"/>
          <w:b/>
          <w:sz w:val="24"/>
          <w:szCs w:val="24"/>
        </w:rPr>
        <w:lastRenderedPageBreak/>
        <w:t>DISSERTATION DECLARATION</w:t>
      </w:r>
    </w:p>
    <w:p w14:paraId="555A5DDF" w14:textId="20BB8D07" w:rsidR="00DD3D44" w:rsidRDefault="00DD3D44" w:rsidP="00DD3D44">
      <w:pPr>
        <w:pBdr>
          <w:top w:val="single" w:sz="4" w:space="1" w:color="auto"/>
          <w:left w:val="single" w:sz="4" w:space="4" w:color="auto"/>
          <w:bottom w:val="single" w:sz="4" w:space="1" w:color="auto"/>
          <w:right w:val="single" w:sz="4" w:space="4" w:color="auto"/>
        </w:pBdr>
        <w:jc w:val="both"/>
        <w:rPr>
          <w:rFonts w:ascii="Arial" w:hAnsi="Arial" w:cs="Arial"/>
          <w:sz w:val="24"/>
          <w:szCs w:val="24"/>
        </w:rPr>
      </w:pPr>
      <w:r>
        <w:rPr>
          <w:rFonts w:ascii="Arial" w:hAnsi="Arial" w:cs="Arial"/>
          <w:sz w:val="24"/>
          <w:szCs w:val="24"/>
        </w:rPr>
        <w:t xml:space="preserve">This Dissertation/Project Report is submitted in partial </w:t>
      </w:r>
      <w:proofErr w:type="spellStart"/>
      <w:r>
        <w:rPr>
          <w:rFonts w:ascii="Arial" w:hAnsi="Arial" w:cs="Arial"/>
          <w:sz w:val="24"/>
          <w:szCs w:val="24"/>
        </w:rPr>
        <w:t>fulfillment</w:t>
      </w:r>
      <w:proofErr w:type="spellEnd"/>
      <w:r>
        <w:rPr>
          <w:rFonts w:ascii="Arial" w:hAnsi="Arial" w:cs="Arial"/>
          <w:sz w:val="24"/>
          <w:szCs w:val="24"/>
        </w:rPr>
        <w:t xml:space="preserve"> of the requirements for an </w:t>
      </w:r>
      <w:proofErr w:type="gramStart"/>
      <w:r>
        <w:rPr>
          <w:rFonts w:ascii="Arial" w:hAnsi="Arial" w:cs="Arial"/>
          <w:sz w:val="24"/>
          <w:szCs w:val="24"/>
        </w:rPr>
        <w:t>honours</w:t>
      </w:r>
      <w:proofErr w:type="gramEnd"/>
      <w:r>
        <w:rPr>
          <w:rFonts w:ascii="Arial" w:hAnsi="Arial" w:cs="Arial"/>
          <w:sz w:val="24"/>
          <w:szCs w:val="24"/>
        </w:rPr>
        <w:t xml:space="preserve"> degree at Bournemouth University. I declare that this Dissertation/ Project Report is my own work and that it does not contravene any academic offence as specified in the University’s regulations.</w:t>
      </w:r>
    </w:p>
    <w:p w14:paraId="06D00E61" w14:textId="77777777" w:rsidR="00DD3D44" w:rsidRDefault="00DD3D44" w:rsidP="00DD3D44">
      <w:pPr>
        <w:pBdr>
          <w:top w:val="single" w:sz="4" w:space="1" w:color="auto"/>
          <w:left w:val="single" w:sz="4" w:space="4" w:color="auto"/>
          <w:bottom w:val="single" w:sz="4" w:space="1" w:color="auto"/>
          <w:right w:val="single" w:sz="4" w:space="4" w:color="auto"/>
        </w:pBdr>
        <w:jc w:val="both"/>
        <w:rPr>
          <w:rFonts w:ascii="Arial" w:hAnsi="Arial" w:cs="Arial"/>
          <w:sz w:val="24"/>
          <w:szCs w:val="24"/>
        </w:rPr>
      </w:pPr>
      <w:r>
        <w:rPr>
          <w:rFonts w:ascii="Arial" w:hAnsi="Arial" w:cs="Arial"/>
          <w:b/>
          <w:sz w:val="24"/>
          <w:szCs w:val="24"/>
        </w:rPr>
        <w:t>Retention</w:t>
      </w:r>
    </w:p>
    <w:p w14:paraId="64FC4445" w14:textId="5862756B" w:rsidR="00DD3D44" w:rsidRDefault="00DD3D44" w:rsidP="00DD3D44">
      <w:pPr>
        <w:pBdr>
          <w:top w:val="single" w:sz="4" w:space="1" w:color="auto"/>
          <w:left w:val="single" w:sz="4" w:space="4" w:color="auto"/>
          <w:bottom w:val="single" w:sz="4" w:space="1" w:color="auto"/>
          <w:right w:val="single" w:sz="4" w:space="4" w:color="auto"/>
        </w:pBdr>
        <w:jc w:val="both"/>
        <w:rPr>
          <w:rFonts w:ascii="Arial" w:hAnsi="Arial" w:cs="Arial"/>
          <w:sz w:val="24"/>
          <w:szCs w:val="24"/>
        </w:rPr>
      </w:pPr>
      <w:r>
        <w:rPr>
          <w:rFonts w:ascii="Arial" w:hAnsi="Arial" w:cs="Arial"/>
          <w:sz w:val="24"/>
          <w:szCs w:val="24"/>
        </w:rPr>
        <w:t>I agree that, should the University wish to retain it for reference purposes, a copy of my Dissertation/Project Report may be held by Bournemouth University normally for a period of 3 academic years. I understand that my Dissertation/Project Report may be destroyed once the retention period has expired. I am also aware that the University does not guarantee to retain this Dissertation/Project Report for any length of time (if at all) and that I have been advised to retain a copy for my future reference.</w:t>
      </w:r>
    </w:p>
    <w:p w14:paraId="3CD40247" w14:textId="77777777" w:rsidR="00DD3D44" w:rsidRDefault="00DD3D44" w:rsidP="00DD3D44">
      <w:pPr>
        <w:pBdr>
          <w:top w:val="single" w:sz="4" w:space="1" w:color="auto"/>
          <w:left w:val="single" w:sz="4" w:space="4" w:color="auto"/>
          <w:bottom w:val="single" w:sz="4" w:space="1" w:color="auto"/>
          <w:right w:val="single" w:sz="4" w:space="4" w:color="auto"/>
        </w:pBdr>
        <w:jc w:val="both"/>
        <w:rPr>
          <w:rFonts w:ascii="Arial" w:hAnsi="Arial" w:cs="Arial"/>
          <w:b/>
          <w:sz w:val="24"/>
          <w:szCs w:val="24"/>
        </w:rPr>
      </w:pPr>
      <w:r>
        <w:rPr>
          <w:rFonts w:ascii="Arial" w:hAnsi="Arial" w:cs="Arial"/>
          <w:b/>
          <w:sz w:val="24"/>
          <w:szCs w:val="24"/>
        </w:rPr>
        <w:t>Confidentiality</w:t>
      </w:r>
    </w:p>
    <w:p w14:paraId="351CB42C" w14:textId="543F5C5E" w:rsidR="00DD3D44" w:rsidRDefault="00DD3D44" w:rsidP="00DD3D44">
      <w:pPr>
        <w:pBdr>
          <w:top w:val="single" w:sz="4" w:space="1" w:color="auto"/>
          <w:left w:val="single" w:sz="4" w:space="4" w:color="auto"/>
          <w:bottom w:val="single" w:sz="4" w:space="1" w:color="auto"/>
          <w:right w:val="single" w:sz="4" w:space="4" w:color="auto"/>
        </w:pBdr>
        <w:jc w:val="both"/>
        <w:rPr>
          <w:rFonts w:ascii="Arial" w:hAnsi="Arial" w:cs="Arial"/>
          <w:sz w:val="24"/>
          <w:szCs w:val="24"/>
        </w:rPr>
      </w:pPr>
      <w:r>
        <w:rPr>
          <w:rFonts w:ascii="Arial" w:hAnsi="Arial" w:cs="Arial"/>
          <w:sz w:val="24"/>
          <w:szCs w:val="24"/>
        </w:rPr>
        <w:t xml:space="preserve">I confirm that this Dissertation/Project Report does not contain information of a commercial or confidential nature or include personal information other than that which would normally be in the public domain unless the relevant permissions have been obtained. In particular, any information which identifies a particular individual’s religious or political beliefs, information relating to their health, ethnicity, criminal history or personal life has been anonymised unless permission for its publication has been granted from the person to whom it relates.  </w:t>
      </w:r>
    </w:p>
    <w:p w14:paraId="2938C39E" w14:textId="77777777" w:rsidR="00DD3D44" w:rsidRDefault="00DD3D44" w:rsidP="00DD3D44">
      <w:pPr>
        <w:pBdr>
          <w:top w:val="single" w:sz="4" w:space="1" w:color="auto"/>
          <w:left w:val="single" w:sz="4" w:space="4" w:color="auto"/>
          <w:bottom w:val="single" w:sz="4" w:space="1" w:color="auto"/>
          <w:right w:val="single" w:sz="4" w:space="4" w:color="auto"/>
        </w:pBdr>
        <w:rPr>
          <w:rFonts w:ascii="Arial" w:hAnsi="Arial" w:cs="Arial"/>
          <w:b/>
          <w:sz w:val="24"/>
          <w:szCs w:val="24"/>
        </w:rPr>
      </w:pPr>
      <w:r>
        <w:rPr>
          <w:rFonts w:ascii="Arial" w:hAnsi="Arial" w:cs="Arial"/>
          <w:b/>
          <w:sz w:val="24"/>
          <w:szCs w:val="24"/>
        </w:rPr>
        <w:t>Copyright</w:t>
      </w:r>
    </w:p>
    <w:p w14:paraId="23E7B31D" w14:textId="1DC75B77" w:rsidR="00DD3D44" w:rsidRDefault="00DD3D44" w:rsidP="00DD3D44">
      <w:pPr>
        <w:pBdr>
          <w:top w:val="single" w:sz="4" w:space="1" w:color="auto"/>
          <w:left w:val="single" w:sz="4" w:space="4" w:color="auto"/>
          <w:bottom w:val="single" w:sz="4" w:space="1" w:color="auto"/>
          <w:right w:val="single" w:sz="4" w:space="4" w:color="auto"/>
        </w:pBdr>
        <w:rPr>
          <w:rFonts w:ascii="Arial" w:hAnsi="Arial" w:cs="Arial"/>
          <w:sz w:val="24"/>
          <w:szCs w:val="24"/>
        </w:rPr>
      </w:pPr>
      <w:r>
        <w:rPr>
          <w:rStyle w:val="Strong"/>
          <w:rFonts w:ascii="Arial" w:hAnsi="Arial" w:cs="Arial"/>
          <w:color w:val="000000"/>
          <w:sz w:val="24"/>
          <w:szCs w:val="24"/>
        </w:rPr>
        <w:t>The copyright for this dissertation remains with me.</w:t>
      </w:r>
    </w:p>
    <w:p w14:paraId="0ACF1F74" w14:textId="77777777" w:rsidR="00DD3D44" w:rsidRDefault="00DD3D44" w:rsidP="00DD3D44">
      <w:pPr>
        <w:pBdr>
          <w:top w:val="single" w:sz="4" w:space="1" w:color="auto"/>
          <w:left w:val="single" w:sz="4" w:space="4" w:color="auto"/>
          <w:bottom w:val="single" w:sz="4" w:space="1" w:color="auto"/>
          <w:right w:val="single" w:sz="4" w:space="4" w:color="auto"/>
        </w:pBdr>
        <w:rPr>
          <w:rFonts w:ascii="Arial" w:hAnsi="Arial" w:cs="Arial"/>
          <w:b/>
          <w:sz w:val="24"/>
          <w:szCs w:val="24"/>
        </w:rPr>
      </w:pPr>
      <w:r>
        <w:rPr>
          <w:rFonts w:ascii="Arial" w:hAnsi="Arial" w:cs="Arial"/>
          <w:b/>
          <w:sz w:val="24"/>
          <w:szCs w:val="24"/>
        </w:rPr>
        <w:t>Requests for Information</w:t>
      </w:r>
    </w:p>
    <w:p w14:paraId="46F66D4C" w14:textId="77777777" w:rsidR="00DD3D44" w:rsidRDefault="00DD3D44" w:rsidP="00DD3D44">
      <w:pPr>
        <w:pBdr>
          <w:top w:val="single" w:sz="4" w:space="1" w:color="auto"/>
          <w:left w:val="single" w:sz="4" w:space="4" w:color="auto"/>
          <w:bottom w:val="single" w:sz="4" w:space="1" w:color="auto"/>
          <w:right w:val="single" w:sz="4" w:space="4" w:color="auto"/>
        </w:pBdr>
        <w:rPr>
          <w:rFonts w:ascii="Arial" w:hAnsi="Arial" w:cs="Arial"/>
          <w:sz w:val="24"/>
          <w:szCs w:val="24"/>
        </w:rPr>
      </w:pPr>
      <w:r>
        <w:rPr>
          <w:rFonts w:ascii="Arial" w:hAnsi="Arial" w:cs="Arial"/>
          <w:sz w:val="24"/>
          <w:szCs w:val="24"/>
        </w:rPr>
        <w:t>I agree that this Dissertation/Project Report may be made available as the result of a request for information under the Freedom of Information Act.</w:t>
      </w:r>
    </w:p>
    <w:p w14:paraId="76CBD360" w14:textId="77777777" w:rsidR="00DD3D44" w:rsidRDefault="00DD3D44" w:rsidP="00DD3D44">
      <w:pPr>
        <w:pBdr>
          <w:top w:val="single" w:sz="4" w:space="1" w:color="auto"/>
          <w:left w:val="single" w:sz="4" w:space="4" w:color="auto"/>
          <w:bottom w:val="single" w:sz="4" w:space="1" w:color="auto"/>
          <w:right w:val="single" w:sz="4" w:space="4" w:color="auto"/>
        </w:pBdr>
        <w:rPr>
          <w:rFonts w:ascii="Arial" w:hAnsi="Arial" w:cs="Arial"/>
          <w:sz w:val="24"/>
          <w:szCs w:val="24"/>
        </w:rPr>
      </w:pPr>
    </w:p>
    <w:p w14:paraId="0478F0C1" w14:textId="77777777" w:rsidR="00DD3D44" w:rsidRDefault="00DD3D44" w:rsidP="00DD3D44">
      <w:pPr>
        <w:pBdr>
          <w:top w:val="single" w:sz="4" w:space="1" w:color="auto"/>
          <w:left w:val="single" w:sz="4" w:space="4" w:color="auto"/>
          <w:bottom w:val="single" w:sz="4" w:space="1" w:color="auto"/>
          <w:right w:val="single" w:sz="4" w:space="4" w:color="auto"/>
        </w:pBdr>
        <w:rPr>
          <w:rFonts w:ascii="Arial" w:hAnsi="Arial" w:cs="Arial"/>
          <w:sz w:val="24"/>
          <w:szCs w:val="24"/>
        </w:rPr>
      </w:pPr>
      <w:r>
        <w:rPr>
          <w:rFonts w:ascii="Arial" w:hAnsi="Arial" w:cs="Arial"/>
          <w:sz w:val="24"/>
          <w:szCs w:val="24"/>
        </w:rPr>
        <w:t>Signed:</w:t>
      </w:r>
    </w:p>
    <w:p w14:paraId="2EB8DEBA" w14:textId="77777777" w:rsidR="00DD3D44" w:rsidRDefault="00DD3D44" w:rsidP="00DD3D44">
      <w:pPr>
        <w:pBdr>
          <w:top w:val="single" w:sz="4" w:space="1" w:color="auto"/>
          <w:left w:val="single" w:sz="4" w:space="4" w:color="auto"/>
          <w:bottom w:val="single" w:sz="4" w:space="1" w:color="auto"/>
          <w:right w:val="single" w:sz="4" w:space="4" w:color="auto"/>
        </w:pBdr>
        <w:rPr>
          <w:rFonts w:ascii="Arial" w:hAnsi="Arial" w:cs="Arial"/>
          <w:sz w:val="24"/>
          <w:szCs w:val="24"/>
        </w:rPr>
      </w:pPr>
    </w:p>
    <w:p w14:paraId="05454B68" w14:textId="32D1BF74" w:rsidR="00DD3D44" w:rsidRDefault="00DD3D44" w:rsidP="00DD3D44">
      <w:pPr>
        <w:pBdr>
          <w:top w:val="single" w:sz="4" w:space="1" w:color="auto"/>
          <w:left w:val="single" w:sz="4" w:space="4" w:color="auto"/>
          <w:bottom w:val="single" w:sz="4" w:space="1" w:color="auto"/>
          <w:right w:val="single" w:sz="4" w:space="4" w:color="auto"/>
        </w:pBdr>
        <w:rPr>
          <w:rFonts w:ascii="Arial" w:hAnsi="Arial" w:cs="Arial"/>
          <w:sz w:val="24"/>
          <w:szCs w:val="24"/>
        </w:rPr>
      </w:pPr>
      <w:r>
        <w:rPr>
          <w:rFonts w:ascii="Arial" w:hAnsi="Arial" w:cs="Arial"/>
          <w:sz w:val="24"/>
          <w:szCs w:val="24"/>
        </w:rPr>
        <w:t>Name: Alasdair Hitchen</w:t>
      </w:r>
    </w:p>
    <w:p w14:paraId="4E6A9359" w14:textId="77777777" w:rsidR="00DD3D44" w:rsidRDefault="00DD3D44" w:rsidP="00DD3D44">
      <w:pPr>
        <w:pBdr>
          <w:top w:val="single" w:sz="4" w:space="1" w:color="auto"/>
          <w:left w:val="single" w:sz="4" w:space="4" w:color="auto"/>
          <w:bottom w:val="single" w:sz="4" w:space="1" w:color="auto"/>
          <w:right w:val="single" w:sz="4" w:space="4" w:color="auto"/>
        </w:pBdr>
        <w:rPr>
          <w:rFonts w:ascii="Arial" w:hAnsi="Arial" w:cs="Arial"/>
          <w:sz w:val="24"/>
          <w:szCs w:val="24"/>
        </w:rPr>
      </w:pPr>
    </w:p>
    <w:p w14:paraId="69A38A82" w14:textId="1F73D061" w:rsidR="00DD3D44" w:rsidRDefault="00DD3D44" w:rsidP="00DD3D44">
      <w:pPr>
        <w:pBdr>
          <w:top w:val="single" w:sz="4" w:space="1" w:color="auto"/>
          <w:left w:val="single" w:sz="4" w:space="4" w:color="auto"/>
          <w:bottom w:val="single" w:sz="4" w:space="1" w:color="auto"/>
          <w:right w:val="single" w:sz="4" w:space="4" w:color="auto"/>
        </w:pBdr>
        <w:rPr>
          <w:rFonts w:ascii="Arial" w:hAnsi="Arial" w:cs="Arial"/>
          <w:sz w:val="24"/>
          <w:szCs w:val="24"/>
        </w:rPr>
      </w:pPr>
      <w:r>
        <w:rPr>
          <w:rFonts w:ascii="Arial" w:hAnsi="Arial" w:cs="Arial"/>
          <w:sz w:val="24"/>
          <w:szCs w:val="24"/>
        </w:rPr>
        <w:t>Date: 16/05/2019</w:t>
      </w:r>
    </w:p>
    <w:p w14:paraId="42057A83" w14:textId="77777777" w:rsidR="00DD3D44" w:rsidRDefault="00DD3D44" w:rsidP="00DD3D44">
      <w:pPr>
        <w:pBdr>
          <w:top w:val="single" w:sz="4" w:space="1" w:color="auto"/>
          <w:left w:val="single" w:sz="4" w:space="4" w:color="auto"/>
          <w:bottom w:val="single" w:sz="4" w:space="1" w:color="auto"/>
          <w:right w:val="single" w:sz="4" w:space="4" w:color="auto"/>
        </w:pBdr>
        <w:rPr>
          <w:rFonts w:ascii="Arial" w:hAnsi="Arial" w:cs="Arial"/>
          <w:sz w:val="24"/>
          <w:szCs w:val="24"/>
        </w:rPr>
      </w:pPr>
    </w:p>
    <w:p w14:paraId="6739D2E6" w14:textId="13820E18" w:rsidR="00DD3D44" w:rsidRDefault="00DD3D44" w:rsidP="00DD3D44">
      <w:pPr>
        <w:pBdr>
          <w:top w:val="single" w:sz="4" w:space="1" w:color="auto"/>
          <w:left w:val="single" w:sz="4" w:space="4" w:color="auto"/>
          <w:bottom w:val="single" w:sz="4" w:space="1" w:color="auto"/>
          <w:right w:val="single" w:sz="4" w:space="4" w:color="auto"/>
        </w:pBdr>
        <w:rPr>
          <w:rFonts w:ascii="Arial" w:hAnsi="Arial" w:cs="Arial"/>
          <w:sz w:val="24"/>
          <w:szCs w:val="24"/>
        </w:rPr>
      </w:pPr>
      <w:r>
        <w:rPr>
          <w:rFonts w:ascii="Arial" w:hAnsi="Arial" w:cs="Arial"/>
          <w:sz w:val="24"/>
          <w:szCs w:val="24"/>
        </w:rPr>
        <w:t xml:space="preserve">Programme: BSc GP </w:t>
      </w:r>
    </w:p>
    <w:p w14:paraId="305C9D31" w14:textId="77777777" w:rsidR="00DD3D44" w:rsidRDefault="00DD3D44" w:rsidP="00DD3D44"/>
    <w:p w14:paraId="18B42747" w14:textId="22F461F4" w:rsidR="00DD3D44" w:rsidRDefault="00DD3D44">
      <w:pPr>
        <w:rPr>
          <w:rFonts w:asciiTheme="majorHAnsi" w:eastAsiaTheme="majorEastAsia" w:hAnsiTheme="majorHAnsi" w:cstheme="majorBidi"/>
          <w:b/>
          <w:color w:val="1F3763" w:themeColor="accent1" w:themeShade="7F"/>
          <w:sz w:val="48"/>
          <w:szCs w:val="48"/>
          <w:u w:val="single"/>
        </w:rPr>
      </w:pPr>
      <w:r>
        <w:br w:type="page"/>
      </w:r>
    </w:p>
    <w:p w14:paraId="4D8B0E65" w14:textId="255DC0A4" w:rsidR="002A2942" w:rsidRPr="00757274" w:rsidRDefault="002A2942" w:rsidP="004B0F22">
      <w:pPr>
        <w:pStyle w:val="Heading1"/>
      </w:pPr>
      <w:bookmarkStart w:id="11" w:name="_Toc6413786"/>
      <w:r>
        <w:lastRenderedPageBreak/>
        <w:t>Abstract</w:t>
      </w:r>
      <w:bookmarkEnd w:id="10"/>
      <w:bookmarkEnd w:id="11"/>
    </w:p>
    <w:p w14:paraId="6AB427CF" w14:textId="77777777" w:rsidR="002A2942" w:rsidRPr="002A2942" w:rsidRDefault="002A2942" w:rsidP="002A2942">
      <w:r w:rsidRPr="002A2942">
        <w:t xml:space="preserve">When it comes to the creation of a believable 3D environment, visual effects and the physically based simulation of </w:t>
      </w:r>
      <w:r w:rsidR="00757274" w:rsidRPr="002A2942">
        <w:t>artefacts</w:t>
      </w:r>
      <w:r w:rsidRPr="002A2942">
        <w:t xml:space="preserve"> in that space play a very important role in immersing the viewer. The focal point of this project will be implementation of a snow simulation </w:t>
      </w:r>
      <w:r>
        <w:t>demo</w:t>
      </w:r>
      <w:r w:rsidRPr="002A2942">
        <w:t xml:space="preserve">, replicating the dispersion of snow over a space under the influence of diverse environmental effects. Previous implementations and methods will be considered such as particle systems, screen-space solutions and </w:t>
      </w:r>
      <w:r w:rsidR="00757274" w:rsidRPr="002A2942">
        <w:t>occlusion-based</w:t>
      </w:r>
      <w:r w:rsidRPr="002A2942">
        <w:t xml:space="preserve"> snow </w:t>
      </w:r>
      <w:r w:rsidR="00757274" w:rsidRPr="002A2942">
        <w:t>build-up</w:t>
      </w:r>
      <w:r w:rsidRPr="002A2942">
        <w:t xml:space="preserve">. Accumulation of snow on the surfaces of objects in the scene will be developed with a focus on </w:t>
      </w:r>
      <w:r>
        <w:t>physical realism</w:t>
      </w:r>
      <w:r w:rsidRPr="002A2942">
        <w:t xml:space="preserve"> while maintaining high performance in calculation and rendering through parallel processing. As maintaining real time processing speeds is essential to game programming, performance will be profiled in comparison to various scene implementations and layouts with varying levels of detail and realism.</w:t>
      </w:r>
    </w:p>
    <w:p w14:paraId="1C68185A" w14:textId="77777777" w:rsidR="002A2942" w:rsidRPr="002A2942" w:rsidRDefault="002A2942" w:rsidP="002A2942">
      <w:r w:rsidRPr="002A2942">
        <w:t xml:space="preserve">The software </w:t>
      </w:r>
      <w:r>
        <w:t>is</w:t>
      </w:r>
      <w:r w:rsidRPr="002A2942">
        <w:t xml:space="preserve"> developed in C++ and OpenGL 4 with the target platform being Windows. A demonstration program will be produced to allow users to view various effects on </w:t>
      </w:r>
      <w:r>
        <w:t>the</w:t>
      </w:r>
      <w:r w:rsidRPr="002A2942">
        <w:t xml:space="preserve"> scene through a user interface.</w:t>
      </w:r>
    </w:p>
    <w:p w14:paraId="607AFA9A" w14:textId="77777777" w:rsidR="002A2942" w:rsidRDefault="002A2942" w:rsidP="002A2942">
      <w:r>
        <w:br w:type="page"/>
      </w:r>
    </w:p>
    <w:bookmarkStart w:id="12" w:name="_Toc6321677" w:displacedByCustomXml="next"/>
    <w:sdt>
      <w:sdtPr>
        <w:rPr>
          <w:rFonts w:asciiTheme="minorHAnsi" w:eastAsiaTheme="minorHAnsi" w:hAnsiTheme="minorHAnsi" w:cstheme="minorBidi"/>
          <w:color w:val="auto"/>
          <w:sz w:val="22"/>
          <w:szCs w:val="22"/>
          <w:u w:val="none"/>
          <w:lang w:val="en-GB"/>
        </w:rPr>
        <w:id w:val="900786805"/>
        <w:docPartObj>
          <w:docPartGallery w:val="Table of Contents"/>
          <w:docPartUnique/>
        </w:docPartObj>
      </w:sdtPr>
      <w:sdtEndPr>
        <w:rPr>
          <w:b/>
          <w:bCs/>
          <w:noProof/>
        </w:rPr>
      </w:sdtEndPr>
      <w:sdtContent>
        <w:p w14:paraId="07FC9D30" w14:textId="51509105" w:rsidR="008B2B10" w:rsidRPr="008B2B10" w:rsidRDefault="008B2B10">
          <w:pPr>
            <w:pStyle w:val="TOCHeading"/>
            <w:rPr>
              <w:rStyle w:val="Heading1Char"/>
            </w:rPr>
          </w:pPr>
          <w:r w:rsidRPr="008B2B10">
            <w:rPr>
              <w:rStyle w:val="Heading1Char"/>
            </w:rPr>
            <w:t>Table of Contents</w:t>
          </w:r>
        </w:p>
        <w:p w14:paraId="3625BC93" w14:textId="7AD65B4A" w:rsidR="00CE0B24" w:rsidRDefault="008B2B10">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6413784" w:history="1">
            <w:r w:rsidR="00CE0B24" w:rsidRPr="00912485">
              <w:rPr>
                <w:rStyle w:val="Hyperlink"/>
                <w:rFonts w:ascii="Arial" w:eastAsia="Times New Roman" w:hAnsi="Arial" w:cs="Arial"/>
                <w:noProof/>
                <w:lang w:eastAsia="en-GB"/>
              </w:rPr>
              <w:t>Faculty of Science and Technology</w:t>
            </w:r>
            <w:r w:rsidR="00CE0B24">
              <w:rPr>
                <w:noProof/>
                <w:webHidden/>
              </w:rPr>
              <w:tab/>
            </w:r>
            <w:r w:rsidR="00CE0B24">
              <w:rPr>
                <w:noProof/>
                <w:webHidden/>
              </w:rPr>
              <w:fldChar w:fldCharType="begin"/>
            </w:r>
            <w:r w:rsidR="00CE0B24">
              <w:rPr>
                <w:noProof/>
                <w:webHidden/>
              </w:rPr>
              <w:instrText xml:space="preserve"> PAGEREF _Toc6413784 \h </w:instrText>
            </w:r>
            <w:r w:rsidR="00CE0B24">
              <w:rPr>
                <w:noProof/>
                <w:webHidden/>
              </w:rPr>
            </w:r>
            <w:r w:rsidR="00CE0B24">
              <w:rPr>
                <w:noProof/>
                <w:webHidden/>
              </w:rPr>
              <w:fldChar w:fldCharType="separate"/>
            </w:r>
            <w:r w:rsidR="00CE0B24">
              <w:rPr>
                <w:noProof/>
                <w:webHidden/>
              </w:rPr>
              <w:t>1</w:t>
            </w:r>
            <w:r w:rsidR="00CE0B24">
              <w:rPr>
                <w:noProof/>
                <w:webHidden/>
              </w:rPr>
              <w:fldChar w:fldCharType="end"/>
            </w:r>
          </w:hyperlink>
        </w:p>
        <w:p w14:paraId="60C011AB" w14:textId="7E3A1A0B" w:rsidR="00CE0B24" w:rsidRDefault="006B5645">
          <w:pPr>
            <w:pStyle w:val="TOC1"/>
            <w:tabs>
              <w:tab w:val="right" w:leader="dot" w:pos="9016"/>
            </w:tabs>
            <w:rPr>
              <w:rFonts w:eastAsiaTheme="minorEastAsia"/>
              <w:noProof/>
              <w:lang w:eastAsia="en-GB"/>
            </w:rPr>
          </w:pPr>
          <w:hyperlink w:anchor="_Toc6413785" w:history="1">
            <w:r w:rsidR="00CE0B24" w:rsidRPr="00912485">
              <w:rPr>
                <w:rStyle w:val="Hyperlink"/>
                <w:rFonts w:ascii="Arial" w:eastAsia="Times New Roman" w:hAnsi="Arial" w:cs="Arial"/>
                <w:noProof/>
                <w:lang w:eastAsia="en-GB"/>
              </w:rPr>
              <w:t>Simulating Snowfall and Accumulation Through the GPU</w:t>
            </w:r>
            <w:r w:rsidR="00CE0B24">
              <w:rPr>
                <w:noProof/>
                <w:webHidden/>
              </w:rPr>
              <w:tab/>
            </w:r>
            <w:r w:rsidR="00CE0B24">
              <w:rPr>
                <w:noProof/>
                <w:webHidden/>
              </w:rPr>
              <w:fldChar w:fldCharType="begin"/>
            </w:r>
            <w:r w:rsidR="00CE0B24">
              <w:rPr>
                <w:noProof/>
                <w:webHidden/>
              </w:rPr>
              <w:instrText xml:space="preserve"> PAGEREF _Toc6413785 \h </w:instrText>
            </w:r>
            <w:r w:rsidR="00CE0B24">
              <w:rPr>
                <w:noProof/>
                <w:webHidden/>
              </w:rPr>
            </w:r>
            <w:r w:rsidR="00CE0B24">
              <w:rPr>
                <w:noProof/>
                <w:webHidden/>
              </w:rPr>
              <w:fldChar w:fldCharType="separate"/>
            </w:r>
            <w:r w:rsidR="00CE0B24">
              <w:rPr>
                <w:noProof/>
                <w:webHidden/>
              </w:rPr>
              <w:t>1</w:t>
            </w:r>
            <w:r w:rsidR="00CE0B24">
              <w:rPr>
                <w:noProof/>
                <w:webHidden/>
              </w:rPr>
              <w:fldChar w:fldCharType="end"/>
            </w:r>
          </w:hyperlink>
        </w:p>
        <w:p w14:paraId="4372A4CA" w14:textId="23FE222E" w:rsidR="00CE0B24" w:rsidRDefault="006B5645">
          <w:pPr>
            <w:pStyle w:val="TOC1"/>
            <w:tabs>
              <w:tab w:val="right" w:leader="dot" w:pos="9016"/>
            </w:tabs>
            <w:rPr>
              <w:rFonts w:eastAsiaTheme="minorEastAsia"/>
              <w:noProof/>
              <w:lang w:eastAsia="en-GB"/>
            </w:rPr>
          </w:pPr>
          <w:hyperlink w:anchor="_Toc6413786" w:history="1">
            <w:r w:rsidR="00CE0B24" w:rsidRPr="00912485">
              <w:rPr>
                <w:rStyle w:val="Hyperlink"/>
                <w:noProof/>
              </w:rPr>
              <w:t>Abstract</w:t>
            </w:r>
            <w:r w:rsidR="00CE0B24">
              <w:rPr>
                <w:noProof/>
                <w:webHidden/>
              </w:rPr>
              <w:tab/>
            </w:r>
            <w:r w:rsidR="00CE0B24">
              <w:rPr>
                <w:noProof/>
                <w:webHidden/>
              </w:rPr>
              <w:fldChar w:fldCharType="begin"/>
            </w:r>
            <w:r w:rsidR="00CE0B24">
              <w:rPr>
                <w:noProof/>
                <w:webHidden/>
              </w:rPr>
              <w:instrText xml:space="preserve"> PAGEREF _Toc6413786 \h </w:instrText>
            </w:r>
            <w:r w:rsidR="00CE0B24">
              <w:rPr>
                <w:noProof/>
                <w:webHidden/>
              </w:rPr>
            </w:r>
            <w:r w:rsidR="00CE0B24">
              <w:rPr>
                <w:noProof/>
                <w:webHidden/>
              </w:rPr>
              <w:fldChar w:fldCharType="separate"/>
            </w:r>
            <w:r w:rsidR="00CE0B24">
              <w:rPr>
                <w:noProof/>
                <w:webHidden/>
              </w:rPr>
              <w:t>3</w:t>
            </w:r>
            <w:r w:rsidR="00CE0B24">
              <w:rPr>
                <w:noProof/>
                <w:webHidden/>
              </w:rPr>
              <w:fldChar w:fldCharType="end"/>
            </w:r>
          </w:hyperlink>
        </w:p>
        <w:p w14:paraId="2028A0CB" w14:textId="79A306DE" w:rsidR="00CE0B24" w:rsidRDefault="006B5645">
          <w:pPr>
            <w:pStyle w:val="TOC1"/>
            <w:tabs>
              <w:tab w:val="right" w:leader="dot" w:pos="9016"/>
            </w:tabs>
            <w:rPr>
              <w:rFonts w:eastAsiaTheme="minorEastAsia"/>
              <w:noProof/>
              <w:lang w:eastAsia="en-GB"/>
            </w:rPr>
          </w:pPr>
          <w:hyperlink w:anchor="_Toc6413787" w:history="1">
            <w:r w:rsidR="00CE0B24" w:rsidRPr="00912485">
              <w:rPr>
                <w:rStyle w:val="Hyperlink"/>
                <w:noProof/>
              </w:rPr>
              <w:t>Chapter 1 – Introduction</w:t>
            </w:r>
            <w:r w:rsidR="00CE0B24">
              <w:rPr>
                <w:noProof/>
                <w:webHidden/>
              </w:rPr>
              <w:tab/>
            </w:r>
            <w:r w:rsidR="00CE0B24">
              <w:rPr>
                <w:noProof/>
                <w:webHidden/>
              </w:rPr>
              <w:fldChar w:fldCharType="begin"/>
            </w:r>
            <w:r w:rsidR="00CE0B24">
              <w:rPr>
                <w:noProof/>
                <w:webHidden/>
              </w:rPr>
              <w:instrText xml:space="preserve"> PAGEREF _Toc6413787 \h </w:instrText>
            </w:r>
            <w:r w:rsidR="00CE0B24">
              <w:rPr>
                <w:noProof/>
                <w:webHidden/>
              </w:rPr>
            </w:r>
            <w:r w:rsidR="00CE0B24">
              <w:rPr>
                <w:noProof/>
                <w:webHidden/>
              </w:rPr>
              <w:fldChar w:fldCharType="separate"/>
            </w:r>
            <w:r w:rsidR="00CE0B24">
              <w:rPr>
                <w:noProof/>
                <w:webHidden/>
              </w:rPr>
              <w:t>6</w:t>
            </w:r>
            <w:r w:rsidR="00CE0B24">
              <w:rPr>
                <w:noProof/>
                <w:webHidden/>
              </w:rPr>
              <w:fldChar w:fldCharType="end"/>
            </w:r>
          </w:hyperlink>
        </w:p>
        <w:p w14:paraId="51AD4331" w14:textId="20FFBB1C" w:rsidR="00CE0B24" w:rsidRDefault="006B5645">
          <w:pPr>
            <w:pStyle w:val="TOC2"/>
            <w:tabs>
              <w:tab w:val="right" w:leader="dot" w:pos="9016"/>
            </w:tabs>
            <w:rPr>
              <w:rFonts w:eastAsiaTheme="minorEastAsia"/>
              <w:noProof/>
              <w:lang w:eastAsia="en-GB"/>
            </w:rPr>
          </w:pPr>
          <w:hyperlink w:anchor="_Toc6413788" w:history="1">
            <w:r w:rsidR="00CE0B24" w:rsidRPr="00912485">
              <w:rPr>
                <w:rStyle w:val="Hyperlink"/>
                <w:noProof/>
              </w:rPr>
              <w:t>1.0 – Project Concept and Justifications</w:t>
            </w:r>
            <w:r w:rsidR="00CE0B24">
              <w:rPr>
                <w:noProof/>
                <w:webHidden/>
              </w:rPr>
              <w:tab/>
            </w:r>
            <w:r w:rsidR="00CE0B24">
              <w:rPr>
                <w:noProof/>
                <w:webHidden/>
              </w:rPr>
              <w:fldChar w:fldCharType="begin"/>
            </w:r>
            <w:r w:rsidR="00CE0B24">
              <w:rPr>
                <w:noProof/>
                <w:webHidden/>
              </w:rPr>
              <w:instrText xml:space="preserve"> PAGEREF _Toc6413788 \h </w:instrText>
            </w:r>
            <w:r w:rsidR="00CE0B24">
              <w:rPr>
                <w:noProof/>
                <w:webHidden/>
              </w:rPr>
            </w:r>
            <w:r w:rsidR="00CE0B24">
              <w:rPr>
                <w:noProof/>
                <w:webHidden/>
              </w:rPr>
              <w:fldChar w:fldCharType="separate"/>
            </w:r>
            <w:r w:rsidR="00CE0B24">
              <w:rPr>
                <w:noProof/>
                <w:webHidden/>
              </w:rPr>
              <w:t>6</w:t>
            </w:r>
            <w:r w:rsidR="00CE0B24">
              <w:rPr>
                <w:noProof/>
                <w:webHidden/>
              </w:rPr>
              <w:fldChar w:fldCharType="end"/>
            </w:r>
          </w:hyperlink>
        </w:p>
        <w:p w14:paraId="7EF79885" w14:textId="093D994A" w:rsidR="00CE0B24" w:rsidRDefault="006B5645">
          <w:pPr>
            <w:pStyle w:val="TOC2"/>
            <w:tabs>
              <w:tab w:val="right" w:leader="dot" w:pos="9016"/>
            </w:tabs>
            <w:rPr>
              <w:rFonts w:eastAsiaTheme="minorEastAsia"/>
              <w:noProof/>
              <w:lang w:eastAsia="en-GB"/>
            </w:rPr>
          </w:pPr>
          <w:hyperlink w:anchor="_Toc6413789" w:history="1">
            <w:r w:rsidR="00CE0B24" w:rsidRPr="00912485">
              <w:rPr>
                <w:rStyle w:val="Hyperlink"/>
                <w:noProof/>
              </w:rPr>
              <w:t>1.1 – Aims and Objectives</w:t>
            </w:r>
            <w:r w:rsidR="00CE0B24">
              <w:rPr>
                <w:noProof/>
                <w:webHidden/>
              </w:rPr>
              <w:tab/>
            </w:r>
            <w:r w:rsidR="00CE0B24">
              <w:rPr>
                <w:noProof/>
                <w:webHidden/>
              </w:rPr>
              <w:fldChar w:fldCharType="begin"/>
            </w:r>
            <w:r w:rsidR="00CE0B24">
              <w:rPr>
                <w:noProof/>
                <w:webHidden/>
              </w:rPr>
              <w:instrText xml:space="preserve"> PAGEREF _Toc6413789 \h </w:instrText>
            </w:r>
            <w:r w:rsidR="00CE0B24">
              <w:rPr>
                <w:noProof/>
                <w:webHidden/>
              </w:rPr>
            </w:r>
            <w:r w:rsidR="00CE0B24">
              <w:rPr>
                <w:noProof/>
                <w:webHidden/>
              </w:rPr>
              <w:fldChar w:fldCharType="separate"/>
            </w:r>
            <w:r w:rsidR="00CE0B24">
              <w:rPr>
                <w:noProof/>
                <w:webHidden/>
              </w:rPr>
              <w:t>6</w:t>
            </w:r>
            <w:r w:rsidR="00CE0B24">
              <w:rPr>
                <w:noProof/>
                <w:webHidden/>
              </w:rPr>
              <w:fldChar w:fldCharType="end"/>
            </w:r>
          </w:hyperlink>
        </w:p>
        <w:p w14:paraId="7BA331D4" w14:textId="3B4E3CC4" w:rsidR="00CE0B24" w:rsidRDefault="006B5645">
          <w:pPr>
            <w:pStyle w:val="TOC3"/>
            <w:tabs>
              <w:tab w:val="right" w:leader="dot" w:pos="9016"/>
            </w:tabs>
            <w:rPr>
              <w:rFonts w:eastAsiaTheme="minorEastAsia"/>
              <w:noProof/>
              <w:lang w:eastAsia="en-GB"/>
            </w:rPr>
          </w:pPr>
          <w:hyperlink w:anchor="_Toc6413790" w:history="1">
            <w:r w:rsidR="00CE0B24" w:rsidRPr="00912485">
              <w:rPr>
                <w:rStyle w:val="Hyperlink"/>
                <w:noProof/>
              </w:rPr>
              <w:t>1.1.1 – Aims</w:t>
            </w:r>
            <w:r w:rsidR="00CE0B24">
              <w:rPr>
                <w:noProof/>
                <w:webHidden/>
              </w:rPr>
              <w:tab/>
            </w:r>
            <w:r w:rsidR="00CE0B24">
              <w:rPr>
                <w:noProof/>
                <w:webHidden/>
              </w:rPr>
              <w:fldChar w:fldCharType="begin"/>
            </w:r>
            <w:r w:rsidR="00CE0B24">
              <w:rPr>
                <w:noProof/>
                <w:webHidden/>
              </w:rPr>
              <w:instrText xml:space="preserve"> PAGEREF _Toc6413790 \h </w:instrText>
            </w:r>
            <w:r w:rsidR="00CE0B24">
              <w:rPr>
                <w:noProof/>
                <w:webHidden/>
              </w:rPr>
            </w:r>
            <w:r w:rsidR="00CE0B24">
              <w:rPr>
                <w:noProof/>
                <w:webHidden/>
              </w:rPr>
              <w:fldChar w:fldCharType="separate"/>
            </w:r>
            <w:r w:rsidR="00CE0B24">
              <w:rPr>
                <w:noProof/>
                <w:webHidden/>
              </w:rPr>
              <w:t>6</w:t>
            </w:r>
            <w:r w:rsidR="00CE0B24">
              <w:rPr>
                <w:noProof/>
                <w:webHidden/>
              </w:rPr>
              <w:fldChar w:fldCharType="end"/>
            </w:r>
          </w:hyperlink>
        </w:p>
        <w:p w14:paraId="3EBB9A9C" w14:textId="7114D077" w:rsidR="00CE0B24" w:rsidRDefault="006B5645">
          <w:pPr>
            <w:pStyle w:val="TOC3"/>
            <w:tabs>
              <w:tab w:val="right" w:leader="dot" w:pos="9016"/>
            </w:tabs>
            <w:rPr>
              <w:rFonts w:eastAsiaTheme="minorEastAsia"/>
              <w:noProof/>
              <w:lang w:eastAsia="en-GB"/>
            </w:rPr>
          </w:pPr>
          <w:hyperlink w:anchor="_Toc6413791" w:history="1">
            <w:r w:rsidR="00CE0B24" w:rsidRPr="00912485">
              <w:rPr>
                <w:rStyle w:val="Hyperlink"/>
                <w:noProof/>
              </w:rPr>
              <w:t>1.1.2 – Objectives</w:t>
            </w:r>
            <w:r w:rsidR="00CE0B24">
              <w:rPr>
                <w:noProof/>
                <w:webHidden/>
              </w:rPr>
              <w:tab/>
            </w:r>
            <w:r w:rsidR="00CE0B24">
              <w:rPr>
                <w:noProof/>
                <w:webHidden/>
              </w:rPr>
              <w:fldChar w:fldCharType="begin"/>
            </w:r>
            <w:r w:rsidR="00CE0B24">
              <w:rPr>
                <w:noProof/>
                <w:webHidden/>
              </w:rPr>
              <w:instrText xml:space="preserve"> PAGEREF _Toc6413791 \h </w:instrText>
            </w:r>
            <w:r w:rsidR="00CE0B24">
              <w:rPr>
                <w:noProof/>
                <w:webHidden/>
              </w:rPr>
            </w:r>
            <w:r w:rsidR="00CE0B24">
              <w:rPr>
                <w:noProof/>
                <w:webHidden/>
              </w:rPr>
              <w:fldChar w:fldCharType="separate"/>
            </w:r>
            <w:r w:rsidR="00CE0B24">
              <w:rPr>
                <w:noProof/>
                <w:webHidden/>
              </w:rPr>
              <w:t>6</w:t>
            </w:r>
            <w:r w:rsidR="00CE0B24">
              <w:rPr>
                <w:noProof/>
                <w:webHidden/>
              </w:rPr>
              <w:fldChar w:fldCharType="end"/>
            </w:r>
          </w:hyperlink>
        </w:p>
        <w:p w14:paraId="3E27319B" w14:textId="1ED66390" w:rsidR="00CE0B24" w:rsidRDefault="006B5645">
          <w:pPr>
            <w:pStyle w:val="TOC3"/>
            <w:tabs>
              <w:tab w:val="right" w:leader="dot" w:pos="9016"/>
            </w:tabs>
            <w:rPr>
              <w:rFonts w:eastAsiaTheme="minorEastAsia"/>
              <w:noProof/>
              <w:lang w:eastAsia="en-GB"/>
            </w:rPr>
          </w:pPr>
          <w:hyperlink w:anchor="_Toc6413792" w:history="1">
            <w:r w:rsidR="00CE0B24" w:rsidRPr="00912485">
              <w:rPr>
                <w:rStyle w:val="Hyperlink"/>
                <w:noProof/>
              </w:rPr>
              <w:t>1.1.3 – Additional Features and Objectives</w:t>
            </w:r>
            <w:r w:rsidR="00CE0B24">
              <w:rPr>
                <w:noProof/>
                <w:webHidden/>
              </w:rPr>
              <w:tab/>
            </w:r>
            <w:r w:rsidR="00CE0B24">
              <w:rPr>
                <w:noProof/>
                <w:webHidden/>
              </w:rPr>
              <w:fldChar w:fldCharType="begin"/>
            </w:r>
            <w:r w:rsidR="00CE0B24">
              <w:rPr>
                <w:noProof/>
                <w:webHidden/>
              </w:rPr>
              <w:instrText xml:space="preserve"> PAGEREF _Toc6413792 \h </w:instrText>
            </w:r>
            <w:r w:rsidR="00CE0B24">
              <w:rPr>
                <w:noProof/>
                <w:webHidden/>
              </w:rPr>
            </w:r>
            <w:r w:rsidR="00CE0B24">
              <w:rPr>
                <w:noProof/>
                <w:webHidden/>
              </w:rPr>
              <w:fldChar w:fldCharType="separate"/>
            </w:r>
            <w:r w:rsidR="00CE0B24">
              <w:rPr>
                <w:noProof/>
                <w:webHidden/>
              </w:rPr>
              <w:t>7</w:t>
            </w:r>
            <w:r w:rsidR="00CE0B24">
              <w:rPr>
                <w:noProof/>
                <w:webHidden/>
              </w:rPr>
              <w:fldChar w:fldCharType="end"/>
            </w:r>
          </w:hyperlink>
        </w:p>
        <w:p w14:paraId="00A6E679" w14:textId="2E6883DF" w:rsidR="00CE0B24" w:rsidRDefault="006B5645">
          <w:pPr>
            <w:pStyle w:val="TOC1"/>
            <w:tabs>
              <w:tab w:val="right" w:leader="dot" w:pos="9016"/>
            </w:tabs>
            <w:rPr>
              <w:rFonts w:eastAsiaTheme="minorEastAsia"/>
              <w:noProof/>
              <w:lang w:eastAsia="en-GB"/>
            </w:rPr>
          </w:pPr>
          <w:hyperlink w:anchor="_Toc6413793" w:history="1">
            <w:r w:rsidR="00CE0B24" w:rsidRPr="00912485">
              <w:rPr>
                <w:rStyle w:val="Hyperlink"/>
                <w:noProof/>
              </w:rPr>
              <w:t>Chapter 2 – Literature Review</w:t>
            </w:r>
            <w:r w:rsidR="00CE0B24">
              <w:rPr>
                <w:noProof/>
                <w:webHidden/>
              </w:rPr>
              <w:tab/>
            </w:r>
            <w:r w:rsidR="00CE0B24">
              <w:rPr>
                <w:noProof/>
                <w:webHidden/>
              </w:rPr>
              <w:fldChar w:fldCharType="begin"/>
            </w:r>
            <w:r w:rsidR="00CE0B24">
              <w:rPr>
                <w:noProof/>
                <w:webHidden/>
              </w:rPr>
              <w:instrText xml:space="preserve"> PAGEREF _Toc6413793 \h </w:instrText>
            </w:r>
            <w:r w:rsidR="00CE0B24">
              <w:rPr>
                <w:noProof/>
                <w:webHidden/>
              </w:rPr>
            </w:r>
            <w:r w:rsidR="00CE0B24">
              <w:rPr>
                <w:noProof/>
                <w:webHidden/>
              </w:rPr>
              <w:fldChar w:fldCharType="separate"/>
            </w:r>
            <w:r w:rsidR="00CE0B24">
              <w:rPr>
                <w:noProof/>
                <w:webHidden/>
              </w:rPr>
              <w:t>8</w:t>
            </w:r>
            <w:r w:rsidR="00CE0B24">
              <w:rPr>
                <w:noProof/>
                <w:webHidden/>
              </w:rPr>
              <w:fldChar w:fldCharType="end"/>
            </w:r>
          </w:hyperlink>
        </w:p>
        <w:p w14:paraId="1DE4574C" w14:textId="04CF48D8" w:rsidR="00CE0B24" w:rsidRDefault="006B5645">
          <w:pPr>
            <w:pStyle w:val="TOC2"/>
            <w:tabs>
              <w:tab w:val="right" w:leader="dot" w:pos="9016"/>
            </w:tabs>
            <w:rPr>
              <w:rFonts w:eastAsiaTheme="minorEastAsia"/>
              <w:noProof/>
              <w:lang w:eastAsia="en-GB"/>
            </w:rPr>
          </w:pPr>
          <w:hyperlink w:anchor="_Toc6413794" w:history="1">
            <w:r w:rsidR="00CE0B24" w:rsidRPr="00912485">
              <w:rPr>
                <w:rStyle w:val="Hyperlink"/>
                <w:noProof/>
              </w:rPr>
              <w:t>2.0 – Introduction</w:t>
            </w:r>
            <w:r w:rsidR="00CE0B24">
              <w:rPr>
                <w:noProof/>
                <w:webHidden/>
              </w:rPr>
              <w:tab/>
            </w:r>
            <w:r w:rsidR="00CE0B24">
              <w:rPr>
                <w:noProof/>
                <w:webHidden/>
              </w:rPr>
              <w:fldChar w:fldCharType="begin"/>
            </w:r>
            <w:r w:rsidR="00CE0B24">
              <w:rPr>
                <w:noProof/>
                <w:webHidden/>
              </w:rPr>
              <w:instrText xml:space="preserve"> PAGEREF _Toc6413794 \h </w:instrText>
            </w:r>
            <w:r w:rsidR="00CE0B24">
              <w:rPr>
                <w:noProof/>
                <w:webHidden/>
              </w:rPr>
            </w:r>
            <w:r w:rsidR="00CE0B24">
              <w:rPr>
                <w:noProof/>
                <w:webHidden/>
              </w:rPr>
              <w:fldChar w:fldCharType="separate"/>
            </w:r>
            <w:r w:rsidR="00CE0B24">
              <w:rPr>
                <w:noProof/>
                <w:webHidden/>
              </w:rPr>
              <w:t>8</w:t>
            </w:r>
            <w:r w:rsidR="00CE0B24">
              <w:rPr>
                <w:noProof/>
                <w:webHidden/>
              </w:rPr>
              <w:fldChar w:fldCharType="end"/>
            </w:r>
          </w:hyperlink>
        </w:p>
        <w:p w14:paraId="5BF5BFF2" w14:textId="11522426" w:rsidR="00CE0B24" w:rsidRDefault="006B5645">
          <w:pPr>
            <w:pStyle w:val="TOC2"/>
            <w:tabs>
              <w:tab w:val="right" w:leader="dot" w:pos="9016"/>
            </w:tabs>
            <w:rPr>
              <w:rFonts w:eastAsiaTheme="minorEastAsia"/>
              <w:noProof/>
              <w:lang w:eastAsia="en-GB"/>
            </w:rPr>
          </w:pPr>
          <w:hyperlink w:anchor="_Toc6413795" w:history="1">
            <w:r w:rsidR="00CE0B24" w:rsidRPr="00912485">
              <w:rPr>
                <w:rStyle w:val="Hyperlink"/>
                <w:noProof/>
              </w:rPr>
              <w:t>2.1 – Real World Weather</w:t>
            </w:r>
            <w:r w:rsidR="00CE0B24">
              <w:rPr>
                <w:noProof/>
                <w:webHidden/>
              </w:rPr>
              <w:tab/>
            </w:r>
            <w:r w:rsidR="00CE0B24">
              <w:rPr>
                <w:noProof/>
                <w:webHidden/>
              </w:rPr>
              <w:fldChar w:fldCharType="begin"/>
            </w:r>
            <w:r w:rsidR="00CE0B24">
              <w:rPr>
                <w:noProof/>
                <w:webHidden/>
              </w:rPr>
              <w:instrText xml:space="preserve"> PAGEREF _Toc6413795 \h </w:instrText>
            </w:r>
            <w:r w:rsidR="00CE0B24">
              <w:rPr>
                <w:noProof/>
                <w:webHidden/>
              </w:rPr>
            </w:r>
            <w:r w:rsidR="00CE0B24">
              <w:rPr>
                <w:noProof/>
                <w:webHidden/>
              </w:rPr>
              <w:fldChar w:fldCharType="separate"/>
            </w:r>
            <w:r w:rsidR="00CE0B24">
              <w:rPr>
                <w:noProof/>
                <w:webHidden/>
              </w:rPr>
              <w:t>8</w:t>
            </w:r>
            <w:r w:rsidR="00CE0B24">
              <w:rPr>
                <w:noProof/>
                <w:webHidden/>
              </w:rPr>
              <w:fldChar w:fldCharType="end"/>
            </w:r>
          </w:hyperlink>
        </w:p>
        <w:p w14:paraId="7DD19B3D" w14:textId="7C45D550" w:rsidR="00CE0B24" w:rsidRDefault="006B5645">
          <w:pPr>
            <w:pStyle w:val="TOC3"/>
            <w:tabs>
              <w:tab w:val="right" w:leader="dot" w:pos="9016"/>
            </w:tabs>
            <w:rPr>
              <w:rFonts w:eastAsiaTheme="minorEastAsia"/>
              <w:noProof/>
              <w:lang w:eastAsia="en-GB"/>
            </w:rPr>
          </w:pPr>
          <w:hyperlink w:anchor="_Toc6413796" w:history="1">
            <w:r w:rsidR="00CE0B24" w:rsidRPr="00912485">
              <w:rPr>
                <w:rStyle w:val="Hyperlink"/>
                <w:noProof/>
              </w:rPr>
              <w:t>2.1.1 – Snowflake Shape</w:t>
            </w:r>
            <w:r w:rsidR="00CE0B24">
              <w:rPr>
                <w:noProof/>
                <w:webHidden/>
              </w:rPr>
              <w:tab/>
            </w:r>
            <w:r w:rsidR="00CE0B24">
              <w:rPr>
                <w:noProof/>
                <w:webHidden/>
              </w:rPr>
              <w:fldChar w:fldCharType="begin"/>
            </w:r>
            <w:r w:rsidR="00CE0B24">
              <w:rPr>
                <w:noProof/>
                <w:webHidden/>
              </w:rPr>
              <w:instrText xml:space="preserve"> PAGEREF _Toc6413796 \h </w:instrText>
            </w:r>
            <w:r w:rsidR="00CE0B24">
              <w:rPr>
                <w:noProof/>
                <w:webHidden/>
              </w:rPr>
            </w:r>
            <w:r w:rsidR="00CE0B24">
              <w:rPr>
                <w:noProof/>
                <w:webHidden/>
              </w:rPr>
              <w:fldChar w:fldCharType="separate"/>
            </w:r>
            <w:r w:rsidR="00CE0B24">
              <w:rPr>
                <w:noProof/>
                <w:webHidden/>
              </w:rPr>
              <w:t>8</w:t>
            </w:r>
            <w:r w:rsidR="00CE0B24">
              <w:rPr>
                <w:noProof/>
                <w:webHidden/>
              </w:rPr>
              <w:fldChar w:fldCharType="end"/>
            </w:r>
          </w:hyperlink>
        </w:p>
        <w:p w14:paraId="6D3D601A" w14:textId="4D3EA954" w:rsidR="00CE0B24" w:rsidRDefault="006B5645">
          <w:pPr>
            <w:pStyle w:val="TOC2"/>
            <w:tabs>
              <w:tab w:val="right" w:leader="dot" w:pos="9016"/>
            </w:tabs>
            <w:rPr>
              <w:rFonts w:eastAsiaTheme="minorEastAsia"/>
              <w:noProof/>
              <w:lang w:eastAsia="en-GB"/>
            </w:rPr>
          </w:pPr>
          <w:hyperlink w:anchor="_Toc6413797" w:history="1">
            <w:r w:rsidR="00CE0B24" w:rsidRPr="00912485">
              <w:rPr>
                <w:rStyle w:val="Hyperlink"/>
                <w:noProof/>
              </w:rPr>
              <w:t>2.2 – Particle Systems</w:t>
            </w:r>
            <w:r w:rsidR="00CE0B24">
              <w:rPr>
                <w:noProof/>
                <w:webHidden/>
              </w:rPr>
              <w:tab/>
            </w:r>
            <w:r w:rsidR="00CE0B24">
              <w:rPr>
                <w:noProof/>
                <w:webHidden/>
              </w:rPr>
              <w:fldChar w:fldCharType="begin"/>
            </w:r>
            <w:r w:rsidR="00CE0B24">
              <w:rPr>
                <w:noProof/>
                <w:webHidden/>
              </w:rPr>
              <w:instrText xml:space="preserve"> PAGEREF _Toc6413797 \h </w:instrText>
            </w:r>
            <w:r w:rsidR="00CE0B24">
              <w:rPr>
                <w:noProof/>
                <w:webHidden/>
              </w:rPr>
            </w:r>
            <w:r w:rsidR="00CE0B24">
              <w:rPr>
                <w:noProof/>
                <w:webHidden/>
              </w:rPr>
              <w:fldChar w:fldCharType="separate"/>
            </w:r>
            <w:r w:rsidR="00CE0B24">
              <w:rPr>
                <w:noProof/>
                <w:webHidden/>
              </w:rPr>
              <w:t>9</w:t>
            </w:r>
            <w:r w:rsidR="00CE0B24">
              <w:rPr>
                <w:noProof/>
                <w:webHidden/>
              </w:rPr>
              <w:fldChar w:fldCharType="end"/>
            </w:r>
          </w:hyperlink>
        </w:p>
        <w:p w14:paraId="669CC9D7" w14:textId="7E364B5A" w:rsidR="00CE0B24" w:rsidRDefault="006B5645">
          <w:pPr>
            <w:pStyle w:val="TOC2"/>
            <w:tabs>
              <w:tab w:val="right" w:leader="dot" w:pos="9016"/>
            </w:tabs>
            <w:rPr>
              <w:rFonts w:eastAsiaTheme="minorEastAsia"/>
              <w:noProof/>
              <w:lang w:eastAsia="en-GB"/>
            </w:rPr>
          </w:pPr>
          <w:hyperlink w:anchor="_Toc6413798" w:history="1">
            <w:r w:rsidR="00CE0B24" w:rsidRPr="00912485">
              <w:rPr>
                <w:rStyle w:val="Hyperlink"/>
                <w:noProof/>
              </w:rPr>
              <w:t>2.4 – GPU Computation</w:t>
            </w:r>
            <w:r w:rsidR="00CE0B24">
              <w:rPr>
                <w:noProof/>
                <w:webHidden/>
              </w:rPr>
              <w:tab/>
            </w:r>
            <w:r w:rsidR="00CE0B24">
              <w:rPr>
                <w:noProof/>
                <w:webHidden/>
              </w:rPr>
              <w:fldChar w:fldCharType="begin"/>
            </w:r>
            <w:r w:rsidR="00CE0B24">
              <w:rPr>
                <w:noProof/>
                <w:webHidden/>
              </w:rPr>
              <w:instrText xml:space="preserve"> PAGEREF _Toc6413798 \h </w:instrText>
            </w:r>
            <w:r w:rsidR="00CE0B24">
              <w:rPr>
                <w:noProof/>
                <w:webHidden/>
              </w:rPr>
            </w:r>
            <w:r w:rsidR="00CE0B24">
              <w:rPr>
                <w:noProof/>
                <w:webHidden/>
              </w:rPr>
              <w:fldChar w:fldCharType="separate"/>
            </w:r>
            <w:r w:rsidR="00CE0B24">
              <w:rPr>
                <w:noProof/>
                <w:webHidden/>
              </w:rPr>
              <w:t>10</w:t>
            </w:r>
            <w:r w:rsidR="00CE0B24">
              <w:rPr>
                <w:noProof/>
                <w:webHidden/>
              </w:rPr>
              <w:fldChar w:fldCharType="end"/>
            </w:r>
          </w:hyperlink>
        </w:p>
        <w:p w14:paraId="27F83BD0" w14:textId="16F428A0" w:rsidR="00CE0B24" w:rsidRDefault="006B5645">
          <w:pPr>
            <w:pStyle w:val="TOC2"/>
            <w:tabs>
              <w:tab w:val="right" w:leader="dot" w:pos="9016"/>
            </w:tabs>
            <w:rPr>
              <w:rFonts w:eastAsiaTheme="minorEastAsia"/>
              <w:noProof/>
              <w:lang w:eastAsia="en-GB"/>
            </w:rPr>
          </w:pPr>
          <w:hyperlink w:anchor="_Toc6413799" w:history="1">
            <w:r w:rsidR="00CE0B24" w:rsidRPr="00912485">
              <w:rPr>
                <w:rStyle w:val="Hyperlink"/>
                <w:noProof/>
              </w:rPr>
              <w:t>2.5 – Snow Accumulation</w:t>
            </w:r>
            <w:r w:rsidR="00CE0B24">
              <w:rPr>
                <w:noProof/>
                <w:webHidden/>
              </w:rPr>
              <w:tab/>
            </w:r>
            <w:r w:rsidR="00CE0B24">
              <w:rPr>
                <w:noProof/>
                <w:webHidden/>
              </w:rPr>
              <w:fldChar w:fldCharType="begin"/>
            </w:r>
            <w:r w:rsidR="00CE0B24">
              <w:rPr>
                <w:noProof/>
                <w:webHidden/>
              </w:rPr>
              <w:instrText xml:space="preserve"> PAGEREF _Toc6413799 \h </w:instrText>
            </w:r>
            <w:r w:rsidR="00CE0B24">
              <w:rPr>
                <w:noProof/>
                <w:webHidden/>
              </w:rPr>
            </w:r>
            <w:r w:rsidR="00CE0B24">
              <w:rPr>
                <w:noProof/>
                <w:webHidden/>
              </w:rPr>
              <w:fldChar w:fldCharType="separate"/>
            </w:r>
            <w:r w:rsidR="00CE0B24">
              <w:rPr>
                <w:noProof/>
                <w:webHidden/>
              </w:rPr>
              <w:t>10</w:t>
            </w:r>
            <w:r w:rsidR="00CE0B24">
              <w:rPr>
                <w:noProof/>
                <w:webHidden/>
              </w:rPr>
              <w:fldChar w:fldCharType="end"/>
            </w:r>
          </w:hyperlink>
        </w:p>
        <w:p w14:paraId="791B53F4" w14:textId="3A674003" w:rsidR="00CE0B24" w:rsidRDefault="006B5645">
          <w:pPr>
            <w:pStyle w:val="TOC2"/>
            <w:tabs>
              <w:tab w:val="right" w:leader="dot" w:pos="9016"/>
            </w:tabs>
            <w:rPr>
              <w:rFonts w:eastAsiaTheme="minorEastAsia"/>
              <w:noProof/>
              <w:lang w:eastAsia="en-GB"/>
            </w:rPr>
          </w:pPr>
          <w:hyperlink w:anchor="_Toc6413800" w:history="1">
            <w:r w:rsidR="00CE0B24" w:rsidRPr="00912485">
              <w:rPr>
                <w:rStyle w:val="Hyperlink"/>
                <w:noProof/>
              </w:rPr>
              <w:t>2.6 – Wind</w:t>
            </w:r>
            <w:r w:rsidR="00CE0B24">
              <w:rPr>
                <w:noProof/>
                <w:webHidden/>
              </w:rPr>
              <w:tab/>
            </w:r>
            <w:r w:rsidR="00CE0B24">
              <w:rPr>
                <w:noProof/>
                <w:webHidden/>
              </w:rPr>
              <w:fldChar w:fldCharType="begin"/>
            </w:r>
            <w:r w:rsidR="00CE0B24">
              <w:rPr>
                <w:noProof/>
                <w:webHidden/>
              </w:rPr>
              <w:instrText xml:space="preserve"> PAGEREF _Toc6413800 \h </w:instrText>
            </w:r>
            <w:r w:rsidR="00CE0B24">
              <w:rPr>
                <w:noProof/>
                <w:webHidden/>
              </w:rPr>
            </w:r>
            <w:r w:rsidR="00CE0B24">
              <w:rPr>
                <w:noProof/>
                <w:webHidden/>
              </w:rPr>
              <w:fldChar w:fldCharType="separate"/>
            </w:r>
            <w:r w:rsidR="00CE0B24">
              <w:rPr>
                <w:noProof/>
                <w:webHidden/>
              </w:rPr>
              <w:t>10</w:t>
            </w:r>
            <w:r w:rsidR="00CE0B24">
              <w:rPr>
                <w:noProof/>
                <w:webHidden/>
              </w:rPr>
              <w:fldChar w:fldCharType="end"/>
            </w:r>
          </w:hyperlink>
        </w:p>
        <w:p w14:paraId="2870BD17" w14:textId="4C387044" w:rsidR="00CE0B24" w:rsidRDefault="006B5645">
          <w:pPr>
            <w:pStyle w:val="TOC2"/>
            <w:tabs>
              <w:tab w:val="right" w:leader="dot" w:pos="9016"/>
            </w:tabs>
            <w:rPr>
              <w:rFonts w:eastAsiaTheme="minorEastAsia"/>
              <w:noProof/>
              <w:lang w:eastAsia="en-GB"/>
            </w:rPr>
          </w:pPr>
          <w:hyperlink w:anchor="_Toc6413801" w:history="1">
            <w:r w:rsidR="00CE0B24" w:rsidRPr="00912485">
              <w:rPr>
                <w:rStyle w:val="Hyperlink"/>
                <w:noProof/>
              </w:rPr>
              <w:t>2.7 – Summary</w:t>
            </w:r>
            <w:r w:rsidR="00CE0B24">
              <w:rPr>
                <w:noProof/>
                <w:webHidden/>
              </w:rPr>
              <w:tab/>
            </w:r>
            <w:r w:rsidR="00CE0B24">
              <w:rPr>
                <w:noProof/>
                <w:webHidden/>
              </w:rPr>
              <w:fldChar w:fldCharType="begin"/>
            </w:r>
            <w:r w:rsidR="00CE0B24">
              <w:rPr>
                <w:noProof/>
                <w:webHidden/>
              </w:rPr>
              <w:instrText xml:space="preserve"> PAGEREF _Toc6413801 \h </w:instrText>
            </w:r>
            <w:r w:rsidR="00CE0B24">
              <w:rPr>
                <w:noProof/>
                <w:webHidden/>
              </w:rPr>
            </w:r>
            <w:r w:rsidR="00CE0B24">
              <w:rPr>
                <w:noProof/>
                <w:webHidden/>
              </w:rPr>
              <w:fldChar w:fldCharType="separate"/>
            </w:r>
            <w:r w:rsidR="00CE0B24">
              <w:rPr>
                <w:noProof/>
                <w:webHidden/>
              </w:rPr>
              <w:t>11</w:t>
            </w:r>
            <w:r w:rsidR="00CE0B24">
              <w:rPr>
                <w:noProof/>
                <w:webHidden/>
              </w:rPr>
              <w:fldChar w:fldCharType="end"/>
            </w:r>
          </w:hyperlink>
        </w:p>
        <w:p w14:paraId="0812E22B" w14:textId="766B9BAD" w:rsidR="00CE0B24" w:rsidRDefault="006B5645">
          <w:pPr>
            <w:pStyle w:val="TOC1"/>
            <w:tabs>
              <w:tab w:val="right" w:leader="dot" w:pos="9016"/>
            </w:tabs>
            <w:rPr>
              <w:rFonts w:eastAsiaTheme="minorEastAsia"/>
              <w:noProof/>
              <w:lang w:eastAsia="en-GB"/>
            </w:rPr>
          </w:pPr>
          <w:hyperlink w:anchor="_Toc6413802" w:history="1">
            <w:r w:rsidR="00CE0B24" w:rsidRPr="00912485">
              <w:rPr>
                <w:rStyle w:val="Hyperlink"/>
                <w:noProof/>
              </w:rPr>
              <w:t>Chapter 3 – Methodology and Process</w:t>
            </w:r>
            <w:r w:rsidR="00CE0B24">
              <w:rPr>
                <w:noProof/>
                <w:webHidden/>
              </w:rPr>
              <w:tab/>
            </w:r>
            <w:r w:rsidR="00CE0B24">
              <w:rPr>
                <w:noProof/>
                <w:webHidden/>
              </w:rPr>
              <w:fldChar w:fldCharType="begin"/>
            </w:r>
            <w:r w:rsidR="00CE0B24">
              <w:rPr>
                <w:noProof/>
                <w:webHidden/>
              </w:rPr>
              <w:instrText xml:space="preserve"> PAGEREF _Toc6413802 \h </w:instrText>
            </w:r>
            <w:r w:rsidR="00CE0B24">
              <w:rPr>
                <w:noProof/>
                <w:webHidden/>
              </w:rPr>
            </w:r>
            <w:r w:rsidR="00CE0B24">
              <w:rPr>
                <w:noProof/>
                <w:webHidden/>
              </w:rPr>
              <w:fldChar w:fldCharType="separate"/>
            </w:r>
            <w:r w:rsidR="00CE0B24">
              <w:rPr>
                <w:noProof/>
                <w:webHidden/>
              </w:rPr>
              <w:t>12</w:t>
            </w:r>
            <w:r w:rsidR="00CE0B24">
              <w:rPr>
                <w:noProof/>
                <w:webHidden/>
              </w:rPr>
              <w:fldChar w:fldCharType="end"/>
            </w:r>
          </w:hyperlink>
        </w:p>
        <w:p w14:paraId="577B31AF" w14:textId="1D8F592D" w:rsidR="00CE0B24" w:rsidRDefault="006B5645">
          <w:pPr>
            <w:pStyle w:val="TOC2"/>
            <w:tabs>
              <w:tab w:val="right" w:leader="dot" w:pos="9016"/>
            </w:tabs>
            <w:rPr>
              <w:rFonts w:eastAsiaTheme="minorEastAsia"/>
              <w:noProof/>
              <w:lang w:eastAsia="en-GB"/>
            </w:rPr>
          </w:pPr>
          <w:hyperlink w:anchor="_Toc6413803" w:history="1">
            <w:r w:rsidR="00CE0B24" w:rsidRPr="00912485">
              <w:rPr>
                <w:rStyle w:val="Hyperlink"/>
                <w:noProof/>
              </w:rPr>
              <w:t>3.0 – Overall Design and Implementation</w:t>
            </w:r>
            <w:r w:rsidR="00CE0B24">
              <w:rPr>
                <w:noProof/>
                <w:webHidden/>
              </w:rPr>
              <w:tab/>
            </w:r>
            <w:r w:rsidR="00CE0B24">
              <w:rPr>
                <w:noProof/>
                <w:webHidden/>
              </w:rPr>
              <w:fldChar w:fldCharType="begin"/>
            </w:r>
            <w:r w:rsidR="00CE0B24">
              <w:rPr>
                <w:noProof/>
                <w:webHidden/>
              </w:rPr>
              <w:instrText xml:space="preserve"> PAGEREF _Toc6413803 \h </w:instrText>
            </w:r>
            <w:r w:rsidR="00CE0B24">
              <w:rPr>
                <w:noProof/>
                <w:webHidden/>
              </w:rPr>
            </w:r>
            <w:r w:rsidR="00CE0B24">
              <w:rPr>
                <w:noProof/>
                <w:webHidden/>
              </w:rPr>
              <w:fldChar w:fldCharType="separate"/>
            </w:r>
            <w:r w:rsidR="00CE0B24">
              <w:rPr>
                <w:noProof/>
                <w:webHidden/>
              </w:rPr>
              <w:t>12</w:t>
            </w:r>
            <w:r w:rsidR="00CE0B24">
              <w:rPr>
                <w:noProof/>
                <w:webHidden/>
              </w:rPr>
              <w:fldChar w:fldCharType="end"/>
            </w:r>
          </w:hyperlink>
        </w:p>
        <w:p w14:paraId="2C2DEAE8" w14:textId="4408F461" w:rsidR="00CE0B24" w:rsidRDefault="006B5645">
          <w:pPr>
            <w:pStyle w:val="TOC2"/>
            <w:tabs>
              <w:tab w:val="right" w:leader="dot" w:pos="9016"/>
            </w:tabs>
            <w:rPr>
              <w:rFonts w:eastAsiaTheme="minorEastAsia"/>
              <w:noProof/>
              <w:lang w:eastAsia="en-GB"/>
            </w:rPr>
          </w:pPr>
          <w:hyperlink w:anchor="_Toc6413804" w:history="1">
            <w:r w:rsidR="00CE0B24" w:rsidRPr="00912485">
              <w:rPr>
                <w:rStyle w:val="Hyperlink"/>
                <w:noProof/>
              </w:rPr>
              <w:t>3.1 – System Design</w:t>
            </w:r>
            <w:r w:rsidR="00CE0B24">
              <w:rPr>
                <w:noProof/>
                <w:webHidden/>
              </w:rPr>
              <w:tab/>
            </w:r>
            <w:r w:rsidR="00CE0B24">
              <w:rPr>
                <w:noProof/>
                <w:webHidden/>
              </w:rPr>
              <w:fldChar w:fldCharType="begin"/>
            </w:r>
            <w:r w:rsidR="00CE0B24">
              <w:rPr>
                <w:noProof/>
                <w:webHidden/>
              </w:rPr>
              <w:instrText xml:space="preserve"> PAGEREF _Toc6413804 \h </w:instrText>
            </w:r>
            <w:r w:rsidR="00CE0B24">
              <w:rPr>
                <w:noProof/>
                <w:webHidden/>
              </w:rPr>
            </w:r>
            <w:r w:rsidR="00CE0B24">
              <w:rPr>
                <w:noProof/>
                <w:webHidden/>
              </w:rPr>
              <w:fldChar w:fldCharType="separate"/>
            </w:r>
            <w:r w:rsidR="00CE0B24">
              <w:rPr>
                <w:noProof/>
                <w:webHidden/>
              </w:rPr>
              <w:t>12</w:t>
            </w:r>
            <w:r w:rsidR="00CE0B24">
              <w:rPr>
                <w:noProof/>
                <w:webHidden/>
              </w:rPr>
              <w:fldChar w:fldCharType="end"/>
            </w:r>
          </w:hyperlink>
        </w:p>
        <w:p w14:paraId="78998212" w14:textId="6F557746" w:rsidR="00CE0B24" w:rsidRDefault="006B5645">
          <w:pPr>
            <w:pStyle w:val="TOC2"/>
            <w:tabs>
              <w:tab w:val="right" w:leader="dot" w:pos="9016"/>
            </w:tabs>
            <w:rPr>
              <w:rFonts w:eastAsiaTheme="minorEastAsia"/>
              <w:noProof/>
              <w:lang w:eastAsia="en-GB"/>
            </w:rPr>
          </w:pPr>
          <w:hyperlink w:anchor="_Toc6413805" w:history="1">
            <w:r w:rsidR="00CE0B24" w:rsidRPr="00912485">
              <w:rPr>
                <w:rStyle w:val="Hyperlink"/>
                <w:noProof/>
              </w:rPr>
              <w:t>3.2 – System Implementation</w:t>
            </w:r>
            <w:r w:rsidR="00CE0B24">
              <w:rPr>
                <w:noProof/>
                <w:webHidden/>
              </w:rPr>
              <w:tab/>
            </w:r>
            <w:r w:rsidR="00CE0B24">
              <w:rPr>
                <w:noProof/>
                <w:webHidden/>
              </w:rPr>
              <w:fldChar w:fldCharType="begin"/>
            </w:r>
            <w:r w:rsidR="00CE0B24">
              <w:rPr>
                <w:noProof/>
                <w:webHidden/>
              </w:rPr>
              <w:instrText xml:space="preserve"> PAGEREF _Toc6413805 \h </w:instrText>
            </w:r>
            <w:r w:rsidR="00CE0B24">
              <w:rPr>
                <w:noProof/>
                <w:webHidden/>
              </w:rPr>
            </w:r>
            <w:r w:rsidR="00CE0B24">
              <w:rPr>
                <w:noProof/>
                <w:webHidden/>
              </w:rPr>
              <w:fldChar w:fldCharType="separate"/>
            </w:r>
            <w:r w:rsidR="00CE0B24">
              <w:rPr>
                <w:noProof/>
                <w:webHidden/>
              </w:rPr>
              <w:t>12</w:t>
            </w:r>
            <w:r w:rsidR="00CE0B24">
              <w:rPr>
                <w:noProof/>
                <w:webHidden/>
              </w:rPr>
              <w:fldChar w:fldCharType="end"/>
            </w:r>
          </w:hyperlink>
        </w:p>
        <w:p w14:paraId="341FEACB" w14:textId="0BBA33AA" w:rsidR="00CE0B24" w:rsidRDefault="006B5645">
          <w:pPr>
            <w:pStyle w:val="TOC3"/>
            <w:tabs>
              <w:tab w:val="right" w:leader="dot" w:pos="9016"/>
            </w:tabs>
            <w:rPr>
              <w:rFonts w:eastAsiaTheme="minorEastAsia"/>
              <w:noProof/>
              <w:lang w:eastAsia="en-GB"/>
            </w:rPr>
          </w:pPr>
          <w:hyperlink w:anchor="_Toc6413806" w:history="1">
            <w:r w:rsidR="00CE0B24" w:rsidRPr="00912485">
              <w:rPr>
                <w:rStyle w:val="Hyperlink"/>
                <w:noProof/>
              </w:rPr>
              <w:t>3.2.1 – OpenGL Abstraction</w:t>
            </w:r>
            <w:r w:rsidR="00CE0B24">
              <w:rPr>
                <w:noProof/>
                <w:webHidden/>
              </w:rPr>
              <w:tab/>
            </w:r>
            <w:r w:rsidR="00CE0B24">
              <w:rPr>
                <w:noProof/>
                <w:webHidden/>
              </w:rPr>
              <w:fldChar w:fldCharType="begin"/>
            </w:r>
            <w:r w:rsidR="00CE0B24">
              <w:rPr>
                <w:noProof/>
                <w:webHidden/>
              </w:rPr>
              <w:instrText xml:space="preserve"> PAGEREF _Toc6413806 \h </w:instrText>
            </w:r>
            <w:r w:rsidR="00CE0B24">
              <w:rPr>
                <w:noProof/>
                <w:webHidden/>
              </w:rPr>
            </w:r>
            <w:r w:rsidR="00CE0B24">
              <w:rPr>
                <w:noProof/>
                <w:webHidden/>
              </w:rPr>
              <w:fldChar w:fldCharType="separate"/>
            </w:r>
            <w:r w:rsidR="00CE0B24">
              <w:rPr>
                <w:noProof/>
                <w:webHidden/>
              </w:rPr>
              <w:t>13</w:t>
            </w:r>
            <w:r w:rsidR="00CE0B24">
              <w:rPr>
                <w:noProof/>
                <w:webHidden/>
              </w:rPr>
              <w:fldChar w:fldCharType="end"/>
            </w:r>
          </w:hyperlink>
        </w:p>
        <w:p w14:paraId="477F4A22" w14:textId="36ACD1D2" w:rsidR="00CE0B24" w:rsidRDefault="006B5645">
          <w:pPr>
            <w:pStyle w:val="TOC3"/>
            <w:tabs>
              <w:tab w:val="right" w:leader="dot" w:pos="9016"/>
            </w:tabs>
            <w:rPr>
              <w:rFonts w:eastAsiaTheme="minorEastAsia"/>
              <w:noProof/>
              <w:lang w:eastAsia="en-GB"/>
            </w:rPr>
          </w:pPr>
          <w:hyperlink w:anchor="_Toc6413807" w:history="1">
            <w:r w:rsidR="00CE0B24" w:rsidRPr="00912485">
              <w:rPr>
                <w:rStyle w:val="Hyperlink"/>
                <w:noProof/>
              </w:rPr>
              <w:t>3.2.2 – Particle Systems</w:t>
            </w:r>
            <w:r w:rsidR="00CE0B24">
              <w:rPr>
                <w:noProof/>
                <w:webHidden/>
              </w:rPr>
              <w:tab/>
            </w:r>
            <w:r w:rsidR="00CE0B24">
              <w:rPr>
                <w:noProof/>
                <w:webHidden/>
              </w:rPr>
              <w:fldChar w:fldCharType="begin"/>
            </w:r>
            <w:r w:rsidR="00CE0B24">
              <w:rPr>
                <w:noProof/>
                <w:webHidden/>
              </w:rPr>
              <w:instrText xml:space="preserve"> PAGEREF _Toc6413807 \h </w:instrText>
            </w:r>
            <w:r w:rsidR="00CE0B24">
              <w:rPr>
                <w:noProof/>
                <w:webHidden/>
              </w:rPr>
            </w:r>
            <w:r w:rsidR="00CE0B24">
              <w:rPr>
                <w:noProof/>
                <w:webHidden/>
              </w:rPr>
              <w:fldChar w:fldCharType="separate"/>
            </w:r>
            <w:r w:rsidR="00CE0B24">
              <w:rPr>
                <w:noProof/>
                <w:webHidden/>
              </w:rPr>
              <w:t>13</w:t>
            </w:r>
            <w:r w:rsidR="00CE0B24">
              <w:rPr>
                <w:noProof/>
                <w:webHidden/>
              </w:rPr>
              <w:fldChar w:fldCharType="end"/>
            </w:r>
          </w:hyperlink>
        </w:p>
        <w:p w14:paraId="794BD2C4" w14:textId="4ABE0648" w:rsidR="00CE0B24" w:rsidRDefault="006B5645">
          <w:pPr>
            <w:pStyle w:val="TOC3"/>
            <w:tabs>
              <w:tab w:val="right" w:leader="dot" w:pos="9016"/>
            </w:tabs>
            <w:rPr>
              <w:rFonts w:eastAsiaTheme="minorEastAsia"/>
              <w:noProof/>
              <w:lang w:eastAsia="en-GB"/>
            </w:rPr>
          </w:pPr>
          <w:hyperlink w:anchor="_Toc6413808" w:history="1">
            <w:r w:rsidR="00CE0B24" w:rsidRPr="00912485">
              <w:rPr>
                <w:rStyle w:val="Hyperlink"/>
                <w:noProof/>
              </w:rPr>
              <w:t>3.2.3 – Collision Detection</w:t>
            </w:r>
            <w:r w:rsidR="00CE0B24">
              <w:rPr>
                <w:noProof/>
                <w:webHidden/>
              </w:rPr>
              <w:tab/>
            </w:r>
            <w:r w:rsidR="00CE0B24">
              <w:rPr>
                <w:noProof/>
                <w:webHidden/>
              </w:rPr>
              <w:fldChar w:fldCharType="begin"/>
            </w:r>
            <w:r w:rsidR="00CE0B24">
              <w:rPr>
                <w:noProof/>
                <w:webHidden/>
              </w:rPr>
              <w:instrText xml:space="preserve"> PAGEREF _Toc6413808 \h </w:instrText>
            </w:r>
            <w:r w:rsidR="00CE0B24">
              <w:rPr>
                <w:noProof/>
                <w:webHidden/>
              </w:rPr>
            </w:r>
            <w:r w:rsidR="00CE0B24">
              <w:rPr>
                <w:noProof/>
                <w:webHidden/>
              </w:rPr>
              <w:fldChar w:fldCharType="separate"/>
            </w:r>
            <w:r w:rsidR="00CE0B24">
              <w:rPr>
                <w:noProof/>
                <w:webHidden/>
              </w:rPr>
              <w:t>15</w:t>
            </w:r>
            <w:r w:rsidR="00CE0B24">
              <w:rPr>
                <w:noProof/>
                <w:webHidden/>
              </w:rPr>
              <w:fldChar w:fldCharType="end"/>
            </w:r>
          </w:hyperlink>
        </w:p>
        <w:p w14:paraId="6CE18FED" w14:textId="44B84857" w:rsidR="00CE0B24" w:rsidRDefault="006B5645">
          <w:pPr>
            <w:pStyle w:val="TOC3"/>
            <w:tabs>
              <w:tab w:val="right" w:leader="dot" w:pos="9016"/>
            </w:tabs>
            <w:rPr>
              <w:rFonts w:eastAsiaTheme="minorEastAsia"/>
              <w:noProof/>
              <w:lang w:eastAsia="en-GB"/>
            </w:rPr>
          </w:pPr>
          <w:hyperlink w:anchor="_Toc6413809" w:history="1">
            <w:r w:rsidR="00CE0B24" w:rsidRPr="00912485">
              <w:rPr>
                <w:rStyle w:val="Hyperlink"/>
                <w:noProof/>
              </w:rPr>
              <w:t>3.2.4 – Accumulation System</w:t>
            </w:r>
            <w:r w:rsidR="00CE0B24">
              <w:rPr>
                <w:noProof/>
                <w:webHidden/>
              </w:rPr>
              <w:tab/>
            </w:r>
            <w:r w:rsidR="00CE0B24">
              <w:rPr>
                <w:noProof/>
                <w:webHidden/>
              </w:rPr>
              <w:fldChar w:fldCharType="begin"/>
            </w:r>
            <w:r w:rsidR="00CE0B24">
              <w:rPr>
                <w:noProof/>
                <w:webHidden/>
              </w:rPr>
              <w:instrText xml:space="preserve"> PAGEREF _Toc6413809 \h </w:instrText>
            </w:r>
            <w:r w:rsidR="00CE0B24">
              <w:rPr>
                <w:noProof/>
                <w:webHidden/>
              </w:rPr>
            </w:r>
            <w:r w:rsidR="00CE0B24">
              <w:rPr>
                <w:noProof/>
                <w:webHidden/>
              </w:rPr>
              <w:fldChar w:fldCharType="separate"/>
            </w:r>
            <w:r w:rsidR="00CE0B24">
              <w:rPr>
                <w:noProof/>
                <w:webHidden/>
              </w:rPr>
              <w:t>16</w:t>
            </w:r>
            <w:r w:rsidR="00CE0B24">
              <w:rPr>
                <w:noProof/>
                <w:webHidden/>
              </w:rPr>
              <w:fldChar w:fldCharType="end"/>
            </w:r>
          </w:hyperlink>
        </w:p>
        <w:p w14:paraId="245B7880" w14:textId="6BFD7CBE" w:rsidR="00CE0B24" w:rsidRDefault="006B5645">
          <w:pPr>
            <w:pStyle w:val="TOC3"/>
            <w:tabs>
              <w:tab w:val="right" w:leader="dot" w:pos="9016"/>
            </w:tabs>
            <w:rPr>
              <w:rFonts w:eastAsiaTheme="minorEastAsia"/>
              <w:noProof/>
              <w:lang w:eastAsia="en-GB"/>
            </w:rPr>
          </w:pPr>
          <w:hyperlink w:anchor="_Toc6413810" w:history="1">
            <w:r w:rsidR="00CE0B24" w:rsidRPr="00912485">
              <w:rPr>
                <w:rStyle w:val="Hyperlink"/>
                <w:noProof/>
              </w:rPr>
              <w:t>3.2.5 – Wind Effects</w:t>
            </w:r>
            <w:r w:rsidR="00CE0B24">
              <w:rPr>
                <w:noProof/>
                <w:webHidden/>
              </w:rPr>
              <w:tab/>
            </w:r>
            <w:r w:rsidR="00CE0B24">
              <w:rPr>
                <w:noProof/>
                <w:webHidden/>
              </w:rPr>
              <w:fldChar w:fldCharType="begin"/>
            </w:r>
            <w:r w:rsidR="00CE0B24">
              <w:rPr>
                <w:noProof/>
                <w:webHidden/>
              </w:rPr>
              <w:instrText xml:space="preserve"> PAGEREF _Toc6413810 \h </w:instrText>
            </w:r>
            <w:r w:rsidR="00CE0B24">
              <w:rPr>
                <w:noProof/>
                <w:webHidden/>
              </w:rPr>
            </w:r>
            <w:r w:rsidR="00CE0B24">
              <w:rPr>
                <w:noProof/>
                <w:webHidden/>
              </w:rPr>
              <w:fldChar w:fldCharType="separate"/>
            </w:r>
            <w:r w:rsidR="00CE0B24">
              <w:rPr>
                <w:noProof/>
                <w:webHidden/>
              </w:rPr>
              <w:t>16</w:t>
            </w:r>
            <w:r w:rsidR="00CE0B24">
              <w:rPr>
                <w:noProof/>
                <w:webHidden/>
              </w:rPr>
              <w:fldChar w:fldCharType="end"/>
            </w:r>
          </w:hyperlink>
        </w:p>
        <w:p w14:paraId="642A94A6" w14:textId="346ABD84" w:rsidR="00CE0B24" w:rsidRDefault="006B5645">
          <w:pPr>
            <w:pStyle w:val="TOC3"/>
            <w:tabs>
              <w:tab w:val="right" w:leader="dot" w:pos="9016"/>
            </w:tabs>
            <w:rPr>
              <w:rFonts w:eastAsiaTheme="minorEastAsia"/>
              <w:noProof/>
              <w:lang w:eastAsia="en-GB"/>
            </w:rPr>
          </w:pPr>
          <w:hyperlink w:anchor="_Toc6413811" w:history="1">
            <w:r w:rsidR="00CE0B24" w:rsidRPr="00912485">
              <w:rPr>
                <w:rStyle w:val="Hyperlink"/>
                <w:noProof/>
              </w:rPr>
              <w:t>3.2.6 – GUI</w:t>
            </w:r>
            <w:r w:rsidR="00CE0B24">
              <w:rPr>
                <w:noProof/>
                <w:webHidden/>
              </w:rPr>
              <w:tab/>
            </w:r>
            <w:r w:rsidR="00CE0B24">
              <w:rPr>
                <w:noProof/>
                <w:webHidden/>
              </w:rPr>
              <w:fldChar w:fldCharType="begin"/>
            </w:r>
            <w:r w:rsidR="00CE0B24">
              <w:rPr>
                <w:noProof/>
                <w:webHidden/>
              </w:rPr>
              <w:instrText xml:space="preserve"> PAGEREF _Toc6413811 \h </w:instrText>
            </w:r>
            <w:r w:rsidR="00CE0B24">
              <w:rPr>
                <w:noProof/>
                <w:webHidden/>
              </w:rPr>
            </w:r>
            <w:r w:rsidR="00CE0B24">
              <w:rPr>
                <w:noProof/>
                <w:webHidden/>
              </w:rPr>
              <w:fldChar w:fldCharType="separate"/>
            </w:r>
            <w:r w:rsidR="00CE0B24">
              <w:rPr>
                <w:noProof/>
                <w:webHidden/>
              </w:rPr>
              <w:t>16</w:t>
            </w:r>
            <w:r w:rsidR="00CE0B24">
              <w:rPr>
                <w:noProof/>
                <w:webHidden/>
              </w:rPr>
              <w:fldChar w:fldCharType="end"/>
            </w:r>
          </w:hyperlink>
        </w:p>
        <w:p w14:paraId="50958F74" w14:textId="395DDE6B" w:rsidR="00CE0B24" w:rsidRDefault="006B5645">
          <w:pPr>
            <w:pStyle w:val="TOC2"/>
            <w:tabs>
              <w:tab w:val="right" w:leader="dot" w:pos="9016"/>
            </w:tabs>
            <w:rPr>
              <w:rFonts w:eastAsiaTheme="minorEastAsia"/>
              <w:noProof/>
              <w:lang w:eastAsia="en-GB"/>
            </w:rPr>
          </w:pPr>
          <w:hyperlink w:anchor="_Toc6413812" w:history="1">
            <w:r w:rsidR="00CE0B24" w:rsidRPr="00912485">
              <w:rPr>
                <w:rStyle w:val="Hyperlink"/>
                <w:noProof/>
              </w:rPr>
              <w:t>3.3 – Testing and Evaluation</w:t>
            </w:r>
            <w:r w:rsidR="00CE0B24">
              <w:rPr>
                <w:noProof/>
                <w:webHidden/>
              </w:rPr>
              <w:tab/>
            </w:r>
            <w:r w:rsidR="00CE0B24">
              <w:rPr>
                <w:noProof/>
                <w:webHidden/>
              </w:rPr>
              <w:fldChar w:fldCharType="begin"/>
            </w:r>
            <w:r w:rsidR="00CE0B24">
              <w:rPr>
                <w:noProof/>
                <w:webHidden/>
              </w:rPr>
              <w:instrText xml:space="preserve"> PAGEREF _Toc6413812 \h </w:instrText>
            </w:r>
            <w:r w:rsidR="00CE0B24">
              <w:rPr>
                <w:noProof/>
                <w:webHidden/>
              </w:rPr>
            </w:r>
            <w:r w:rsidR="00CE0B24">
              <w:rPr>
                <w:noProof/>
                <w:webHidden/>
              </w:rPr>
              <w:fldChar w:fldCharType="separate"/>
            </w:r>
            <w:r w:rsidR="00CE0B24">
              <w:rPr>
                <w:noProof/>
                <w:webHidden/>
              </w:rPr>
              <w:t>17</w:t>
            </w:r>
            <w:r w:rsidR="00CE0B24">
              <w:rPr>
                <w:noProof/>
                <w:webHidden/>
              </w:rPr>
              <w:fldChar w:fldCharType="end"/>
            </w:r>
          </w:hyperlink>
        </w:p>
        <w:p w14:paraId="14AD253E" w14:textId="1E719B70" w:rsidR="00CE0B24" w:rsidRDefault="006B5645">
          <w:pPr>
            <w:pStyle w:val="TOC1"/>
            <w:tabs>
              <w:tab w:val="right" w:leader="dot" w:pos="9016"/>
            </w:tabs>
            <w:rPr>
              <w:rFonts w:eastAsiaTheme="minorEastAsia"/>
              <w:noProof/>
              <w:lang w:eastAsia="en-GB"/>
            </w:rPr>
          </w:pPr>
          <w:hyperlink w:anchor="_Toc6413813" w:history="1">
            <w:r w:rsidR="00CE0B24" w:rsidRPr="00912485">
              <w:rPr>
                <w:rStyle w:val="Hyperlink"/>
                <w:noProof/>
              </w:rPr>
              <w:t>Chapter 4 – Results and Reflection</w:t>
            </w:r>
            <w:r w:rsidR="00CE0B24">
              <w:rPr>
                <w:noProof/>
                <w:webHidden/>
              </w:rPr>
              <w:tab/>
            </w:r>
            <w:r w:rsidR="00CE0B24">
              <w:rPr>
                <w:noProof/>
                <w:webHidden/>
              </w:rPr>
              <w:fldChar w:fldCharType="begin"/>
            </w:r>
            <w:r w:rsidR="00CE0B24">
              <w:rPr>
                <w:noProof/>
                <w:webHidden/>
              </w:rPr>
              <w:instrText xml:space="preserve"> PAGEREF _Toc6413813 \h </w:instrText>
            </w:r>
            <w:r w:rsidR="00CE0B24">
              <w:rPr>
                <w:noProof/>
                <w:webHidden/>
              </w:rPr>
            </w:r>
            <w:r w:rsidR="00CE0B24">
              <w:rPr>
                <w:noProof/>
                <w:webHidden/>
              </w:rPr>
              <w:fldChar w:fldCharType="separate"/>
            </w:r>
            <w:r w:rsidR="00CE0B24">
              <w:rPr>
                <w:noProof/>
                <w:webHidden/>
              </w:rPr>
              <w:t>18</w:t>
            </w:r>
            <w:r w:rsidR="00CE0B24">
              <w:rPr>
                <w:noProof/>
                <w:webHidden/>
              </w:rPr>
              <w:fldChar w:fldCharType="end"/>
            </w:r>
          </w:hyperlink>
        </w:p>
        <w:p w14:paraId="517A75AB" w14:textId="60353F19" w:rsidR="00CE0B24" w:rsidRDefault="006B5645">
          <w:pPr>
            <w:pStyle w:val="TOC2"/>
            <w:tabs>
              <w:tab w:val="right" w:leader="dot" w:pos="9016"/>
            </w:tabs>
            <w:rPr>
              <w:rFonts w:eastAsiaTheme="minorEastAsia"/>
              <w:noProof/>
              <w:lang w:eastAsia="en-GB"/>
            </w:rPr>
          </w:pPr>
          <w:hyperlink w:anchor="_Toc6413814" w:history="1">
            <w:r w:rsidR="00CE0B24" w:rsidRPr="00912485">
              <w:rPr>
                <w:rStyle w:val="Hyperlink"/>
                <w:noProof/>
              </w:rPr>
              <w:t>4.0 – Realism</w:t>
            </w:r>
            <w:r w:rsidR="00CE0B24">
              <w:rPr>
                <w:noProof/>
                <w:webHidden/>
              </w:rPr>
              <w:tab/>
            </w:r>
            <w:r w:rsidR="00CE0B24">
              <w:rPr>
                <w:noProof/>
                <w:webHidden/>
              </w:rPr>
              <w:fldChar w:fldCharType="begin"/>
            </w:r>
            <w:r w:rsidR="00CE0B24">
              <w:rPr>
                <w:noProof/>
                <w:webHidden/>
              </w:rPr>
              <w:instrText xml:space="preserve"> PAGEREF _Toc6413814 \h </w:instrText>
            </w:r>
            <w:r w:rsidR="00CE0B24">
              <w:rPr>
                <w:noProof/>
                <w:webHidden/>
              </w:rPr>
            </w:r>
            <w:r w:rsidR="00CE0B24">
              <w:rPr>
                <w:noProof/>
                <w:webHidden/>
              </w:rPr>
              <w:fldChar w:fldCharType="separate"/>
            </w:r>
            <w:r w:rsidR="00CE0B24">
              <w:rPr>
                <w:noProof/>
                <w:webHidden/>
              </w:rPr>
              <w:t>18</w:t>
            </w:r>
            <w:r w:rsidR="00CE0B24">
              <w:rPr>
                <w:noProof/>
                <w:webHidden/>
              </w:rPr>
              <w:fldChar w:fldCharType="end"/>
            </w:r>
          </w:hyperlink>
        </w:p>
        <w:p w14:paraId="6200F929" w14:textId="415824C2" w:rsidR="00CE0B24" w:rsidRDefault="006B5645">
          <w:pPr>
            <w:pStyle w:val="TOC2"/>
            <w:tabs>
              <w:tab w:val="right" w:leader="dot" w:pos="9016"/>
            </w:tabs>
            <w:rPr>
              <w:rFonts w:eastAsiaTheme="minorEastAsia"/>
              <w:noProof/>
              <w:lang w:eastAsia="en-GB"/>
            </w:rPr>
          </w:pPr>
          <w:hyperlink w:anchor="_Toc6413815" w:history="1">
            <w:r w:rsidR="00CE0B24" w:rsidRPr="00912485">
              <w:rPr>
                <w:rStyle w:val="Hyperlink"/>
                <w:noProof/>
              </w:rPr>
              <w:t>4.1 – Performance</w:t>
            </w:r>
            <w:r w:rsidR="00CE0B24">
              <w:rPr>
                <w:noProof/>
                <w:webHidden/>
              </w:rPr>
              <w:tab/>
            </w:r>
            <w:r w:rsidR="00CE0B24">
              <w:rPr>
                <w:noProof/>
                <w:webHidden/>
              </w:rPr>
              <w:fldChar w:fldCharType="begin"/>
            </w:r>
            <w:r w:rsidR="00CE0B24">
              <w:rPr>
                <w:noProof/>
                <w:webHidden/>
              </w:rPr>
              <w:instrText xml:space="preserve"> PAGEREF _Toc6413815 \h </w:instrText>
            </w:r>
            <w:r w:rsidR="00CE0B24">
              <w:rPr>
                <w:noProof/>
                <w:webHidden/>
              </w:rPr>
            </w:r>
            <w:r w:rsidR="00CE0B24">
              <w:rPr>
                <w:noProof/>
                <w:webHidden/>
              </w:rPr>
              <w:fldChar w:fldCharType="separate"/>
            </w:r>
            <w:r w:rsidR="00CE0B24">
              <w:rPr>
                <w:noProof/>
                <w:webHidden/>
              </w:rPr>
              <w:t>18</w:t>
            </w:r>
            <w:r w:rsidR="00CE0B24">
              <w:rPr>
                <w:noProof/>
                <w:webHidden/>
              </w:rPr>
              <w:fldChar w:fldCharType="end"/>
            </w:r>
          </w:hyperlink>
        </w:p>
        <w:p w14:paraId="5A638424" w14:textId="555D0BE3" w:rsidR="00CE0B24" w:rsidRDefault="006B5645">
          <w:pPr>
            <w:pStyle w:val="TOC2"/>
            <w:tabs>
              <w:tab w:val="right" w:leader="dot" w:pos="9016"/>
            </w:tabs>
            <w:rPr>
              <w:rFonts w:eastAsiaTheme="minorEastAsia"/>
              <w:noProof/>
              <w:lang w:eastAsia="en-GB"/>
            </w:rPr>
          </w:pPr>
          <w:hyperlink w:anchor="_Toc6413816" w:history="1">
            <w:r w:rsidR="00CE0B24" w:rsidRPr="00912485">
              <w:rPr>
                <w:rStyle w:val="Hyperlink"/>
                <w:noProof/>
              </w:rPr>
              <w:t>4.2 – Summary</w:t>
            </w:r>
            <w:r w:rsidR="00CE0B24">
              <w:rPr>
                <w:noProof/>
                <w:webHidden/>
              </w:rPr>
              <w:tab/>
            </w:r>
            <w:r w:rsidR="00CE0B24">
              <w:rPr>
                <w:noProof/>
                <w:webHidden/>
              </w:rPr>
              <w:fldChar w:fldCharType="begin"/>
            </w:r>
            <w:r w:rsidR="00CE0B24">
              <w:rPr>
                <w:noProof/>
                <w:webHidden/>
              </w:rPr>
              <w:instrText xml:space="preserve"> PAGEREF _Toc6413816 \h </w:instrText>
            </w:r>
            <w:r w:rsidR="00CE0B24">
              <w:rPr>
                <w:noProof/>
                <w:webHidden/>
              </w:rPr>
            </w:r>
            <w:r w:rsidR="00CE0B24">
              <w:rPr>
                <w:noProof/>
                <w:webHidden/>
              </w:rPr>
              <w:fldChar w:fldCharType="separate"/>
            </w:r>
            <w:r w:rsidR="00CE0B24">
              <w:rPr>
                <w:noProof/>
                <w:webHidden/>
              </w:rPr>
              <w:t>18</w:t>
            </w:r>
            <w:r w:rsidR="00CE0B24">
              <w:rPr>
                <w:noProof/>
                <w:webHidden/>
              </w:rPr>
              <w:fldChar w:fldCharType="end"/>
            </w:r>
          </w:hyperlink>
        </w:p>
        <w:p w14:paraId="36D148A6" w14:textId="2D3FAB73" w:rsidR="00CE0B24" w:rsidRDefault="006B5645">
          <w:pPr>
            <w:pStyle w:val="TOC1"/>
            <w:tabs>
              <w:tab w:val="right" w:leader="dot" w:pos="9016"/>
            </w:tabs>
            <w:rPr>
              <w:rFonts w:eastAsiaTheme="minorEastAsia"/>
              <w:noProof/>
              <w:lang w:eastAsia="en-GB"/>
            </w:rPr>
          </w:pPr>
          <w:hyperlink w:anchor="_Toc6413817" w:history="1">
            <w:r w:rsidR="00CE0B24" w:rsidRPr="00912485">
              <w:rPr>
                <w:rStyle w:val="Hyperlink"/>
                <w:noProof/>
              </w:rPr>
              <w:t>Chapter 5 – Conclusion and Future Work</w:t>
            </w:r>
            <w:r w:rsidR="00CE0B24">
              <w:rPr>
                <w:noProof/>
                <w:webHidden/>
              </w:rPr>
              <w:tab/>
            </w:r>
            <w:r w:rsidR="00CE0B24">
              <w:rPr>
                <w:noProof/>
                <w:webHidden/>
              </w:rPr>
              <w:fldChar w:fldCharType="begin"/>
            </w:r>
            <w:r w:rsidR="00CE0B24">
              <w:rPr>
                <w:noProof/>
                <w:webHidden/>
              </w:rPr>
              <w:instrText xml:space="preserve"> PAGEREF _Toc6413817 \h </w:instrText>
            </w:r>
            <w:r w:rsidR="00CE0B24">
              <w:rPr>
                <w:noProof/>
                <w:webHidden/>
              </w:rPr>
            </w:r>
            <w:r w:rsidR="00CE0B24">
              <w:rPr>
                <w:noProof/>
                <w:webHidden/>
              </w:rPr>
              <w:fldChar w:fldCharType="separate"/>
            </w:r>
            <w:r w:rsidR="00CE0B24">
              <w:rPr>
                <w:noProof/>
                <w:webHidden/>
              </w:rPr>
              <w:t>19</w:t>
            </w:r>
            <w:r w:rsidR="00CE0B24">
              <w:rPr>
                <w:noProof/>
                <w:webHidden/>
              </w:rPr>
              <w:fldChar w:fldCharType="end"/>
            </w:r>
          </w:hyperlink>
        </w:p>
        <w:p w14:paraId="15DCCD8B" w14:textId="4729E9D6" w:rsidR="00CE0B24" w:rsidRDefault="006B5645">
          <w:pPr>
            <w:pStyle w:val="TOC2"/>
            <w:tabs>
              <w:tab w:val="right" w:leader="dot" w:pos="9016"/>
            </w:tabs>
            <w:rPr>
              <w:rFonts w:eastAsiaTheme="minorEastAsia"/>
              <w:noProof/>
              <w:lang w:eastAsia="en-GB"/>
            </w:rPr>
          </w:pPr>
          <w:hyperlink w:anchor="_Toc6413818" w:history="1">
            <w:r w:rsidR="00CE0B24" w:rsidRPr="00912485">
              <w:rPr>
                <w:rStyle w:val="Hyperlink"/>
                <w:noProof/>
              </w:rPr>
              <w:t>5.0 – Future Work</w:t>
            </w:r>
            <w:r w:rsidR="00CE0B24">
              <w:rPr>
                <w:noProof/>
                <w:webHidden/>
              </w:rPr>
              <w:tab/>
            </w:r>
            <w:r w:rsidR="00CE0B24">
              <w:rPr>
                <w:noProof/>
                <w:webHidden/>
              </w:rPr>
              <w:fldChar w:fldCharType="begin"/>
            </w:r>
            <w:r w:rsidR="00CE0B24">
              <w:rPr>
                <w:noProof/>
                <w:webHidden/>
              </w:rPr>
              <w:instrText xml:space="preserve"> PAGEREF _Toc6413818 \h </w:instrText>
            </w:r>
            <w:r w:rsidR="00CE0B24">
              <w:rPr>
                <w:noProof/>
                <w:webHidden/>
              </w:rPr>
            </w:r>
            <w:r w:rsidR="00CE0B24">
              <w:rPr>
                <w:noProof/>
                <w:webHidden/>
              </w:rPr>
              <w:fldChar w:fldCharType="separate"/>
            </w:r>
            <w:r w:rsidR="00CE0B24">
              <w:rPr>
                <w:noProof/>
                <w:webHidden/>
              </w:rPr>
              <w:t>19</w:t>
            </w:r>
            <w:r w:rsidR="00CE0B24">
              <w:rPr>
                <w:noProof/>
                <w:webHidden/>
              </w:rPr>
              <w:fldChar w:fldCharType="end"/>
            </w:r>
          </w:hyperlink>
        </w:p>
        <w:p w14:paraId="52C5FAAD" w14:textId="3745A4D5" w:rsidR="00CE0B24" w:rsidRDefault="006B5645">
          <w:pPr>
            <w:pStyle w:val="TOC2"/>
            <w:tabs>
              <w:tab w:val="right" w:leader="dot" w:pos="9016"/>
            </w:tabs>
            <w:rPr>
              <w:rFonts w:eastAsiaTheme="minorEastAsia"/>
              <w:noProof/>
              <w:lang w:eastAsia="en-GB"/>
            </w:rPr>
          </w:pPr>
          <w:hyperlink w:anchor="_Toc6413819" w:history="1">
            <w:r w:rsidR="00CE0B24" w:rsidRPr="00912485">
              <w:rPr>
                <w:rStyle w:val="Hyperlink"/>
                <w:noProof/>
              </w:rPr>
              <w:t>5.1 – Conclusion</w:t>
            </w:r>
            <w:r w:rsidR="00CE0B24">
              <w:rPr>
                <w:noProof/>
                <w:webHidden/>
              </w:rPr>
              <w:tab/>
            </w:r>
            <w:r w:rsidR="00CE0B24">
              <w:rPr>
                <w:noProof/>
                <w:webHidden/>
              </w:rPr>
              <w:fldChar w:fldCharType="begin"/>
            </w:r>
            <w:r w:rsidR="00CE0B24">
              <w:rPr>
                <w:noProof/>
                <w:webHidden/>
              </w:rPr>
              <w:instrText xml:space="preserve"> PAGEREF _Toc6413819 \h </w:instrText>
            </w:r>
            <w:r w:rsidR="00CE0B24">
              <w:rPr>
                <w:noProof/>
                <w:webHidden/>
              </w:rPr>
            </w:r>
            <w:r w:rsidR="00CE0B24">
              <w:rPr>
                <w:noProof/>
                <w:webHidden/>
              </w:rPr>
              <w:fldChar w:fldCharType="separate"/>
            </w:r>
            <w:r w:rsidR="00CE0B24">
              <w:rPr>
                <w:noProof/>
                <w:webHidden/>
              </w:rPr>
              <w:t>19</w:t>
            </w:r>
            <w:r w:rsidR="00CE0B24">
              <w:rPr>
                <w:noProof/>
                <w:webHidden/>
              </w:rPr>
              <w:fldChar w:fldCharType="end"/>
            </w:r>
          </w:hyperlink>
        </w:p>
        <w:p w14:paraId="102EACFF" w14:textId="3171731A" w:rsidR="00CE0B24" w:rsidRDefault="006B5645">
          <w:pPr>
            <w:pStyle w:val="TOC1"/>
            <w:tabs>
              <w:tab w:val="right" w:leader="dot" w:pos="9016"/>
            </w:tabs>
            <w:rPr>
              <w:rFonts w:eastAsiaTheme="minorEastAsia"/>
              <w:noProof/>
              <w:lang w:eastAsia="en-GB"/>
            </w:rPr>
          </w:pPr>
          <w:hyperlink w:anchor="_Toc6413820" w:history="1">
            <w:r w:rsidR="00CE0B24" w:rsidRPr="00912485">
              <w:rPr>
                <w:rStyle w:val="Hyperlink"/>
                <w:noProof/>
              </w:rPr>
              <w:t>References</w:t>
            </w:r>
            <w:r w:rsidR="00CE0B24">
              <w:rPr>
                <w:noProof/>
                <w:webHidden/>
              </w:rPr>
              <w:tab/>
            </w:r>
            <w:r w:rsidR="00CE0B24">
              <w:rPr>
                <w:noProof/>
                <w:webHidden/>
              </w:rPr>
              <w:fldChar w:fldCharType="begin"/>
            </w:r>
            <w:r w:rsidR="00CE0B24">
              <w:rPr>
                <w:noProof/>
                <w:webHidden/>
              </w:rPr>
              <w:instrText xml:space="preserve"> PAGEREF _Toc6413820 \h </w:instrText>
            </w:r>
            <w:r w:rsidR="00CE0B24">
              <w:rPr>
                <w:noProof/>
                <w:webHidden/>
              </w:rPr>
            </w:r>
            <w:r w:rsidR="00CE0B24">
              <w:rPr>
                <w:noProof/>
                <w:webHidden/>
              </w:rPr>
              <w:fldChar w:fldCharType="separate"/>
            </w:r>
            <w:r w:rsidR="00CE0B24">
              <w:rPr>
                <w:noProof/>
                <w:webHidden/>
              </w:rPr>
              <w:t>20</w:t>
            </w:r>
            <w:r w:rsidR="00CE0B24">
              <w:rPr>
                <w:noProof/>
                <w:webHidden/>
              </w:rPr>
              <w:fldChar w:fldCharType="end"/>
            </w:r>
          </w:hyperlink>
        </w:p>
        <w:p w14:paraId="69AF668F" w14:textId="13D23F58" w:rsidR="00CE0B24" w:rsidRDefault="006B5645">
          <w:pPr>
            <w:pStyle w:val="TOC1"/>
            <w:tabs>
              <w:tab w:val="right" w:leader="dot" w:pos="9016"/>
            </w:tabs>
            <w:rPr>
              <w:rFonts w:eastAsiaTheme="minorEastAsia"/>
              <w:noProof/>
              <w:lang w:eastAsia="en-GB"/>
            </w:rPr>
          </w:pPr>
          <w:hyperlink w:anchor="_Toc6413821" w:history="1">
            <w:r w:rsidR="00CE0B24" w:rsidRPr="00912485">
              <w:rPr>
                <w:rStyle w:val="Hyperlink"/>
                <w:noProof/>
              </w:rPr>
              <w:t>Appendices</w:t>
            </w:r>
            <w:r w:rsidR="00CE0B24">
              <w:rPr>
                <w:noProof/>
                <w:webHidden/>
              </w:rPr>
              <w:tab/>
            </w:r>
            <w:r w:rsidR="00CE0B24">
              <w:rPr>
                <w:noProof/>
                <w:webHidden/>
              </w:rPr>
              <w:fldChar w:fldCharType="begin"/>
            </w:r>
            <w:r w:rsidR="00CE0B24">
              <w:rPr>
                <w:noProof/>
                <w:webHidden/>
              </w:rPr>
              <w:instrText xml:space="preserve"> PAGEREF _Toc6413821 \h </w:instrText>
            </w:r>
            <w:r w:rsidR="00CE0B24">
              <w:rPr>
                <w:noProof/>
                <w:webHidden/>
              </w:rPr>
            </w:r>
            <w:r w:rsidR="00CE0B24">
              <w:rPr>
                <w:noProof/>
                <w:webHidden/>
              </w:rPr>
              <w:fldChar w:fldCharType="separate"/>
            </w:r>
            <w:r w:rsidR="00CE0B24">
              <w:rPr>
                <w:noProof/>
                <w:webHidden/>
              </w:rPr>
              <w:t>21</w:t>
            </w:r>
            <w:r w:rsidR="00CE0B24">
              <w:rPr>
                <w:noProof/>
                <w:webHidden/>
              </w:rPr>
              <w:fldChar w:fldCharType="end"/>
            </w:r>
          </w:hyperlink>
        </w:p>
        <w:p w14:paraId="012701C6" w14:textId="6F309735" w:rsidR="008B2B10" w:rsidRDefault="008B2B10">
          <w:r>
            <w:rPr>
              <w:b/>
              <w:bCs/>
              <w:noProof/>
            </w:rPr>
            <w:fldChar w:fldCharType="end"/>
          </w:r>
        </w:p>
      </w:sdtContent>
    </w:sdt>
    <w:p w14:paraId="54B6E85A" w14:textId="77777777" w:rsidR="008B2B10" w:rsidRDefault="008B2B10">
      <w:pPr>
        <w:rPr>
          <w:rFonts w:asciiTheme="majorHAnsi" w:eastAsiaTheme="majorEastAsia" w:hAnsiTheme="majorHAnsi" w:cstheme="majorBidi"/>
          <w:b/>
          <w:color w:val="1F3763" w:themeColor="accent1" w:themeShade="7F"/>
          <w:sz w:val="48"/>
          <w:szCs w:val="48"/>
          <w:u w:val="single"/>
        </w:rPr>
      </w:pPr>
      <w:r>
        <w:br w:type="page"/>
      </w:r>
    </w:p>
    <w:p w14:paraId="68ECD1D7" w14:textId="38529F52" w:rsidR="00044302" w:rsidRPr="004963D3" w:rsidRDefault="004963D3" w:rsidP="004B0F22">
      <w:pPr>
        <w:pStyle w:val="Heading1"/>
      </w:pPr>
      <w:bookmarkStart w:id="13" w:name="_Toc6413787"/>
      <w:r w:rsidRPr="004963D3">
        <w:lastRenderedPageBreak/>
        <w:t xml:space="preserve">Chapter 1 </w:t>
      </w:r>
      <w:r w:rsidR="00520826">
        <w:t xml:space="preserve">– </w:t>
      </w:r>
      <w:r w:rsidRPr="004963D3">
        <w:t>Introduction</w:t>
      </w:r>
      <w:bookmarkEnd w:id="12"/>
      <w:bookmarkEnd w:id="13"/>
    </w:p>
    <w:p w14:paraId="603B1486" w14:textId="3A908107" w:rsidR="004963D3" w:rsidRPr="00520826" w:rsidRDefault="00520826" w:rsidP="004B0F22">
      <w:pPr>
        <w:pStyle w:val="Heading2"/>
      </w:pPr>
      <w:bookmarkStart w:id="14" w:name="_Toc6321678"/>
      <w:bookmarkStart w:id="15" w:name="_Toc6413788"/>
      <w:r>
        <w:t xml:space="preserve">1.0 </w:t>
      </w:r>
      <w:r w:rsidR="004963D3" w:rsidRPr="00520826">
        <w:t>– Project Concept and Justifications</w:t>
      </w:r>
      <w:bookmarkEnd w:id="14"/>
      <w:bookmarkEnd w:id="15"/>
    </w:p>
    <w:p w14:paraId="558F3657" w14:textId="77777777" w:rsidR="004963D3" w:rsidRDefault="009D4749" w:rsidP="004963D3">
      <w:r>
        <w:t xml:space="preserve">In </w:t>
      </w:r>
      <w:r w:rsidR="000159E3">
        <w:t>its</w:t>
      </w:r>
      <w:r>
        <w:t xml:space="preserve"> current state, snow simulation in real time (60fps) is primarily based on occlusion implementations which leverage similar techniques as used in basic shadow mapping. Visual fidelity and realism play a huge role in in the immersion of a scene and snow can completely alter the scape of an environment</w:t>
      </w:r>
      <w:r w:rsidR="00A308C9">
        <w:t xml:space="preserve">. As the common hardware </w:t>
      </w:r>
      <w:r w:rsidR="00613C07">
        <w:t>available</w:t>
      </w:r>
      <w:r w:rsidR="00A308C9">
        <w:t xml:space="preserve"> to end-users improves, more </w:t>
      </w:r>
      <w:r w:rsidR="00613C07">
        <w:t>performance</w:t>
      </w:r>
      <w:r w:rsidR="00A308C9">
        <w:t xml:space="preserve"> intensive solutions can be </w:t>
      </w:r>
      <w:r w:rsidR="00613C07">
        <w:t>considered</w:t>
      </w:r>
      <w:r w:rsidR="00A308C9">
        <w:t xml:space="preserve"> viable and this project aims to demonstrate a more </w:t>
      </w:r>
      <w:r w:rsidR="000159E3">
        <w:t>physics-based</w:t>
      </w:r>
      <w:r w:rsidR="00A308C9">
        <w:t xml:space="preserve"> approach now possible due to advancements in hardware and graphics APIs.</w:t>
      </w:r>
    </w:p>
    <w:p w14:paraId="72248364" w14:textId="77777777" w:rsidR="00A308C9" w:rsidRDefault="00A308C9" w:rsidP="004963D3">
      <w:r>
        <w:t xml:space="preserve">This occlusion technique typically seen in recent and older implementations </w:t>
      </w:r>
      <w:r w:rsidR="00613C07">
        <w:t>separates</w:t>
      </w:r>
      <w:r>
        <w:t xml:space="preserve"> the two primary factors of a snow simulation: the snowfall and snow accumulation. This project intended to combine the two, linking the snow particles to the </w:t>
      </w:r>
      <w:r w:rsidR="00613C07">
        <w:t>build-up</w:t>
      </w:r>
      <w:r>
        <w:t xml:space="preserve"> of snow on a surface. </w:t>
      </w:r>
    </w:p>
    <w:p w14:paraId="7DD180B8" w14:textId="77777777" w:rsidR="00A308C9" w:rsidRPr="004963D3" w:rsidRDefault="00A308C9" w:rsidP="004963D3">
      <w:r>
        <w:t xml:space="preserve">This project will be developed in C++ and </w:t>
      </w:r>
      <w:r w:rsidR="00235A21">
        <w:t>supports</w:t>
      </w:r>
      <w:r>
        <w:t xml:space="preserve"> a minimum of OpenGL 4.3. C++ was chosen due to is performance capabilities. OpenGL was selected as it is a widely known with an extensive feature set and being a </w:t>
      </w:r>
      <w:r w:rsidR="000159E3">
        <w:t>higher-level</w:t>
      </w:r>
      <w:r>
        <w:t xml:space="preserve"> graphics API, development time is reasonable, fitting with the duration of this project.  Newer features in OpenGL such as Shader Storage Buffer Objects will be essential to this project. </w:t>
      </w:r>
    </w:p>
    <w:p w14:paraId="69441A89" w14:textId="7C021DC7" w:rsidR="004963D3" w:rsidRDefault="004963D3" w:rsidP="004B0F22">
      <w:pPr>
        <w:pStyle w:val="Heading2"/>
      </w:pPr>
      <w:bookmarkStart w:id="16" w:name="_Toc6321679"/>
      <w:bookmarkStart w:id="17" w:name="_Toc6413789"/>
      <w:r w:rsidRPr="004963D3">
        <w:t>1.</w:t>
      </w:r>
      <w:r>
        <w:t xml:space="preserve">1 </w:t>
      </w:r>
      <w:r w:rsidR="002B7E2D">
        <w:t xml:space="preserve">– </w:t>
      </w:r>
      <w:r>
        <w:t>Aims and Objectives</w:t>
      </w:r>
      <w:bookmarkEnd w:id="16"/>
      <w:bookmarkEnd w:id="17"/>
    </w:p>
    <w:p w14:paraId="74BAF82C" w14:textId="77777777" w:rsidR="004963D3" w:rsidRPr="004963D3" w:rsidRDefault="00497A1C" w:rsidP="004963D3">
      <w:r>
        <w:t>The project follows three aims to be completed. These aims focus on the core elements of the project to ensure on the deadline that the primary features are finished.</w:t>
      </w:r>
    </w:p>
    <w:p w14:paraId="43CF9A3C" w14:textId="71B91DA2" w:rsidR="004963D3" w:rsidRDefault="004963D3" w:rsidP="004963D3">
      <w:pPr>
        <w:pStyle w:val="Heading3"/>
      </w:pPr>
      <w:bookmarkStart w:id="18" w:name="_Toc6321680"/>
      <w:bookmarkStart w:id="19" w:name="_Toc6413790"/>
      <w:r w:rsidRPr="004963D3">
        <w:t xml:space="preserve">1.1.1 </w:t>
      </w:r>
      <w:r w:rsidR="002B7E2D">
        <w:t xml:space="preserve">– </w:t>
      </w:r>
      <w:r w:rsidRPr="004963D3">
        <w:t>Aims</w:t>
      </w:r>
      <w:bookmarkEnd w:id="18"/>
      <w:bookmarkEnd w:id="19"/>
    </w:p>
    <w:p w14:paraId="0E5CB928" w14:textId="77777777" w:rsidR="004963D3" w:rsidRDefault="00B03033" w:rsidP="00B03033">
      <w:pPr>
        <w:pStyle w:val="ListParagraph"/>
        <w:numPr>
          <w:ilvl w:val="0"/>
          <w:numId w:val="3"/>
        </w:numPr>
      </w:pPr>
      <w:r>
        <w:t>The primary aim of the project is to develop a</w:t>
      </w:r>
      <w:r w:rsidR="000F1E68">
        <w:t xml:space="preserve">n implementation of a </w:t>
      </w:r>
      <w:r w:rsidR="000159E3">
        <w:t>physics-based</w:t>
      </w:r>
      <w:r w:rsidR="000F1E68">
        <w:t xml:space="preserve"> particle snow accumulation system.</w:t>
      </w:r>
    </w:p>
    <w:p w14:paraId="1637E057" w14:textId="77777777" w:rsidR="000F1E68" w:rsidRDefault="000F1E68" w:rsidP="00B03033">
      <w:pPr>
        <w:pStyle w:val="ListParagraph"/>
        <w:numPr>
          <w:ilvl w:val="0"/>
          <w:numId w:val="3"/>
        </w:numPr>
      </w:pPr>
      <w:r>
        <w:t>The secondary aim is to develop a demonstration scene which shows the system working with visual effects to improve fidelity.</w:t>
      </w:r>
    </w:p>
    <w:p w14:paraId="78A634E8" w14:textId="77777777" w:rsidR="000F1E68" w:rsidRDefault="000F1E68" w:rsidP="00B03033">
      <w:pPr>
        <w:pStyle w:val="ListParagraph"/>
        <w:numPr>
          <w:ilvl w:val="0"/>
          <w:numId w:val="3"/>
        </w:numPr>
      </w:pPr>
      <w:r>
        <w:t>The tertiary aim is to allow the user to modify the settings allowing for different snow and environmental settings.</w:t>
      </w:r>
    </w:p>
    <w:p w14:paraId="1B48972D" w14:textId="3202E157" w:rsidR="004963D3" w:rsidRDefault="004963D3" w:rsidP="004963D3">
      <w:pPr>
        <w:pStyle w:val="Heading3"/>
      </w:pPr>
      <w:bookmarkStart w:id="20" w:name="_Toc6321681"/>
      <w:bookmarkStart w:id="21" w:name="_Toc6413791"/>
      <w:r w:rsidRPr="004963D3">
        <w:t xml:space="preserve">1.1.2 </w:t>
      </w:r>
      <w:r w:rsidR="002B7E2D">
        <w:t xml:space="preserve">– </w:t>
      </w:r>
      <w:r w:rsidRPr="004963D3">
        <w:t>Objectives</w:t>
      </w:r>
      <w:bookmarkEnd w:id="20"/>
      <w:bookmarkEnd w:id="21"/>
    </w:p>
    <w:p w14:paraId="4ADC6C98" w14:textId="77777777" w:rsidR="004963D3" w:rsidRDefault="00973663" w:rsidP="004963D3">
      <w:r>
        <w:t>The focal objectives of the project follow the first aim to create the snowfall and accumulation system. These features will include:</w:t>
      </w:r>
    </w:p>
    <w:p w14:paraId="053ED57E" w14:textId="77777777" w:rsidR="00613C07" w:rsidRDefault="00613C07" w:rsidP="00973663">
      <w:pPr>
        <w:pStyle w:val="ListParagraph"/>
        <w:numPr>
          <w:ilvl w:val="0"/>
          <w:numId w:val="4"/>
        </w:numPr>
      </w:pPr>
      <w:r>
        <w:t>Snowfall and Accumulation</w:t>
      </w:r>
    </w:p>
    <w:p w14:paraId="5691072F" w14:textId="77777777" w:rsidR="00973663" w:rsidRDefault="00973663" w:rsidP="00613C07">
      <w:pPr>
        <w:pStyle w:val="ListParagraph"/>
        <w:numPr>
          <w:ilvl w:val="1"/>
          <w:numId w:val="4"/>
        </w:numPr>
      </w:pPr>
      <w:r>
        <w:t>Transform feedback system for updating and rendering particles</w:t>
      </w:r>
    </w:p>
    <w:p w14:paraId="14CD69B2" w14:textId="77777777" w:rsidR="00973663" w:rsidRDefault="00973663" w:rsidP="00613C07">
      <w:pPr>
        <w:pStyle w:val="ListParagraph"/>
        <w:numPr>
          <w:ilvl w:val="1"/>
          <w:numId w:val="4"/>
        </w:numPr>
      </w:pPr>
      <w:r>
        <w:t>Collision detection system to detect when a particle collides with an object in the scene</w:t>
      </w:r>
    </w:p>
    <w:p w14:paraId="275CA06A" w14:textId="77777777" w:rsidR="00973663" w:rsidRDefault="00973663" w:rsidP="00613C07">
      <w:pPr>
        <w:pStyle w:val="ListParagraph"/>
        <w:numPr>
          <w:ilvl w:val="1"/>
          <w:numId w:val="4"/>
        </w:numPr>
      </w:pPr>
      <w:r>
        <w:t>Spatial partition system for storing accumulated snow values in differing parts of the scene</w:t>
      </w:r>
    </w:p>
    <w:p w14:paraId="2782D8AD" w14:textId="77777777" w:rsidR="00973663" w:rsidRDefault="00613C07" w:rsidP="00973663">
      <w:pPr>
        <w:pStyle w:val="ListParagraph"/>
        <w:numPr>
          <w:ilvl w:val="0"/>
          <w:numId w:val="4"/>
        </w:numPr>
      </w:pPr>
      <w:r>
        <w:t>Demo Scene</w:t>
      </w:r>
    </w:p>
    <w:p w14:paraId="61BF3A57" w14:textId="77777777" w:rsidR="00613C07" w:rsidRDefault="00613C07" w:rsidP="00613C07">
      <w:pPr>
        <w:pStyle w:val="ListParagraph"/>
        <w:numPr>
          <w:ilvl w:val="1"/>
          <w:numId w:val="4"/>
        </w:numPr>
      </w:pPr>
      <w:r>
        <w:t>Crea</w:t>
      </w:r>
      <w:r w:rsidR="00F67399">
        <w:t>te several objects which can be added to the scene. This includes collision meshes and texturing.</w:t>
      </w:r>
    </w:p>
    <w:p w14:paraId="002DFF1D" w14:textId="77777777" w:rsidR="00F67399" w:rsidRDefault="00F67399" w:rsidP="00613C07">
      <w:pPr>
        <w:pStyle w:val="ListParagraph"/>
        <w:numPr>
          <w:ilvl w:val="1"/>
          <w:numId w:val="4"/>
        </w:numPr>
      </w:pPr>
      <w:r>
        <w:t>Implement visual effects such as shadow mapping to improve visual fidelity.</w:t>
      </w:r>
    </w:p>
    <w:p w14:paraId="7FA0B766" w14:textId="77777777" w:rsidR="00613C07" w:rsidRDefault="00F67399" w:rsidP="00613C07">
      <w:pPr>
        <w:pStyle w:val="ListParagraph"/>
        <w:numPr>
          <w:ilvl w:val="1"/>
          <w:numId w:val="4"/>
        </w:numPr>
      </w:pPr>
      <w:r>
        <w:t>Create a system for importing .obj files from the CPU side to the GPU.</w:t>
      </w:r>
    </w:p>
    <w:p w14:paraId="53A8C947" w14:textId="77777777" w:rsidR="00613C07" w:rsidRDefault="00613C07" w:rsidP="00613C07">
      <w:pPr>
        <w:pStyle w:val="ListParagraph"/>
        <w:numPr>
          <w:ilvl w:val="1"/>
          <w:numId w:val="4"/>
        </w:numPr>
      </w:pPr>
      <w:r>
        <w:t>Implement a lite abstraction of OpenGL</w:t>
      </w:r>
      <w:r w:rsidR="00F67399">
        <w:t xml:space="preserve"> to speed up </w:t>
      </w:r>
      <w:r w:rsidR="000159E3">
        <w:t>development.</w:t>
      </w:r>
    </w:p>
    <w:p w14:paraId="0D3E8F60" w14:textId="77777777" w:rsidR="00613C07" w:rsidRDefault="00613C07" w:rsidP="00613C07">
      <w:pPr>
        <w:pStyle w:val="ListParagraph"/>
        <w:numPr>
          <w:ilvl w:val="0"/>
          <w:numId w:val="4"/>
        </w:numPr>
      </w:pPr>
      <w:r>
        <w:t>Interaction</w:t>
      </w:r>
    </w:p>
    <w:p w14:paraId="340EFC8A" w14:textId="77777777" w:rsidR="00613C07" w:rsidRDefault="00613C07" w:rsidP="00613C07">
      <w:pPr>
        <w:pStyle w:val="ListParagraph"/>
        <w:numPr>
          <w:ilvl w:val="1"/>
          <w:numId w:val="4"/>
        </w:numPr>
      </w:pPr>
      <w:r>
        <w:lastRenderedPageBreak/>
        <w:t>Integrate imGUI into the project to shorten development time</w:t>
      </w:r>
    </w:p>
    <w:p w14:paraId="3DFB097B" w14:textId="77777777" w:rsidR="00613C07" w:rsidRDefault="00613C07" w:rsidP="00613C07">
      <w:pPr>
        <w:pStyle w:val="ListParagraph"/>
        <w:numPr>
          <w:ilvl w:val="1"/>
          <w:numId w:val="4"/>
        </w:numPr>
      </w:pPr>
      <w:r>
        <w:t>Link the GUI into the particle system to allow modification. This will allow the user to modify the scene to show how the dynamic particles behave.</w:t>
      </w:r>
    </w:p>
    <w:p w14:paraId="62A79B3C" w14:textId="77777777" w:rsidR="00613C07" w:rsidRDefault="00613C07" w:rsidP="00613C07">
      <w:pPr>
        <w:pStyle w:val="ListParagraph"/>
        <w:numPr>
          <w:ilvl w:val="1"/>
          <w:numId w:val="4"/>
        </w:numPr>
      </w:pPr>
      <w:r>
        <w:t>Provide performance metrics to the user to allow for comparison of different settings. This should at a minimum provide counts for FPS, Delta Time, memory usage, GPU usage and VRAM usage.</w:t>
      </w:r>
    </w:p>
    <w:p w14:paraId="52FB27AF" w14:textId="77777777" w:rsidR="00D760C4" w:rsidRDefault="000159E3" w:rsidP="000159E3">
      <w:pPr>
        <w:pStyle w:val="Heading3"/>
      </w:pPr>
      <w:bookmarkStart w:id="22" w:name="_Toc6321682"/>
      <w:bookmarkStart w:id="23" w:name="_Toc6413792"/>
      <w:r>
        <w:t>1.1.3 – Additional Features and Objectives</w:t>
      </w:r>
      <w:bookmarkEnd w:id="22"/>
      <w:bookmarkEnd w:id="23"/>
    </w:p>
    <w:p w14:paraId="082E4B14" w14:textId="77777777" w:rsidR="000159E3" w:rsidRPr="000159E3" w:rsidRDefault="000159E3" w:rsidP="000159E3">
      <w:r>
        <w:t>If time permits, extra features will be considered for implementation into the project. These features are not core to the primary functionality but would improve the experience and provide further polish to the finished item.</w:t>
      </w:r>
    </w:p>
    <w:p w14:paraId="73030452" w14:textId="77777777" w:rsidR="000159E3" w:rsidRDefault="000159E3" w:rsidP="000159E3">
      <w:pPr>
        <w:pStyle w:val="ListParagraph"/>
        <w:numPr>
          <w:ilvl w:val="0"/>
          <w:numId w:val="5"/>
        </w:numPr>
      </w:pPr>
      <w:r>
        <w:t>Real-time optimisation</w:t>
      </w:r>
    </w:p>
    <w:p w14:paraId="55C9B79F" w14:textId="77777777" w:rsidR="000159E3" w:rsidRDefault="000159E3" w:rsidP="000159E3">
      <w:pPr>
        <w:pStyle w:val="ListParagraph"/>
        <w:numPr>
          <w:ilvl w:val="1"/>
          <w:numId w:val="5"/>
        </w:numPr>
      </w:pPr>
      <w:r>
        <w:t>Managing the scene and snow detail in real-time to ensure performance is not affected to a level which interrupts the user experience.</w:t>
      </w:r>
    </w:p>
    <w:p w14:paraId="36963617" w14:textId="77777777" w:rsidR="00757274" w:rsidRDefault="00757274" w:rsidP="00757274">
      <w:pPr>
        <w:pStyle w:val="ListParagraph"/>
        <w:numPr>
          <w:ilvl w:val="0"/>
          <w:numId w:val="5"/>
        </w:numPr>
      </w:pPr>
      <w:r>
        <w:t>Additional Lighting Effects</w:t>
      </w:r>
    </w:p>
    <w:p w14:paraId="3BA5D657" w14:textId="77777777" w:rsidR="00757274" w:rsidRDefault="00757274" w:rsidP="00757274">
      <w:pPr>
        <w:pStyle w:val="ListParagraph"/>
        <w:numPr>
          <w:ilvl w:val="1"/>
          <w:numId w:val="5"/>
        </w:numPr>
      </w:pPr>
      <w:r>
        <w:t>Implementation of OpenGL features such as Bloom, Light Scattering and HDR.</w:t>
      </w:r>
    </w:p>
    <w:p w14:paraId="641C941B" w14:textId="77777777" w:rsidR="00757274" w:rsidRDefault="00757274" w:rsidP="00757274">
      <w:pPr>
        <w:pStyle w:val="ListParagraph"/>
        <w:numPr>
          <w:ilvl w:val="0"/>
          <w:numId w:val="5"/>
        </w:numPr>
      </w:pPr>
      <w:r>
        <w:t>Wind Map</w:t>
      </w:r>
    </w:p>
    <w:p w14:paraId="376ABB1B" w14:textId="77777777" w:rsidR="00757274" w:rsidRDefault="00757274" w:rsidP="00757274">
      <w:pPr>
        <w:pStyle w:val="ListParagraph"/>
        <w:numPr>
          <w:ilvl w:val="1"/>
          <w:numId w:val="5"/>
        </w:numPr>
      </w:pPr>
      <w:r>
        <w:t>Particles can be affected by wind and a pre-processed wind-map would allow for further realism in how the snow particles flow through the scene. Default behaviour would include a global value for wind which would only provide a uniform adjustment to all particles in the scene.</w:t>
      </w:r>
    </w:p>
    <w:p w14:paraId="1498D8D9" w14:textId="77777777" w:rsidR="00757274" w:rsidRDefault="00757274" w:rsidP="00757274"/>
    <w:p w14:paraId="46C3AEBC" w14:textId="77777777" w:rsidR="004963D3" w:rsidRDefault="004963D3">
      <w:pPr>
        <w:rPr>
          <w:rFonts w:asciiTheme="majorHAnsi" w:eastAsiaTheme="majorEastAsia" w:hAnsiTheme="majorHAnsi" w:cstheme="majorBidi"/>
          <w:b/>
          <w:color w:val="1F3763" w:themeColor="accent1" w:themeShade="7F"/>
          <w:sz w:val="48"/>
          <w:szCs w:val="48"/>
        </w:rPr>
      </w:pPr>
      <w:r>
        <w:br w:type="page"/>
      </w:r>
    </w:p>
    <w:p w14:paraId="5C133B16" w14:textId="4D20BA73" w:rsidR="004963D3" w:rsidRDefault="004963D3" w:rsidP="004B0F22">
      <w:pPr>
        <w:pStyle w:val="Heading1"/>
      </w:pPr>
      <w:bookmarkStart w:id="24" w:name="_Toc6321683"/>
      <w:bookmarkStart w:id="25" w:name="_Toc6413793"/>
      <w:r>
        <w:lastRenderedPageBreak/>
        <w:t xml:space="preserve">Chapter 2 </w:t>
      </w:r>
      <w:r w:rsidR="002B7E2D">
        <w:t xml:space="preserve">– </w:t>
      </w:r>
      <w:r>
        <w:t>Literature Review</w:t>
      </w:r>
      <w:bookmarkEnd w:id="24"/>
      <w:bookmarkEnd w:id="25"/>
    </w:p>
    <w:p w14:paraId="68CE9E32" w14:textId="4BCC4EF0" w:rsidR="004963D3" w:rsidRDefault="004963D3" w:rsidP="004B0F22">
      <w:pPr>
        <w:pStyle w:val="Heading2"/>
      </w:pPr>
      <w:bookmarkStart w:id="26" w:name="_Toc6321684"/>
      <w:bookmarkStart w:id="27" w:name="_Toc6413794"/>
      <w:r>
        <w:t>2.0 – Introduction</w:t>
      </w:r>
      <w:bookmarkEnd w:id="26"/>
      <w:bookmarkEnd w:id="27"/>
    </w:p>
    <w:p w14:paraId="77FD3ABB" w14:textId="3B8ED268" w:rsidR="000A7BCB" w:rsidRDefault="00761966" w:rsidP="000A7BCB">
      <w:pPr>
        <w:rPr>
          <w:noProof/>
        </w:rPr>
      </w:pPr>
      <w:r>
        <w:t>Recent a</w:t>
      </w:r>
      <w:r w:rsidR="002C3759">
        <w:t xml:space="preserve">cademic investigation into </w:t>
      </w:r>
      <w:r>
        <w:t xml:space="preserve">fully featured real-time snow simulations are </w:t>
      </w:r>
      <w:r w:rsidR="00AA089A">
        <w:t>far between</w:t>
      </w:r>
      <w:r w:rsidR="00EE4C18">
        <w:t xml:space="preserve"> but</w:t>
      </w:r>
      <w:r w:rsidR="00AA089A">
        <w:t xml:space="preserve"> </w:t>
      </w:r>
      <w:r w:rsidR="007364BE">
        <w:t xml:space="preserve">many </w:t>
      </w:r>
      <w:r w:rsidR="00EE4C18">
        <w:t xml:space="preserve">examples of </w:t>
      </w:r>
      <w:r w:rsidR="00AA089A">
        <w:t xml:space="preserve">the </w:t>
      </w:r>
      <w:r w:rsidR="00EE4C18">
        <w:t xml:space="preserve">different elements of the simulation exist such as the particle </w:t>
      </w:r>
      <w:r w:rsidR="00AA089A">
        <w:t>simulation</w:t>
      </w:r>
      <w:r w:rsidR="003402EC">
        <w:t>s</w:t>
      </w:r>
      <w:r w:rsidR="00AA089A">
        <w:t xml:space="preserve"> </w:t>
      </w:r>
      <w:r w:rsidR="00EE4C18">
        <w:t xml:space="preserve">presented </w:t>
      </w:r>
      <w:r w:rsidR="00AA089A">
        <w:t xml:space="preserve">by </w:t>
      </w:r>
      <w:r w:rsidR="00AA089A" w:rsidRPr="00AA089A">
        <w:rPr>
          <w:noProof/>
        </w:rPr>
        <w:t>White</w:t>
      </w:r>
      <w:r w:rsidR="00AA089A">
        <w:rPr>
          <w:noProof/>
        </w:rPr>
        <w:t xml:space="preserve"> (</w:t>
      </w:r>
      <w:r w:rsidR="00AA089A" w:rsidRPr="00AA089A">
        <w:rPr>
          <w:noProof/>
        </w:rPr>
        <w:t>2014)</w:t>
      </w:r>
      <w:r w:rsidR="00AA089A">
        <w:rPr>
          <w:noProof/>
        </w:rPr>
        <w:t xml:space="preserve"> </w:t>
      </w:r>
      <w:r w:rsidR="003402EC">
        <w:rPr>
          <w:noProof/>
        </w:rPr>
        <w:t xml:space="preserve">and </w:t>
      </w:r>
      <w:r w:rsidR="003402EC" w:rsidRPr="003402EC">
        <w:rPr>
          <w:noProof/>
        </w:rPr>
        <w:t xml:space="preserve">Lv &amp; Liu </w:t>
      </w:r>
      <w:r w:rsidR="003402EC">
        <w:rPr>
          <w:noProof/>
        </w:rPr>
        <w:t>(</w:t>
      </w:r>
      <w:r w:rsidR="003402EC" w:rsidRPr="003402EC">
        <w:rPr>
          <w:noProof/>
        </w:rPr>
        <w:t>2013)</w:t>
      </w:r>
      <w:r w:rsidR="003402EC">
        <w:rPr>
          <w:noProof/>
        </w:rPr>
        <w:t xml:space="preserve">. Scrolling texture approaches </w:t>
      </w:r>
      <w:r w:rsidR="00974BBD">
        <w:rPr>
          <w:noProof/>
        </w:rPr>
        <w:t>will also be considered such as that</w:t>
      </w:r>
      <w:r w:rsidR="003402EC">
        <w:rPr>
          <w:noProof/>
        </w:rPr>
        <w:t xml:space="preserve"> shown by </w:t>
      </w:r>
      <w:r w:rsidR="00974BBD" w:rsidRPr="00974BBD">
        <w:rPr>
          <w:noProof/>
        </w:rPr>
        <w:t xml:space="preserve">Wang &amp; Wade </w:t>
      </w:r>
      <w:r w:rsidR="00974BBD">
        <w:rPr>
          <w:noProof/>
        </w:rPr>
        <w:t>(</w:t>
      </w:r>
      <w:r w:rsidR="00974BBD" w:rsidRPr="00974BBD">
        <w:rPr>
          <w:noProof/>
        </w:rPr>
        <w:t>2004)</w:t>
      </w:r>
      <w:r w:rsidR="00974BBD">
        <w:rPr>
          <w:noProof/>
        </w:rPr>
        <w:t>.</w:t>
      </w:r>
    </w:p>
    <w:p w14:paraId="5997D0E2" w14:textId="712AAAE5" w:rsidR="004963D3" w:rsidRDefault="00F85B7B" w:rsidP="004963D3">
      <w:r>
        <w:t xml:space="preserve">There are many different snow accumulation techniques for 3D environments, including but not limited to Occlusion, depth mapping and surface exposure calculation. These methods consist of a mixture of both online and offline solutions with one of the most well known being the implementation by </w:t>
      </w:r>
      <w:r w:rsidRPr="00F85B7B">
        <w:rPr>
          <w:noProof/>
        </w:rPr>
        <w:t xml:space="preserve">Fearing </w:t>
      </w:r>
      <w:r>
        <w:rPr>
          <w:noProof/>
        </w:rPr>
        <w:t>(</w:t>
      </w:r>
      <w:r w:rsidRPr="00F85B7B">
        <w:rPr>
          <w:noProof/>
        </w:rPr>
        <w:t>2000)</w:t>
      </w:r>
      <w:r>
        <w:rPr>
          <w:noProof/>
        </w:rPr>
        <w:t xml:space="preserve">. This method is an offline render which produced realistic results but </w:t>
      </w:r>
      <w:r w:rsidR="009C7DF4">
        <w:rPr>
          <w:noProof/>
        </w:rPr>
        <w:t xml:space="preserve">ran on </w:t>
      </w:r>
      <w:r w:rsidR="007364BE">
        <w:rPr>
          <w:noProof/>
        </w:rPr>
        <w:t xml:space="preserve">now </w:t>
      </w:r>
      <w:r w:rsidR="009C7DF4">
        <w:rPr>
          <w:noProof/>
        </w:rPr>
        <w:t xml:space="preserve">outdated hardware. </w:t>
      </w:r>
      <w:r w:rsidR="009C7DF4" w:rsidRPr="009C7DF4">
        <w:rPr>
          <w:noProof/>
        </w:rPr>
        <w:t xml:space="preserve">Foldes &amp; Benes </w:t>
      </w:r>
      <w:r w:rsidR="009C7DF4">
        <w:rPr>
          <w:noProof/>
        </w:rPr>
        <w:t>(</w:t>
      </w:r>
      <w:r w:rsidR="009C7DF4" w:rsidRPr="009C7DF4">
        <w:rPr>
          <w:noProof/>
        </w:rPr>
        <w:t>2007)</w:t>
      </w:r>
      <w:r w:rsidR="009C7DF4">
        <w:rPr>
          <w:noProof/>
        </w:rPr>
        <w:t xml:space="preserve"> </w:t>
      </w:r>
      <w:r w:rsidR="007364BE">
        <w:rPr>
          <w:noProof/>
        </w:rPr>
        <w:t xml:space="preserve">present an occlusion based implementation which also simulates snow melt on a large scale. </w:t>
      </w:r>
    </w:p>
    <w:p w14:paraId="30355D72" w14:textId="0416C3C2" w:rsidR="004963D3" w:rsidRDefault="004963D3" w:rsidP="004B0F22">
      <w:pPr>
        <w:pStyle w:val="Heading2"/>
      </w:pPr>
      <w:bookmarkStart w:id="28" w:name="_Toc6321685"/>
      <w:bookmarkStart w:id="29" w:name="_Toc6413795"/>
      <w:r>
        <w:t>2.1 – Real World Weather</w:t>
      </w:r>
      <w:bookmarkEnd w:id="28"/>
      <w:bookmarkEnd w:id="29"/>
    </w:p>
    <w:p w14:paraId="7860A604" w14:textId="1CC1EE3A" w:rsidR="00B81B2F" w:rsidRPr="00B81B2F" w:rsidRDefault="00B81B2F" w:rsidP="00B81B2F">
      <w:r>
        <w:t xml:space="preserve">When designing a simulation following a real-world </w:t>
      </w:r>
      <w:r w:rsidR="00CD38F6">
        <w:t>happening</w:t>
      </w:r>
      <w:r>
        <w:t>,</w:t>
      </w:r>
      <w:r w:rsidR="00CD38F6">
        <w:t xml:space="preserve"> considerations must be taken</w:t>
      </w:r>
      <w:r>
        <w:t xml:space="preserve"> </w:t>
      </w:r>
      <w:r w:rsidR="00CD38F6">
        <w:t xml:space="preserve">to how the real phenomenon occurs both visually and what causes it to behave the way it does. </w:t>
      </w:r>
    </w:p>
    <w:p w14:paraId="064B8747" w14:textId="21C455A8" w:rsidR="00B81B2F" w:rsidRPr="00B81B2F" w:rsidRDefault="00B81B2F" w:rsidP="00B81B2F">
      <w:pPr>
        <w:pStyle w:val="Heading3"/>
      </w:pPr>
      <w:bookmarkStart w:id="30" w:name="_Toc6321686"/>
      <w:bookmarkStart w:id="31" w:name="_Toc6413796"/>
      <w:r>
        <w:t>2.1.1 – Snowflake Shape</w:t>
      </w:r>
      <w:bookmarkEnd w:id="30"/>
      <w:bookmarkEnd w:id="31"/>
    </w:p>
    <w:p w14:paraId="68F25D02" w14:textId="7F5B61FF" w:rsidR="00065DDE" w:rsidRDefault="00457C8E" w:rsidP="004963D3">
      <w:pPr>
        <w:rPr>
          <w:noProof/>
        </w:rPr>
      </w:pPr>
      <w:r w:rsidRPr="00457C8E">
        <w:rPr>
          <w:noProof/>
        </w:rPr>
        <w:t>Koh</w:t>
      </w:r>
      <w:r>
        <w:rPr>
          <w:noProof/>
        </w:rPr>
        <w:t xml:space="preserve"> (</w:t>
      </w:r>
      <w:r w:rsidRPr="00457C8E">
        <w:rPr>
          <w:noProof/>
        </w:rPr>
        <w:t>1989)</w:t>
      </w:r>
      <w:r>
        <w:rPr>
          <w:noProof/>
        </w:rPr>
        <w:t xml:space="preserve"> </w:t>
      </w:r>
      <w:r w:rsidR="0095000C">
        <w:rPr>
          <w:noProof/>
        </w:rPr>
        <w:t xml:space="preserve">presents a classification for types of snowflake and the temperatures at which they form. </w:t>
      </w:r>
      <w:r w:rsidR="00065DDE">
        <w:rPr>
          <w:noProof/>
        </w:rPr>
        <w:t>The available paper is unfortunetly of low viual quality and therefore it can be difficult to distinguish the shapes of photographed individual flakes. Table one below shows a selection of the types of snowflake seen in real life:</w:t>
      </w:r>
    </w:p>
    <w:tbl>
      <w:tblPr>
        <w:tblStyle w:val="TableGrid"/>
        <w:tblW w:w="0" w:type="auto"/>
        <w:jc w:val="center"/>
        <w:tblLook w:val="04A0" w:firstRow="1" w:lastRow="0" w:firstColumn="1" w:lastColumn="0" w:noHBand="0" w:noVBand="1"/>
      </w:tblPr>
      <w:tblGrid>
        <w:gridCol w:w="696"/>
        <w:gridCol w:w="1709"/>
        <w:gridCol w:w="4111"/>
      </w:tblGrid>
      <w:tr w:rsidR="004001A1" w14:paraId="74134EE0" w14:textId="222471EC" w:rsidTr="004001A1">
        <w:trPr>
          <w:jc w:val="center"/>
        </w:trPr>
        <w:tc>
          <w:tcPr>
            <w:tcW w:w="696" w:type="dxa"/>
          </w:tcPr>
          <w:p w14:paraId="7108EBE6" w14:textId="3C52C3A7" w:rsidR="004001A1" w:rsidRDefault="004001A1" w:rsidP="00065DDE">
            <w:pPr>
              <w:jc w:val="center"/>
              <w:rPr>
                <w:noProof/>
              </w:rPr>
            </w:pPr>
            <w:r>
              <w:rPr>
                <w:noProof/>
              </w:rPr>
              <w:t>ID</w:t>
            </w:r>
          </w:p>
        </w:tc>
        <w:tc>
          <w:tcPr>
            <w:tcW w:w="1709" w:type="dxa"/>
          </w:tcPr>
          <w:p w14:paraId="13AB7F67" w14:textId="272928A4" w:rsidR="004001A1" w:rsidRDefault="004001A1" w:rsidP="00065DDE">
            <w:pPr>
              <w:jc w:val="center"/>
              <w:rPr>
                <w:noProof/>
              </w:rPr>
            </w:pPr>
            <w:r>
              <w:rPr>
                <w:noProof/>
              </w:rPr>
              <w:t>Flake Shape</w:t>
            </w:r>
          </w:p>
        </w:tc>
        <w:tc>
          <w:tcPr>
            <w:tcW w:w="4111" w:type="dxa"/>
          </w:tcPr>
          <w:p w14:paraId="35435B53" w14:textId="6F82CBC4" w:rsidR="004001A1" w:rsidRDefault="004001A1" w:rsidP="00065DDE">
            <w:pPr>
              <w:jc w:val="center"/>
              <w:rPr>
                <w:noProof/>
              </w:rPr>
            </w:pPr>
            <w:r>
              <w:rPr>
                <w:noProof/>
              </w:rPr>
              <w:t>Name</w:t>
            </w:r>
          </w:p>
        </w:tc>
      </w:tr>
      <w:tr w:rsidR="004001A1" w14:paraId="3C32FD0F" w14:textId="26650966" w:rsidTr="004001A1">
        <w:trPr>
          <w:trHeight w:val="634"/>
          <w:jc w:val="center"/>
        </w:trPr>
        <w:tc>
          <w:tcPr>
            <w:tcW w:w="696" w:type="dxa"/>
            <w:vAlign w:val="center"/>
          </w:tcPr>
          <w:p w14:paraId="2FF3B4D9" w14:textId="4E28A539" w:rsidR="004001A1" w:rsidRDefault="004001A1" w:rsidP="000F4FE9">
            <w:pPr>
              <w:jc w:val="center"/>
              <w:rPr>
                <w:noProof/>
              </w:rPr>
            </w:pPr>
            <w:r>
              <w:rPr>
                <w:noProof/>
              </w:rPr>
              <w:t>1</w:t>
            </w:r>
          </w:p>
        </w:tc>
        <w:tc>
          <w:tcPr>
            <w:tcW w:w="1709" w:type="dxa"/>
            <w:vAlign w:val="center"/>
          </w:tcPr>
          <w:p w14:paraId="23C5CB68" w14:textId="7E4ECBF7" w:rsidR="004001A1" w:rsidRDefault="004001A1" w:rsidP="000F4FE9">
            <w:pPr>
              <w:jc w:val="center"/>
              <w:rPr>
                <w:noProof/>
              </w:rPr>
            </w:pPr>
            <w:r>
              <w:rPr>
                <w:noProof/>
              </w:rPr>
              <w:drawing>
                <wp:inline distT="0" distB="0" distL="0" distR="0" wp14:anchorId="24044BE2" wp14:editId="53DFEB8D">
                  <wp:extent cx="323850" cy="342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850" cy="342900"/>
                          </a:xfrm>
                          <a:prstGeom prst="rect">
                            <a:avLst/>
                          </a:prstGeom>
                        </pic:spPr>
                      </pic:pic>
                    </a:graphicData>
                  </a:graphic>
                </wp:inline>
              </w:drawing>
            </w:r>
          </w:p>
        </w:tc>
        <w:tc>
          <w:tcPr>
            <w:tcW w:w="4111" w:type="dxa"/>
            <w:vAlign w:val="center"/>
          </w:tcPr>
          <w:p w14:paraId="76191B23" w14:textId="6D406BFC" w:rsidR="004001A1" w:rsidRDefault="004001A1" w:rsidP="000F4FE9">
            <w:pPr>
              <w:jc w:val="center"/>
              <w:rPr>
                <w:noProof/>
              </w:rPr>
            </w:pPr>
            <w:r>
              <w:rPr>
                <w:noProof/>
              </w:rPr>
              <w:t>Stellar crystal with sectorlike ends</w:t>
            </w:r>
          </w:p>
        </w:tc>
      </w:tr>
      <w:tr w:rsidR="004001A1" w14:paraId="415AE24B" w14:textId="12A3ADF0" w:rsidTr="004001A1">
        <w:trPr>
          <w:trHeight w:val="634"/>
          <w:jc w:val="center"/>
        </w:trPr>
        <w:tc>
          <w:tcPr>
            <w:tcW w:w="696" w:type="dxa"/>
            <w:vAlign w:val="center"/>
          </w:tcPr>
          <w:p w14:paraId="12C129F5" w14:textId="08576775" w:rsidR="004001A1" w:rsidRDefault="004001A1" w:rsidP="000F4FE9">
            <w:pPr>
              <w:jc w:val="center"/>
              <w:rPr>
                <w:noProof/>
              </w:rPr>
            </w:pPr>
            <w:r>
              <w:rPr>
                <w:noProof/>
              </w:rPr>
              <w:t>2</w:t>
            </w:r>
          </w:p>
        </w:tc>
        <w:tc>
          <w:tcPr>
            <w:tcW w:w="1709" w:type="dxa"/>
            <w:vAlign w:val="center"/>
          </w:tcPr>
          <w:p w14:paraId="5F456786" w14:textId="336DB4E3" w:rsidR="004001A1" w:rsidRDefault="004001A1" w:rsidP="000F4FE9">
            <w:pPr>
              <w:jc w:val="center"/>
              <w:rPr>
                <w:noProof/>
              </w:rPr>
            </w:pPr>
            <w:r>
              <w:rPr>
                <w:noProof/>
              </w:rPr>
              <w:drawing>
                <wp:inline distT="0" distB="0" distL="0" distR="0" wp14:anchorId="2B628BCC" wp14:editId="7E99D6F0">
                  <wp:extent cx="323850" cy="314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850" cy="314325"/>
                          </a:xfrm>
                          <a:prstGeom prst="rect">
                            <a:avLst/>
                          </a:prstGeom>
                        </pic:spPr>
                      </pic:pic>
                    </a:graphicData>
                  </a:graphic>
                </wp:inline>
              </w:drawing>
            </w:r>
          </w:p>
        </w:tc>
        <w:tc>
          <w:tcPr>
            <w:tcW w:w="4111" w:type="dxa"/>
            <w:vAlign w:val="center"/>
          </w:tcPr>
          <w:p w14:paraId="04A176E5" w14:textId="36677FEC" w:rsidR="004001A1" w:rsidRDefault="004001A1" w:rsidP="000F4FE9">
            <w:pPr>
              <w:jc w:val="center"/>
              <w:rPr>
                <w:noProof/>
              </w:rPr>
            </w:pPr>
            <w:r>
              <w:rPr>
                <w:noProof/>
              </w:rPr>
              <w:t>Combination of needles</w:t>
            </w:r>
          </w:p>
        </w:tc>
      </w:tr>
      <w:tr w:rsidR="004001A1" w14:paraId="24D8C4B1" w14:textId="44E978C9" w:rsidTr="004001A1">
        <w:trPr>
          <w:trHeight w:val="634"/>
          <w:jc w:val="center"/>
        </w:trPr>
        <w:tc>
          <w:tcPr>
            <w:tcW w:w="696" w:type="dxa"/>
            <w:vAlign w:val="center"/>
          </w:tcPr>
          <w:p w14:paraId="5F35F01F" w14:textId="388D682B" w:rsidR="004001A1" w:rsidRDefault="004001A1" w:rsidP="000F4FE9">
            <w:pPr>
              <w:jc w:val="center"/>
              <w:rPr>
                <w:noProof/>
              </w:rPr>
            </w:pPr>
            <w:r>
              <w:rPr>
                <w:noProof/>
              </w:rPr>
              <w:t>3</w:t>
            </w:r>
          </w:p>
        </w:tc>
        <w:tc>
          <w:tcPr>
            <w:tcW w:w="1709" w:type="dxa"/>
            <w:vAlign w:val="center"/>
          </w:tcPr>
          <w:p w14:paraId="3349C4C2" w14:textId="1E15344D" w:rsidR="004001A1" w:rsidRDefault="004001A1" w:rsidP="000F4FE9">
            <w:pPr>
              <w:jc w:val="center"/>
              <w:rPr>
                <w:noProof/>
              </w:rPr>
            </w:pPr>
            <w:r>
              <w:rPr>
                <w:noProof/>
              </w:rPr>
              <w:drawing>
                <wp:inline distT="0" distB="0" distL="0" distR="0" wp14:anchorId="2E843455" wp14:editId="20D869DC">
                  <wp:extent cx="314325" cy="342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4325" cy="342900"/>
                          </a:xfrm>
                          <a:prstGeom prst="rect">
                            <a:avLst/>
                          </a:prstGeom>
                        </pic:spPr>
                      </pic:pic>
                    </a:graphicData>
                  </a:graphic>
                </wp:inline>
              </w:drawing>
            </w:r>
          </w:p>
        </w:tc>
        <w:tc>
          <w:tcPr>
            <w:tcW w:w="4111" w:type="dxa"/>
            <w:vAlign w:val="center"/>
          </w:tcPr>
          <w:p w14:paraId="300E04BE" w14:textId="08C9A94C" w:rsidR="004001A1" w:rsidRDefault="004001A1" w:rsidP="000F4FE9">
            <w:pPr>
              <w:jc w:val="center"/>
              <w:rPr>
                <w:noProof/>
              </w:rPr>
            </w:pPr>
            <w:r>
              <w:rPr>
                <w:noProof/>
              </w:rPr>
              <w:t>Plate with dendritic extensions</w:t>
            </w:r>
          </w:p>
        </w:tc>
      </w:tr>
      <w:tr w:rsidR="004001A1" w14:paraId="2A997DD3" w14:textId="5DCB7F36" w:rsidTr="004001A1">
        <w:trPr>
          <w:trHeight w:val="634"/>
          <w:jc w:val="center"/>
        </w:trPr>
        <w:tc>
          <w:tcPr>
            <w:tcW w:w="696" w:type="dxa"/>
            <w:vAlign w:val="center"/>
          </w:tcPr>
          <w:p w14:paraId="20783D55" w14:textId="142F467B" w:rsidR="004001A1" w:rsidRDefault="004001A1" w:rsidP="000F4FE9">
            <w:pPr>
              <w:jc w:val="center"/>
              <w:rPr>
                <w:noProof/>
              </w:rPr>
            </w:pPr>
            <w:r>
              <w:rPr>
                <w:noProof/>
              </w:rPr>
              <w:t>4</w:t>
            </w:r>
          </w:p>
        </w:tc>
        <w:tc>
          <w:tcPr>
            <w:tcW w:w="1709" w:type="dxa"/>
            <w:vAlign w:val="center"/>
          </w:tcPr>
          <w:p w14:paraId="3FD5B7DA" w14:textId="0D13539B" w:rsidR="004001A1" w:rsidRDefault="004001A1" w:rsidP="000F4FE9">
            <w:pPr>
              <w:jc w:val="center"/>
              <w:rPr>
                <w:noProof/>
              </w:rPr>
            </w:pPr>
            <w:r>
              <w:rPr>
                <w:noProof/>
              </w:rPr>
              <w:drawing>
                <wp:inline distT="0" distB="0" distL="0" distR="0" wp14:anchorId="397B13A9" wp14:editId="41AE16A2">
                  <wp:extent cx="333375" cy="381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3375" cy="381000"/>
                          </a:xfrm>
                          <a:prstGeom prst="rect">
                            <a:avLst/>
                          </a:prstGeom>
                        </pic:spPr>
                      </pic:pic>
                    </a:graphicData>
                  </a:graphic>
                </wp:inline>
              </w:drawing>
            </w:r>
          </w:p>
        </w:tc>
        <w:tc>
          <w:tcPr>
            <w:tcW w:w="4111" w:type="dxa"/>
            <w:vAlign w:val="center"/>
          </w:tcPr>
          <w:p w14:paraId="04FAF519" w14:textId="5532AD4D" w:rsidR="004001A1" w:rsidRDefault="004001A1" w:rsidP="000F4FE9">
            <w:pPr>
              <w:jc w:val="center"/>
              <w:rPr>
                <w:noProof/>
              </w:rPr>
            </w:pPr>
            <w:r>
              <w:rPr>
                <w:noProof/>
              </w:rPr>
              <w:t>Hexagonal Plate</w:t>
            </w:r>
          </w:p>
        </w:tc>
      </w:tr>
      <w:tr w:rsidR="004001A1" w14:paraId="2DBF0C29" w14:textId="3076D943" w:rsidTr="004001A1">
        <w:trPr>
          <w:trHeight w:val="634"/>
          <w:jc w:val="center"/>
        </w:trPr>
        <w:tc>
          <w:tcPr>
            <w:tcW w:w="696" w:type="dxa"/>
            <w:vAlign w:val="center"/>
          </w:tcPr>
          <w:p w14:paraId="756EEAD9" w14:textId="5282D587" w:rsidR="004001A1" w:rsidRDefault="004001A1" w:rsidP="000F4FE9">
            <w:pPr>
              <w:jc w:val="center"/>
              <w:rPr>
                <w:noProof/>
              </w:rPr>
            </w:pPr>
            <w:r>
              <w:rPr>
                <w:noProof/>
              </w:rPr>
              <w:t>5</w:t>
            </w:r>
          </w:p>
        </w:tc>
        <w:tc>
          <w:tcPr>
            <w:tcW w:w="1709" w:type="dxa"/>
            <w:vAlign w:val="center"/>
          </w:tcPr>
          <w:p w14:paraId="3B348C48" w14:textId="799A5B81" w:rsidR="004001A1" w:rsidRDefault="004001A1" w:rsidP="000F4FE9">
            <w:pPr>
              <w:jc w:val="center"/>
              <w:rPr>
                <w:noProof/>
              </w:rPr>
            </w:pPr>
            <w:r>
              <w:rPr>
                <w:noProof/>
              </w:rPr>
              <w:drawing>
                <wp:inline distT="0" distB="0" distL="0" distR="0" wp14:anchorId="31B567BD" wp14:editId="17598B83">
                  <wp:extent cx="161925" cy="238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1925" cy="238125"/>
                          </a:xfrm>
                          <a:prstGeom prst="rect">
                            <a:avLst/>
                          </a:prstGeom>
                        </pic:spPr>
                      </pic:pic>
                    </a:graphicData>
                  </a:graphic>
                </wp:inline>
              </w:drawing>
            </w:r>
          </w:p>
        </w:tc>
        <w:tc>
          <w:tcPr>
            <w:tcW w:w="4111" w:type="dxa"/>
            <w:vAlign w:val="center"/>
          </w:tcPr>
          <w:p w14:paraId="69F66CF6" w14:textId="33B21956" w:rsidR="004001A1" w:rsidRDefault="004001A1" w:rsidP="000F4FE9">
            <w:pPr>
              <w:jc w:val="center"/>
              <w:rPr>
                <w:noProof/>
              </w:rPr>
            </w:pPr>
            <w:r>
              <w:rPr>
                <w:noProof/>
              </w:rPr>
              <w:t>Minute Column</w:t>
            </w:r>
          </w:p>
        </w:tc>
      </w:tr>
      <w:tr w:rsidR="004001A1" w14:paraId="5B0D1D99" w14:textId="0A37F198" w:rsidTr="004001A1">
        <w:trPr>
          <w:trHeight w:val="634"/>
          <w:jc w:val="center"/>
        </w:trPr>
        <w:tc>
          <w:tcPr>
            <w:tcW w:w="696" w:type="dxa"/>
            <w:vAlign w:val="center"/>
          </w:tcPr>
          <w:p w14:paraId="15AF0635" w14:textId="5246212C" w:rsidR="004001A1" w:rsidRDefault="004001A1" w:rsidP="000F4FE9">
            <w:pPr>
              <w:jc w:val="center"/>
              <w:rPr>
                <w:noProof/>
              </w:rPr>
            </w:pPr>
            <w:r>
              <w:rPr>
                <w:noProof/>
              </w:rPr>
              <w:t>6</w:t>
            </w:r>
          </w:p>
        </w:tc>
        <w:tc>
          <w:tcPr>
            <w:tcW w:w="1709" w:type="dxa"/>
            <w:vAlign w:val="center"/>
          </w:tcPr>
          <w:p w14:paraId="768DCB4F" w14:textId="5AAC04ED" w:rsidR="004001A1" w:rsidRDefault="004001A1" w:rsidP="000F4FE9">
            <w:pPr>
              <w:jc w:val="center"/>
              <w:rPr>
                <w:noProof/>
              </w:rPr>
            </w:pPr>
            <w:r>
              <w:rPr>
                <w:noProof/>
              </w:rPr>
              <w:drawing>
                <wp:inline distT="0" distB="0" distL="0" distR="0" wp14:anchorId="1445EAD1" wp14:editId="594E0AEC">
                  <wp:extent cx="323850" cy="371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850" cy="371475"/>
                          </a:xfrm>
                          <a:prstGeom prst="rect">
                            <a:avLst/>
                          </a:prstGeom>
                        </pic:spPr>
                      </pic:pic>
                    </a:graphicData>
                  </a:graphic>
                </wp:inline>
              </w:drawing>
            </w:r>
          </w:p>
        </w:tc>
        <w:tc>
          <w:tcPr>
            <w:tcW w:w="4111" w:type="dxa"/>
            <w:vAlign w:val="center"/>
          </w:tcPr>
          <w:p w14:paraId="38BD8E69" w14:textId="0B62398A" w:rsidR="004001A1" w:rsidRDefault="004001A1" w:rsidP="000F4FE9">
            <w:pPr>
              <w:jc w:val="center"/>
              <w:rPr>
                <w:noProof/>
              </w:rPr>
            </w:pPr>
            <w:r>
              <w:rPr>
                <w:noProof/>
              </w:rPr>
              <w:t>Plate with simple extensions</w:t>
            </w:r>
          </w:p>
        </w:tc>
      </w:tr>
      <w:tr w:rsidR="004001A1" w14:paraId="35995981" w14:textId="5DD4BFC4" w:rsidTr="004001A1">
        <w:trPr>
          <w:trHeight w:val="634"/>
          <w:jc w:val="center"/>
        </w:trPr>
        <w:tc>
          <w:tcPr>
            <w:tcW w:w="696" w:type="dxa"/>
            <w:vAlign w:val="center"/>
          </w:tcPr>
          <w:p w14:paraId="70115962" w14:textId="5F726C43" w:rsidR="004001A1" w:rsidRDefault="004001A1" w:rsidP="000F4FE9">
            <w:pPr>
              <w:jc w:val="center"/>
              <w:rPr>
                <w:noProof/>
              </w:rPr>
            </w:pPr>
            <w:r>
              <w:rPr>
                <w:noProof/>
              </w:rPr>
              <w:t>7</w:t>
            </w:r>
          </w:p>
        </w:tc>
        <w:tc>
          <w:tcPr>
            <w:tcW w:w="1709" w:type="dxa"/>
            <w:vAlign w:val="center"/>
          </w:tcPr>
          <w:p w14:paraId="649F0015" w14:textId="10B9BD50" w:rsidR="004001A1" w:rsidRDefault="004001A1" w:rsidP="000F4FE9">
            <w:pPr>
              <w:jc w:val="center"/>
              <w:rPr>
                <w:noProof/>
              </w:rPr>
            </w:pPr>
            <w:r>
              <w:rPr>
                <w:noProof/>
              </w:rPr>
              <w:drawing>
                <wp:inline distT="0" distB="0" distL="0" distR="0" wp14:anchorId="40A06F0B" wp14:editId="65D0CFB0">
                  <wp:extent cx="323850" cy="371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850" cy="371475"/>
                          </a:xfrm>
                          <a:prstGeom prst="rect">
                            <a:avLst/>
                          </a:prstGeom>
                        </pic:spPr>
                      </pic:pic>
                    </a:graphicData>
                  </a:graphic>
                </wp:inline>
              </w:drawing>
            </w:r>
          </w:p>
        </w:tc>
        <w:tc>
          <w:tcPr>
            <w:tcW w:w="4111" w:type="dxa"/>
            <w:vAlign w:val="center"/>
          </w:tcPr>
          <w:p w14:paraId="42D30CA8" w14:textId="04D44BF3" w:rsidR="004001A1" w:rsidRDefault="004001A1" w:rsidP="000F4FE9">
            <w:pPr>
              <w:jc w:val="center"/>
              <w:rPr>
                <w:noProof/>
              </w:rPr>
            </w:pPr>
            <w:r>
              <w:rPr>
                <w:noProof/>
              </w:rPr>
              <w:t>Ordinary dendritic crystal</w:t>
            </w:r>
          </w:p>
        </w:tc>
      </w:tr>
      <w:tr w:rsidR="004001A1" w14:paraId="56AF9608" w14:textId="7C21A114" w:rsidTr="004001A1">
        <w:trPr>
          <w:trHeight w:val="634"/>
          <w:jc w:val="center"/>
        </w:trPr>
        <w:tc>
          <w:tcPr>
            <w:tcW w:w="696" w:type="dxa"/>
            <w:vAlign w:val="center"/>
          </w:tcPr>
          <w:p w14:paraId="22C34819" w14:textId="07BEDA60" w:rsidR="004001A1" w:rsidRDefault="004001A1" w:rsidP="000F4FE9">
            <w:pPr>
              <w:jc w:val="center"/>
              <w:rPr>
                <w:noProof/>
              </w:rPr>
            </w:pPr>
            <w:r>
              <w:rPr>
                <w:noProof/>
              </w:rPr>
              <w:t>8</w:t>
            </w:r>
          </w:p>
        </w:tc>
        <w:tc>
          <w:tcPr>
            <w:tcW w:w="1709" w:type="dxa"/>
            <w:vAlign w:val="center"/>
          </w:tcPr>
          <w:p w14:paraId="38B1A858" w14:textId="5E044590" w:rsidR="004001A1" w:rsidRDefault="004001A1" w:rsidP="000F4FE9">
            <w:pPr>
              <w:jc w:val="center"/>
              <w:rPr>
                <w:noProof/>
              </w:rPr>
            </w:pPr>
            <w:r>
              <w:rPr>
                <w:noProof/>
              </w:rPr>
              <w:drawing>
                <wp:inline distT="0" distB="0" distL="0" distR="0" wp14:anchorId="64ED933B" wp14:editId="09362A2F">
                  <wp:extent cx="257175" cy="238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175" cy="238125"/>
                          </a:xfrm>
                          <a:prstGeom prst="rect">
                            <a:avLst/>
                          </a:prstGeom>
                        </pic:spPr>
                      </pic:pic>
                    </a:graphicData>
                  </a:graphic>
                </wp:inline>
              </w:drawing>
            </w:r>
          </w:p>
        </w:tc>
        <w:tc>
          <w:tcPr>
            <w:tcW w:w="4111" w:type="dxa"/>
            <w:vAlign w:val="center"/>
          </w:tcPr>
          <w:p w14:paraId="129419D4" w14:textId="52545146" w:rsidR="004001A1" w:rsidRDefault="004001A1" w:rsidP="000F4FE9">
            <w:pPr>
              <w:jc w:val="center"/>
              <w:rPr>
                <w:noProof/>
              </w:rPr>
            </w:pPr>
            <w:r>
              <w:rPr>
                <w:noProof/>
              </w:rPr>
              <w:t>Pyramid</w:t>
            </w:r>
          </w:p>
        </w:tc>
      </w:tr>
      <w:tr w:rsidR="004001A1" w14:paraId="09BAB655" w14:textId="382123F2" w:rsidTr="004001A1">
        <w:trPr>
          <w:trHeight w:val="634"/>
          <w:jc w:val="center"/>
        </w:trPr>
        <w:tc>
          <w:tcPr>
            <w:tcW w:w="696" w:type="dxa"/>
            <w:vAlign w:val="center"/>
          </w:tcPr>
          <w:p w14:paraId="7A827BE1" w14:textId="7FC9FBA2" w:rsidR="004001A1" w:rsidRDefault="004001A1" w:rsidP="000F4FE9">
            <w:pPr>
              <w:jc w:val="center"/>
              <w:rPr>
                <w:noProof/>
              </w:rPr>
            </w:pPr>
            <w:r>
              <w:rPr>
                <w:noProof/>
              </w:rPr>
              <w:t>9</w:t>
            </w:r>
          </w:p>
        </w:tc>
        <w:tc>
          <w:tcPr>
            <w:tcW w:w="1709" w:type="dxa"/>
            <w:vAlign w:val="center"/>
          </w:tcPr>
          <w:p w14:paraId="7AD76E48" w14:textId="66F09A2A" w:rsidR="004001A1" w:rsidRDefault="004001A1" w:rsidP="000F4FE9">
            <w:pPr>
              <w:jc w:val="center"/>
              <w:rPr>
                <w:noProof/>
              </w:rPr>
            </w:pPr>
            <w:r>
              <w:rPr>
                <w:noProof/>
              </w:rPr>
              <w:drawing>
                <wp:inline distT="0" distB="0" distL="0" distR="0" wp14:anchorId="37573D76" wp14:editId="28DDA98A">
                  <wp:extent cx="228600" cy="314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8600" cy="314325"/>
                          </a:xfrm>
                          <a:prstGeom prst="rect">
                            <a:avLst/>
                          </a:prstGeom>
                        </pic:spPr>
                      </pic:pic>
                    </a:graphicData>
                  </a:graphic>
                </wp:inline>
              </w:drawing>
            </w:r>
          </w:p>
        </w:tc>
        <w:tc>
          <w:tcPr>
            <w:tcW w:w="4111" w:type="dxa"/>
            <w:vAlign w:val="center"/>
          </w:tcPr>
          <w:p w14:paraId="35AEB0A0" w14:textId="710FA215" w:rsidR="004001A1" w:rsidRDefault="004001A1" w:rsidP="000F4FE9">
            <w:pPr>
              <w:jc w:val="center"/>
              <w:rPr>
                <w:noProof/>
              </w:rPr>
            </w:pPr>
            <w:r>
              <w:rPr>
                <w:noProof/>
              </w:rPr>
              <w:t>Scroll</w:t>
            </w:r>
          </w:p>
        </w:tc>
      </w:tr>
    </w:tbl>
    <w:p w14:paraId="0A4EB51C" w14:textId="32799E96" w:rsidR="004963D3" w:rsidRDefault="000F4FE9" w:rsidP="004001A1">
      <w:pPr>
        <w:pStyle w:val="Caption"/>
        <w:jc w:val="center"/>
      </w:pPr>
      <w:r>
        <w:t xml:space="preserve">Table </w:t>
      </w:r>
      <w:r w:rsidR="006B5645">
        <w:rPr>
          <w:noProof/>
        </w:rPr>
        <w:fldChar w:fldCharType="begin"/>
      </w:r>
      <w:r w:rsidR="006B5645">
        <w:rPr>
          <w:noProof/>
        </w:rPr>
        <w:instrText xml:space="preserve"> SEQ Table \* ARABIC </w:instrText>
      </w:r>
      <w:r w:rsidR="006B5645">
        <w:rPr>
          <w:noProof/>
        </w:rPr>
        <w:fldChar w:fldCharType="separate"/>
      </w:r>
      <w:r w:rsidR="00F20D59">
        <w:rPr>
          <w:noProof/>
        </w:rPr>
        <w:t>1</w:t>
      </w:r>
      <w:r w:rsidR="006B5645">
        <w:rPr>
          <w:noProof/>
        </w:rPr>
        <w:fldChar w:fldCharType="end"/>
      </w:r>
      <w:r>
        <w:t xml:space="preserve"> - Real world snowflake types</w:t>
      </w:r>
      <w:r w:rsidR="004001A1">
        <w:t xml:space="preserve"> </w:t>
      </w:r>
      <w:sdt>
        <w:sdtPr>
          <w:id w:val="-1422792032"/>
          <w:citation/>
        </w:sdtPr>
        <w:sdtContent>
          <w:r w:rsidR="004001A1">
            <w:fldChar w:fldCharType="begin"/>
          </w:r>
          <w:r w:rsidR="004001A1">
            <w:instrText xml:space="preserve"> CITATION Koh89 \l 2057 </w:instrText>
          </w:r>
          <w:r w:rsidR="004001A1">
            <w:fldChar w:fldCharType="separate"/>
          </w:r>
          <w:r w:rsidR="005760BD" w:rsidRPr="005760BD">
            <w:rPr>
              <w:noProof/>
            </w:rPr>
            <w:t>(Koh, 1989)</w:t>
          </w:r>
          <w:r w:rsidR="004001A1">
            <w:fldChar w:fldCharType="end"/>
          </w:r>
        </w:sdtContent>
      </w:sdt>
    </w:p>
    <w:p w14:paraId="3E19144E" w14:textId="5A759A39" w:rsidR="002630E6" w:rsidRDefault="002630E6" w:rsidP="004001A1">
      <w:r>
        <w:lastRenderedPageBreak/>
        <w:t xml:space="preserve">The table presented in Koh’s paper is based on the classification system first put forward by </w:t>
      </w:r>
      <w:r w:rsidRPr="002630E6">
        <w:rPr>
          <w:noProof/>
        </w:rPr>
        <w:t xml:space="preserve">Choji &amp; Chung Woo </w:t>
      </w:r>
      <w:r>
        <w:rPr>
          <w:noProof/>
        </w:rPr>
        <w:t>(</w:t>
      </w:r>
      <w:r w:rsidRPr="002630E6">
        <w:rPr>
          <w:noProof/>
        </w:rPr>
        <w:t>1966)</w:t>
      </w:r>
      <w:r>
        <w:rPr>
          <w:noProof/>
        </w:rPr>
        <w:t>.</w:t>
      </w:r>
    </w:p>
    <w:p w14:paraId="205ED8D3" w14:textId="6CAA56C5" w:rsidR="004001A1" w:rsidRDefault="004001A1" w:rsidP="004001A1">
      <w:r>
        <w:t xml:space="preserve">Koh states that </w:t>
      </w:r>
      <w:r w:rsidR="00AD307F">
        <w:t xml:space="preserve">snowflakes grow according to ambient temperature until they become large enough to fall in the form of precipitation. Assuming ambient temperature sits below </w:t>
      </w:r>
      <w:r w:rsidR="00AD307F" w:rsidRPr="00AD307F">
        <w:t>0°C</w:t>
      </w:r>
      <w:r w:rsidR="00AD307F">
        <w:t xml:space="preserve">, the precipitation will fall in the form of snow. Through collision and other forms of breakup, snow particles </w:t>
      </w:r>
      <w:r w:rsidR="002630E6">
        <w:t xml:space="preserve">many </w:t>
      </w:r>
      <w:r w:rsidR="00AD307F">
        <w:t xml:space="preserve">vary further in shape. </w:t>
      </w:r>
    </w:p>
    <w:p w14:paraId="39FAC1C0" w14:textId="77777777" w:rsidR="002630E6" w:rsidRDefault="002630E6" w:rsidP="002630E6">
      <w:pPr>
        <w:keepNext/>
        <w:jc w:val="center"/>
      </w:pPr>
      <w:r>
        <w:rPr>
          <w:noProof/>
        </w:rPr>
        <w:drawing>
          <wp:inline distT="0" distB="0" distL="0" distR="0" wp14:anchorId="76669B17" wp14:editId="57F9F986">
            <wp:extent cx="5731510" cy="32537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53740"/>
                    </a:xfrm>
                    <a:prstGeom prst="rect">
                      <a:avLst/>
                    </a:prstGeom>
                  </pic:spPr>
                </pic:pic>
              </a:graphicData>
            </a:graphic>
          </wp:inline>
        </w:drawing>
      </w:r>
    </w:p>
    <w:p w14:paraId="5DCFAA24" w14:textId="65C2043F" w:rsidR="002630E6" w:rsidRDefault="002630E6" w:rsidP="002630E6">
      <w:pPr>
        <w:pStyle w:val="Caption"/>
        <w:jc w:val="center"/>
      </w:pPr>
      <w:bookmarkStart w:id="32" w:name="_Ref6321006"/>
      <w:r>
        <w:t xml:space="preserve">Figure </w:t>
      </w:r>
      <w:r w:rsidR="006B5645">
        <w:rPr>
          <w:noProof/>
        </w:rPr>
        <w:fldChar w:fldCharType="begin"/>
      </w:r>
      <w:r w:rsidR="006B5645">
        <w:rPr>
          <w:noProof/>
        </w:rPr>
        <w:instrText xml:space="preserve"> SEQ Figure \* ARABIC </w:instrText>
      </w:r>
      <w:r w:rsidR="006B5645">
        <w:rPr>
          <w:noProof/>
        </w:rPr>
        <w:fldChar w:fldCharType="separate"/>
      </w:r>
      <w:r w:rsidR="00A275EC">
        <w:rPr>
          <w:noProof/>
        </w:rPr>
        <w:t>1</w:t>
      </w:r>
      <w:r w:rsidR="006B5645">
        <w:rPr>
          <w:noProof/>
        </w:rPr>
        <w:fldChar w:fldCharType="end"/>
      </w:r>
      <w:r>
        <w:t xml:space="preserve"> - A diagram showing the different snowflakes that form depending on ambient temperature and conditions </w:t>
      </w:r>
      <w:sdt>
        <w:sdtPr>
          <w:id w:val="2019730251"/>
          <w:citation/>
        </w:sdtPr>
        <w:sdtContent>
          <w:r>
            <w:fldChar w:fldCharType="begin"/>
          </w:r>
          <w:r>
            <w:instrText xml:space="preserve">CITATION Cho66 \p 327 \l 2057 </w:instrText>
          </w:r>
          <w:r>
            <w:fldChar w:fldCharType="separate"/>
          </w:r>
          <w:r w:rsidR="005760BD" w:rsidRPr="005760BD">
            <w:rPr>
              <w:noProof/>
            </w:rPr>
            <w:t>(Magono &amp; Lee, 1966, p. 327)</w:t>
          </w:r>
          <w:r>
            <w:fldChar w:fldCharType="end"/>
          </w:r>
        </w:sdtContent>
      </w:sdt>
      <w:bookmarkEnd w:id="32"/>
    </w:p>
    <w:p w14:paraId="2DA1C734" w14:textId="43A25E99" w:rsidR="002630E6" w:rsidRPr="004001A1" w:rsidRDefault="00B81B2F" w:rsidP="004001A1">
      <w:r>
        <w:t>Figure 1 shows how as ambient temperature differs, the primary shape of falling snow particles changes. The plane shape is the most common, generally forming at temperatures of around -15</w:t>
      </w:r>
      <w:r w:rsidRPr="00AD307F">
        <w:t>°C</w:t>
      </w:r>
      <w:r>
        <w:t>. More obscure shapes form at lower temperatures of -30</w:t>
      </w:r>
      <w:r w:rsidRPr="00AD307F">
        <w:t>°C</w:t>
      </w:r>
      <w:r>
        <w:t xml:space="preserve"> and below.</w:t>
      </w:r>
    </w:p>
    <w:p w14:paraId="0886ACB8" w14:textId="54C75A30" w:rsidR="004963D3" w:rsidRPr="004B0F22" w:rsidRDefault="004963D3" w:rsidP="004B0F22">
      <w:pPr>
        <w:pStyle w:val="Heading2"/>
      </w:pPr>
      <w:bookmarkStart w:id="33" w:name="_Toc6321687"/>
      <w:bookmarkStart w:id="34" w:name="_Toc6413797"/>
      <w:r w:rsidRPr="004B0F22">
        <w:t>2.2 – Particle</w:t>
      </w:r>
      <w:r w:rsidR="007C3347">
        <w:t xml:space="preserve"> </w:t>
      </w:r>
      <w:r w:rsidRPr="004B0F22">
        <w:t>Systems</w:t>
      </w:r>
      <w:bookmarkEnd w:id="33"/>
      <w:bookmarkEnd w:id="34"/>
    </w:p>
    <w:p w14:paraId="616E7D95" w14:textId="456EDD72" w:rsidR="00B81B2F" w:rsidRPr="00B81B2F" w:rsidRDefault="00CD38F6" w:rsidP="00B81B2F">
      <w:r w:rsidRPr="00CD38F6">
        <w:rPr>
          <w:noProof/>
        </w:rPr>
        <w:t xml:space="preserve">White </w:t>
      </w:r>
      <w:r>
        <w:rPr>
          <w:noProof/>
        </w:rPr>
        <w:t>(</w:t>
      </w:r>
      <w:r w:rsidRPr="00CD38F6">
        <w:rPr>
          <w:noProof/>
        </w:rPr>
        <w:t>2014)</w:t>
      </w:r>
      <w:r>
        <w:rPr>
          <w:noProof/>
        </w:rPr>
        <w:t xml:space="preserve"> </w:t>
      </w:r>
      <w:r w:rsidR="00AE5ED8">
        <w:rPr>
          <w:noProof/>
        </w:rPr>
        <w:t xml:space="preserve">presents a particle based system that covers rain and snow. The author discusses the primary differences between a CPU and GPU based approach to updating and drawing each particle with advantages and disadvantages for each. A GPU implementation is chosen for the final design for the sake of the significantly improved performance characteristics when compared to the CPU. The final results include </w:t>
      </w:r>
      <w:r w:rsidR="00366435">
        <w:rPr>
          <w:noProof/>
        </w:rPr>
        <w:t>a blended texture for each particle including transparency and while the visuals are satisfactory the simulation fails to provide complex mesh collision detection, replying on bounding box</w:t>
      </w:r>
      <w:r w:rsidR="004B0F22">
        <w:rPr>
          <w:noProof/>
        </w:rPr>
        <w:t>es</w:t>
      </w:r>
      <w:r w:rsidR="00366435">
        <w:rPr>
          <w:noProof/>
        </w:rPr>
        <w:t xml:space="preserve"> or </w:t>
      </w:r>
      <w:r w:rsidR="004B0F22">
        <w:rPr>
          <w:noProof/>
        </w:rPr>
        <w:t xml:space="preserve">bounding </w:t>
      </w:r>
      <w:r w:rsidR="00366435">
        <w:rPr>
          <w:noProof/>
        </w:rPr>
        <w:t>sphere</w:t>
      </w:r>
      <w:r w:rsidR="004B0F22">
        <w:rPr>
          <w:noProof/>
        </w:rPr>
        <w:t>s</w:t>
      </w:r>
      <w:r w:rsidR="00366435">
        <w:rPr>
          <w:noProof/>
        </w:rPr>
        <w:t xml:space="preserve">.  </w:t>
      </w:r>
    </w:p>
    <w:p w14:paraId="0366F9D3" w14:textId="55767F44" w:rsidR="000C021A" w:rsidRPr="000C021A" w:rsidRDefault="004B0F22" w:rsidP="000C021A">
      <w:r w:rsidRPr="004B0F22">
        <w:rPr>
          <w:noProof/>
        </w:rPr>
        <w:t xml:space="preserve">Lv &amp; Liu </w:t>
      </w:r>
      <w:r>
        <w:rPr>
          <w:noProof/>
        </w:rPr>
        <w:t>(</w:t>
      </w:r>
      <w:r w:rsidRPr="004B0F22">
        <w:rPr>
          <w:noProof/>
        </w:rPr>
        <w:t>2013)</w:t>
      </w:r>
      <w:r>
        <w:rPr>
          <w:noProof/>
        </w:rPr>
        <w:t xml:space="preserve"> proposes a system of simulating particles while also covering the separate visual effect that heavy snowfall causes which is to apply a fog and blur when viewing an object at a distance through the particles. The author also discusses the implementation of a wind field to apply a gustiness to the environment, giving the particles a non-uniform movement path which is more accurate to </w:t>
      </w:r>
      <w:r w:rsidR="00054B58">
        <w:rPr>
          <w:noProof/>
        </w:rPr>
        <w:t xml:space="preserve">the </w:t>
      </w:r>
      <w:r>
        <w:rPr>
          <w:noProof/>
        </w:rPr>
        <w:t>real life effects.</w:t>
      </w:r>
    </w:p>
    <w:p w14:paraId="13F34B1D" w14:textId="362CCBFF" w:rsidR="004963D3" w:rsidRDefault="004963D3" w:rsidP="004B0F22">
      <w:pPr>
        <w:pStyle w:val="Heading2"/>
      </w:pPr>
      <w:bookmarkStart w:id="35" w:name="_Toc6321689"/>
      <w:bookmarkStart w:id="36" w:name="_Toc6413798"/>
      <w:r>
        <w:lastRenderedPageBreak/>
        <w:t>2.4 – GPU Computation</w:t>
      </w:r>
      <w:bookmarkEnd w:id="35"/>
      <w:bookmarkEnd w:id="36"/>
    </w:p>
    <w:p w14:paraId="7795501A" w14:textId="2AF2F699" w:rsidR="004963D3" w:rsidRDefault="000D5D3B" w:rsidP="004963D3">
      <w:r>
        <w:t xml:space="preserve">Eidissen (2009) presents a method of simulating snow in a wind field </w:t>
      </w:r>
      <w:r w:rsidR="001038A0">
        <w:t xml:space="preserve">with the particles all processed on the graphics card. This implementation utilises the Nvidia CUDA programming language extensions to manage the graphics card memory and calculations. </w:t>
      </w:r>
      <w:r w:rsidR="0040449F">
        <w:t>The CUDA approach allows for the greatest potential performance due to how the memory and workers on the GPU can be manually assigned and managed.  This however has the downside of requiring significantly increased development time, stemming from having to learn the syntax of CUDA as well as having an in-depth knowledge of graphics card architecture. The author here features collision detection but only with a terrain heightmap and not arbitrary objects</w:t>
      </w:r>
      <w:r w:rsidR="007A74AD">
        <w:t xml:space="preserve"> within the scene</w:t>
      </w:r>
    </w:p>
    <w:p w14:paraId="362EFAF8" w14:textId="5A5440FF" w:rsidR="004963D3" w:rsidRDefault="004963D3" w:rsidP="004B0F22">
      <w:pPr>
        <w:pStyle w:val="Heading2"/>
      </w:pPr>
      <w:bookmarkStart w:id="37" w:name="_Toc6321690"/>
      <w:bookmarkStart w:id="38" w:name="_Toc6413799"/>
      <w:r>
        <w:t>2.5 – Snow Accumulation</w:t>
      </w:r>
      <w:bookmarkEnd w:id="37"/>
      <w:bookmarkEnd w:id="38"/>
    </w:p>
    <w:p w14:paraId="06F08BF3" w14:textId="234FB1C9" w:rsidR="000C021A" w:rsidRDefault="000C021A" w:rsidP="000C021A">
      <w:r>
        <w:t>Fearing (2000) describes a method of snow accumulation for offline rendering. This implementation resulted in realistic results including dusting, flutter and wind-blown snow but at the time of design, the hardware could not calculate and render these effects in real time. The primary difference with this model as opposed to others was the technique of firing particles from the surface towards the sky as opposed to the direction that would be expected.</w:t>
      </w:r>
    </w:p>
    <w:p w14:paraId="435EC9F2" w14:textId="067965DD" w:rsidR="004963D3" w:rsidRDefault="0039151C" w:rsidP="004963D3">
      <w:pPr>
        <w:rPr>
          <w:noProof/>
        </w:rPr>
      </w:pPr>
      <w:r w:rsidRPr="0039151C">
        <w:rPr>
          <w:noProof/>
        </w:rPr>
        <w:t xml:space="preserve">Ohlsson &amp; Seipel </w:t>
      </w:r>
      <w:r>
        <w:rPr>
          <w:noProof/>
        </w:rPr>
        <w:t>(</w:t>
      </w:r>
      <w:r w:rsidRPr="0039151C">
        <w:rPr>
          <w:noProof/>
        </w:rPr>
        <w:t>2004)</w:t>
      </w:r>
      <w:r>
        <w:rPr>
          <w:noProof/>
        </w:rPr>
        <w:t xml:space="preserve"> present a method of rendering accumulated snow on complex 3D models through use of a snow prediction function. This function takes into account factors such as the exposure a position has to the environment</w:t>
      </w:r>
      <w:r w:rsidR="003C5F28">
        <w:rPr>
          <w:noProof/>
        </w:rPr>
        <w:t xml:space="preserve"> and</w:t>
      </w:r>
      <w:r>
        <w:rPr>
          <w:noProof/>
        </w:rPr>
        <w:t xml:space="preserve"> the surface inclination</w:t>
      </w:r>
      <w:r w:rsidR="003C5F28">
        <w:rPr>
          <w:noProof/>
        </w:rPr>
        <w:t xml:space="preserve">. This method has the advantage of yielding realistic results for simple scenes with a singular direction of snowfall but falls short when considering the physics of how snow falls throughout a 3D space. </w:t>
      </w:r>
      <w:r w:rsidR="005760BD">
        <w:rPr>
          <w:noProof/>
        </w:rPr>
        <w:t xml:space="preserve">This method also does not run at a stable 60 frames per second on the hardware used at the time of testing. </w:t>
      </w:r>
    </w:p>
    <w:p w14:paraId="36DC6EDF" w14:textId="77777777" w:rsidR="003C5F28" w:rsidRDefault="003C5F28" w:rsidP="003C5F28">
      <w:pPr>
        <w:keepNext/>
        <w:jc w:val="center"/>
      </w:pPr>
      <w:r>
        <w:rPr>
          <w:noProof/>
        </w:rPr>
        <w:drawing>
          <wp:inline distT="0" distB="0" distL="0" distR="0" wp14:anchorId="55AC45E2" wp14:editId="4D01C86A">
            <wp:extent cx="5695950" cy="2105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5950" cy="2105025"/>
                    </a:xfrm>
                    <a:prstGeom prst="rect">
                      <a:avLst/>
                    </a:prstGeom>
                  </pic:spPr>
                </pic:pic>
              </a:graphicData>
            </a:graphic>
          </wp:inline>
        </w:drawing>
      </w:r>
    </w:p>
    <w:p w14:paraId="13C31D67" w14:textId="3AC2447A" w:rsidR="003C5F28" w:rsidRDefault="003C5F28" w:rsidP="003C5F28">
      <w:pPr>
        <w:pStyle w:val="Caption"/>
        <w:jc w:val="center"/>
        <w:rPr>
          <w:noProof/>
        </w:rPr>
      </w:pPr>
      <w:r>
        <w:t xml:space="preserve">Figure </w:t>
      </w:r>
      <w:r w:rsidR="006B5645">
        <w:rPr>
          <w:noProof/>
        </w:rPr>
        <w:fldChar w:fldCharType="begin"/>
      </w:r>
      <w:r w:rsidR="006B5645">
        <w:rPr>
          <w:noProof/>
        </w:rPr>
        <w:instrText xml:space="preserve"> SEQ Figure \* ARABIC </w:instrText>
      </w:r>
      <w:r w:rsidR="006B5645">
        <w:rPr>
          <w:noProof/>
        </w:rPr>
        <w:fldChar w:fldCharType="separate"/>
      </w:r>
      <w:r w:rsidR="00A275EC">
        <w:rPr>
          <w:noProof/>
        </w:rPr>
        <w:t>2</w:t>
      </w:r>
      <w:r w:rsidR="006B5645">
        <w:rPr>
          <w:noProof/>
        </w:rPr>
        <w:fldChar w:fldCharType="end"/>
      </w:r>
      <w:r>
        <w:t xml:space="preserve"> - The Ohlsson and Seipel (2004)</w:t>
      </w:r>
      <w:r>
        <w:rPr>
          <w:noProof/>
        </w:rPr>
        <w:t xml:space="preserve"> method of rendering accumulated snow</w:t>
      </w:r>
    </w:p>
    <w:p w14:paraId="69A0E270" w14:textId="176257EA" w:rsidR="005760BD" w:rsidRDefault="005760BD" w:rsidP="005760BD">
      <w:pPr>
        <w:rPr>
          <w:noProof/>
        </w:rPr>
      </w:pPr>
      <w:r w:rsidRPr="005760BD">
        <w:rPr>
          <w:noProof/>
        </w:rPr>
        <w:t xml:space="preserve">Haglund, et al. </w:t>
      </w:r>
      <w:r>
        <w:rPr>
          <w:noProof/>
        </w:rPr>
        <w:t>(</w:t>
      </w:r>
      <w:r w:rsidRPr="005760BD">
        <w:rPr>
          <w:noProof/>
        </w:rPr>
        <w:t>2002)</w:t>
      </w:r>
      <w:r>
        <w:rPr>
          <w:noProof/>
        </w:rPr>
        <w:t xml:space="preserve"> explain a real-time implementation based on a 2D matrix which stores data on snow depth over areas in which snow can fall. This method has the advantage of being scalable to the hardware which is running the simulation through increasing the density and resolution but has limitations </w:t>
      </w:r>
      <w:r w:rsidR="00CD1D20">
        <w:rPr>
          <w:noProof/>
        </w:rPr>
        <w:t>in conplex meshes</w:t>
      </w:r>
      <w:r>
        <w:rPr>
          <w:noProof/>
        </w:rPr>
        <w:t xml:space="preserve">. This implementation combines the simulation of particles with the accumulation </w:t>
      </w:r>
      <w:r w:rsidR="00CD1D20">
        <w:rPr>
          <w:noProof/>
        </w:rPr>
        <w:t>though detecting collisions with the surface and applying a displacement to the mesh at the closest vertex to the point of collision. The sim</w:t>
      </w:r>
      <w:r w:rsidR="007A74AD">
        <w:rPr>
          <w:noProof/>
        </w:rPr>
        <w:t>``</w:t>
      </w:r>
      <w:r w:rsidR="00CD1D20">
        <w:rPr>
          <w:noProof/>
        </w:rPr>
        <w:t xml:space="preserve">ulation yields satisfactory results on large, flat surfaces but is not suited to more </w:t>
      </w:r>
      <w:r w:rsidR="00CD1D20" w:rsidRPr="00CD1D20">
        <w:rPr>
          <w:noProof/>
        </w:rPr>
        <w:t xml:space="preserve">intricate </w:t>
      </w:r>
      <w:r w:rsidR="00CD1D20">
        <w:rPr>
          <w:noProof/>
        </w:rPr>
        <w:t>scenes.</w:t>
      </w:r>
    </w:p>
    <w:p w14:paraId="32D368A0" w14:textId="03D4BF7B" w:rsidR="00CE0B24" w:rsidRDefault="00CE0B24" w:rsidP="00CE0B24">
      <w:pPr>
        <w:pStyle w:val="Heading2"/>
      </w:pPr>
      <w:bookmarkStart w:id="39" w:name="_Toc6413800"/>
      <w:r>
        <w:lastRenderedPageBreak/>
        <w:t>2.6 – Wind</w:t>
      </w:r>
      <w:bookmarkEnd w:id="39"/>
    </w:p>
    <w:p w14:paraId="13C2811E" w14:textId="4331D6EA" w:rsidR="00CE0B24" w:rsidRDefault="00CE0B24" w:rsidP="00CE0B24">
      <w:r w:rsidRPr="00CE0B24">
        <w:t>Moeslund, et al. (2005)</w:t>
      </w:r>
      <w:r>
        <w:t xml:space="preserve"> present a model of snowfall and accumulation which comprehensively simulates the effects of wind through a grid-style wind field. This method uses backwards-integration and interpolation to calculate how a movement of air will affect the air cells surrounding it. </w:t>
      </w:r>
    </w:p>
    <w:p w14:paraId="6A413D7B" w14:textId="77777777" w:rsidR="00A275EC" w:rsidRDefault="00CE0B24" w:rsidP="00A275EC">
      <w:pPr>
        <w:keepNext/>
        <w:jc w:val="center"/>
      </w:pPr>
      <w:r>
        <w:rPr>
          <w:noProof/>
        </w:rPr>
        <w:drawing>
          <wp:inline distT="0" distB="0" distL="0" distR="0" wp14:anchorId="70D818B5" wp14:editId="2D38D58F">
            <wp:extent cx="3028950" cy="1247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8950" cy="1247775"/>
                    </a:xfrm>
                    <a:prstGeom prst="rect">
                      <a:avLst/>
                    </a:prstGeom>
                  </pic:spPr>
                </pic:pic>
              </a:graphicData>
            </a:graphic>
          </wp:inline>
        </w:drawing>
      </w:r>
    </w:p>
    <w:p w14:paraId="6A0E9D02" w14:textId="45548DC2" w:rsidR="00CE0B24" w:rsidRDefault="00A275EC" w:rsidP="00A275EC">
      <w:pPr>
        <w:pStyle w:val="Caption"/>
        <w:jc w:val="center"/>
      </w:pPr>
      <w:r>
        <w:t xml:space="preserve">Figure </w:t>
      </w:r>
      <w:r w:rsidR="006B5645">
        <w:rPr>
          <w:noProof/>
        </w:rPr>
        <w:fldChar w:fldCharType="begin"/>
      </w:r>
      <w:r w:rsidR="006B5645">
        <w:rPr>
          <w:noProof/>
        </w:rPr>
        <w:instrText xml:space="preserve"> SEQ Figure \* ARABIC </w:instrText>
      </w:r>
      <w:r w:rsidR="006B5645">
        <w:rPr>
          <w:noProof/>
        </w:rPr>
        <w:fldChar w:fldCharType="separate"/>
      </w:r>
      <w:r>
        <w:rPr>
          <w:noProof/>
        </w:rPr>
        <w:t>3</w:t>
      </w:r>
      <w:r w:rsidR="006B5645">
        <w:rPr>
          <w:noProof/>
        </w:rPr>
        <w:fldChar w:fldCharType="end"/>
      </w:r>
      <w:r>
        <w:t xml:space="preserve"> - Before and after of the wind projection step in the </w:t>
      </w:r>
      <w:r w:rsidRPr="00CE0B24">
        <w:t>Moeslund, et al. (2005)</w:t>
      </w:r>
      <w:r>
        <w:t xml:space="preserve"> implementation</w:t>
      </w:r>
    </w:p>
    <w:p w14:paraId="57CF23F7" w14:textId="3181A49E" w:rsidR="000079AC" w:rsidRPr="000079AC" w:rsidRDefault="000079AC" w:rsidP="000079AC">
      <w:r>
        <w:t xml:space="preserve">This method provides very realistic results when it comes to snow build-up but is computationally expensive to calculate however in a static scene this could be done once left for the remainder of the simulation. The author’s implementation is also not run in real-time but was run on hardware that can be considered outdated by today’s standards.  </w:t>
      </w:r>
    </w:p>
    <w:p w14:paraId="131E6163" w14:textId="77777777" w:rsidR="00CE0B24" w:rsidRPr="00CE0B24" w:rsidRDefault="00CE0B24" w:rsidP="00CE0B24"/>
    <w:p w14:paraId="26761831" w14:textId="1061B66E" w:rsidR="004963D3" w:rsidRDefault="004963D3" w:rsidP="004B0F22">
      <w:pPr>
        <w:pStyle w:val="Heading2"/>
      </w:pPr>
      <w:bookmarkStart w:id="40" w:name="_Toc6321691"/>
      <w:bookmarkStart w:id="41" w:name="_Toc6413801"/>
      <w:r>
        <w:t>2.</w:t>
      </w:r>
      <w:r w:rsidR="00CE0B24">
        <w:t>7</w:t>
      </w:r>
      <w:r>
        <w:t xml:space="preserve"> – Summary</w:t>
      </w:r>
      <w:bookmarkEnd w:id="40"/>
      <w:bookmarkEnd w:id="41"/>
    </w:p>
    <w:p w14:paraId="6A2AE387" w14:textId="77777777" w:rsidR="008B2B10" w:rsidRDefault="005760BD" w:rsidP="004963D3">
      <w:r>
        <w:t>The</w:t>
      </w:r>
      <w:r w:rsidR="008B2B10">
        <w:t xml:space="preserve"> majority</w:t>
      </w:r>
      <w:r>
        <w:t xml:space="preserve"> methods reviewed do not cover the full range of effects that this project wishes to encompass but provides a</w:t>
      </w:r>
      <w:r w:rsidR="000D5D3B">
        <w:t>n</w:t>
      </w:r>
      <w:r>
        <w:t xml:space="preserve"> effective look into each element of the simulation process.</w:t>
      </w:r>
    </w:p>
    <w:tbl>
      <w:tblPr>
        <w:tblStyle w:val="GridTable1Light"/>
        <w:tblW w:w="9206" w:type="dxa"/>
        <w:jc w:val="center"/>
        <w:tblLook w:val="04A0" w:firstRow="1" w:lastRow="0" w:firstColumn="1" w:lastColumn="0" w:noHBand="0" w:noVBand="1"/>
      </w:tblPr>
      <w:tblGrid>
        <w:gridCol w:w="2547"/>
        <w:gridCol w:w="1180"/>
        <w:gridCol w:w="1797"/>
        <w:gridCol w:w="1680"/>
        <w:gridCol w:w="2002"/>
      </w:tblGrid>
      <w:tr w:rsidR="008B2B10" w14:paraId="7D91340B" w14:textId="77777777" w:rsidTr="00155EC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14:paraId="6F5C5DFA" w14:textId="1A413E57" w:rsidR="008B2B10" w:rsidRPr="008B2B10" w:rsidRDefault="008B2B10" w:rsidP="008B2B10">
            <w:pPr>
              <w:jc w:val="center"/>
            </w:pPr>
            <w:r w:rsidRPr="008B2B10">
              <w:t>Author</w:t>
            </w:r>
          </w:p>
        </w:tc>
        <w:tc>
          <w:tcPr>
            <w:tcW w:w="1180" w:type="dxa"/>
          </w:tcPr>
          <w:p w14:paraId="48F0E77D" w14:textId="6363C066" w:rsidR="008B2B10" w:rsidRPr="008B2B10" w:rsidRDefault="008B2B10" w:rsidP="008B2B10">
            <w:pPr>
              <w:jc w:val="center"/>
              <w:cnfStyle w:val="100000000000" w:firstRow="1" w:lastRow="0" w:firstColumn="0" w:lastColumn="0" w:oddVBand="0" w:evenVBand="0" w:oddHBand="0" w:evenHBand="0" w:firstRowFirstColumn="0" w:firstRowLastColumn="0" w:lastRowFirstColumn="0" w:lastRowLastColumn="0"/>
            </w:pPr>
            <w:r w:rsidRPr="008B2B10">
              <w:t>Real Time</w:t>
            </w:r>
          </w:p>
        </w:tc>
        <w:tc>
          <w:tcPr>
            <w:tcW w:w="1797" w:type="dxa"/>
          </w:tcPr>
          <w:p w14:paraId="6A2BB242" w14:textId="17984DE4" w:rsidR="008B2B10" w:rsidRPr="008B2B10" w:rsidRDefault="008B2B10" w:rsidP="008B2B10">
            <w:pPr>
              <w:jc w:val="center"/>
              <w:cnfStyle w:val="100000000000" w:firstRow="1" w:lastRow="0" w:firstColumn="0" w:lastColumn="0" w:oddVBand="0" w:evenVBand="0" w:oddHBand="0" w:evenHBand="0" w:firstRowFirstColumn="0" w:firstRowLastColumn="0" w:lastRowFirstColumn="0" w:lastRowLastColumn="0"/>
            </w:pPr>
            <w:r w:rsidRPr="008B2B10">
              <w:t>CPU/GPU Based</w:t>
            </w:r>
          </w:p>
        </w:tc>
        <w:tc>
          <w:tcPr>
            <w:tcW w:w="1680" w:type="dxa"/>
          </w:tcPr>
          <w:p w14:paraId="17EEDD34" w14:textId="4CB8BBC8" w:rsidR="008B2B10" w:rsidRPr="008B2B10" w:rsidRDefault="008B2B10" w:rsidP="008B2B10">
            <w:pPr>
              <w:jc w:val="center"/>
              <w:cnfStyle w:val="100000000000" w:firstRow="1" w:lastRow="0" w:firstColumn="0" w:lastColumn="0" w:oddVBand="0" w:evenVBand="0" w:oddHBand="0" w:evenHBand="0" w:firstRowFirstColumn="0" w:firstRowLastColumn="0" w:lastRowFirstColumn="0" w:lastRowLastColumn="0"/>
            </w:pPr>
            <w:r w:rsidRPr="008B2B10">
              <w:t>Accumulation</w:t>
            </w:r>
          </w:p>
        </w:tc>
        <w:tc>
          <w:tcPr>
            <w:tcW w:w="2002" w:type="dxa"/>
          </w:tcPr>
          <w:p w14:paraId="458E4245" w14:textId="2432D5CF" w:rsidR="008B2B10" w:rsidRPr="008B2B10" w:rsidRDefault="008B2B10" w:rsidP="008B2B10">
            <w:pPr>
              <w:jc w:val="center"/>
              <w:cnfStyle w:val="100000000000" w:firstRow="1" w:lastRow="0" w:firstColumn="0" w:lastColumn="0" w:oddVBand="0" w:evenVBand="0" w:oddHBand="0" w:evenHBand="0" w:firstRowFirstColumn="0" w:firstRowLastColumn="0" w:lastRowFirstColumn="0" w:lastRowLastColumn="0"/>
            </w:pPr>
            <w:r w:rsidRPr="008B2B10">
              <w:t>Particle Simulation</w:t>
            </w:r>
          </w:p>
        </w:tc>
      </w:tr>
      <w:tr w:rsidR="008B2B10" w14:paraId="031E8ADF" w14:textId="77777777" w:rsidTr="00155EC7">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4686882D" w14:textId="41F6441D" w:rsidR="008B2B10" w:rsidRPr="008B2B10" w:rsidRDefault="008B2B10" w:rsidP="008B2B10">
            <w:pPr>
              <w:jc w:val="center"/>
              <w:rPr>
                <w:b w:val="0"/>
              </w:rPr>
            </w:pPr>
            <w:r w:rsidRPr="008B2B10">
              <w:rPr>
                <w:b w:val="0"/>
              </w:rPr>
              <w:t>Eidissen (2009)</w:t>
            </w:r>
          </w:p>
        </w:tc>
        <w:tc>
          <w:tcPr>
            <w:tcW w:w="1180" w:type="dxa"/>
          </w:tcPr>
          <w:p w14:paraId="1E7D8780" w14:textId="538237F0"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Yes</w:t>
            </w:r>
          </w:p>
        </w:tc>
        <w:tc>
          <w:tcPr>
            <w:tcW w:w="1797" w:type="dxa"/>
          </w:tcPr>
          <w:p w14:paraId="42D604D3" w14:textId="5CED8112"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GPU</w:t>
            </w:r>
          </w:p>
        </w:tc>
        <w:tc>
          <w:tcPr>
            <w:tcW w:w="1680" w:type="dxa"/>
          </w:tcPr>
          <w:p w14:paraId="06D20656" w14:textId="4DA40078"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Yes (Limited)</w:t>
            </w:r>
          </w:p>
        </w:tc>
        <w:tc>
          <w:tcPr>
            <w:tcW w:w="2002" w:type="dxa"/>
          </w:tcPr>
          <w:p w14:paraId="3222FBB1" w14:textId="6C323155"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Yes (CUDA)</w:t>
            </w:r>
          </w:p>
        </w:tc>
      </w:tr>
      <w:tr w:rsidR="008B2B10" w14:paraId="344862C0" w14:textId="77777777" w:rsidTr="00155EC7">
        <w:trPr>
          <w:jc w:val="center"/>
        </w:trPr>
        <w:tc>
          <w:tcPr>
            <w:cnfStyle w:val="001000000000" w:firstRow="0" w:lastRow="0" w:firstColumn="1" w:lastColumn="0" w:oddVBand="0" w:evenVBand="0" w:oddHBand="0" w:evenHBand="0" w:firstRowFirstColumn="0" w:firstRowLastColumn="0" w:lastRowFirstColumn="0" w:lastRowLastColumn="0"/>
            <w:tcW w:w="2547" w:type="dxa"/>
            <w:shd w:val="clear" w:color="auto" w:fill="D9D9D9" w:themeFill="background1" w:themeFillShade="D9"/>
          </w:tcPr>
          <w:p w14:paraId="45C2511F" w14:textId="6AEF0818" w:rsidR="008B2B10" w:rsidRPr="008B2B10" w:rsidRDefault="008B2B10" w:rsidP="008B2B10">
            <w:pPr>
              <w:jc w:val="center"/>
              <w:rPr>
                <w:b w:val="0"/>
              </w:rPr>
            </w:pPr>
            <w:r w:rsidRPr="008B2B10">
              <w:rPr>
                <w:b w:val="0"/>
              </w:rPr>
              <w:t>Fearing (2000)</w:t>
            </w:r>
          </w:p>
        </w:tc>
        <w:tc>
          <w:tcPr>
            <w:tcW w:w="1180" w:type="dxa"/>
            <w:shd w:val="clear" w:color="auto" w:fill="D9D9D9" w:themeFill="background1" w:themeFillShade="D9"/>
          </w:tcPr>
          <w:p w14:paraId="0C0A2F16" w14:textId="0AC07E8C"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No</w:t>
            </w:r>
          </w:p>
        </w:tc>
        <w:tc>
          <w:tcPr>
            <w:tcW w:w="1797" w:type="dxa"/>
            <w:shd w:val="clear" w:color="auto" w:fill="D9D9D9" w:themeFill="background1" w:themeFillShade="D9"/>
          </w:tcPr>
          <w:p w14:paraId="0CC0BC2E" w14:textId="495C3510"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CPU</w:t>
            </w:r>
          </w:p>
        </w:tc>
        <w:tc>
          <w:tcPr>
            <w:tcW w:w="1680" w:type="dxa"/>
            <w:shd w:val="clear" w:color="auto" w:fill="D9D9D9" w:themeFill="background1" w:themeFillShade="D9"/>
          </w:tcPr>
          <w:p w14:paraId="23405631" w14:textId="242C6FE7"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Yes (Complete)</w:t>
            </w:r>
          </w:p>
        </w:tc>
        <w:tc>
          <w:tcPr>
            <w:tcW w:w="2002" w:type="dxa"/>
            <w:shd w:val="clear" w:color="auto" w:fill="D9D9D9" w:themeFill="background1" w:themeFillShade="D9"/>
          </w:tcPr>
          <w:p w14:paraId="4AAEF060" w14:textId="0764E5A7"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No</w:t>
            </w:r>
          </w:p>
        </w:tc>
      </w:tr>
      <w:tr w:rsidR="008B2B10" w14:paraId="68B5A834" w14:textId="77777777" w:rsidTr="00155EC7">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58012B5A" w14:textId="4EADD2E7" w:rsidR="008B2B10" w:rsidRPr="008B2B10" w:rsidRDefault="008B2B10" w:rsidP="008B2B10">
            <w:pPr>
              <w:jc w:val="center"/>
              <w:rPr>
                <w:b w:val="0"/>
              </w:rPr>
            </w:pPr>
            <w:r w:rsidRPr="008B2B10">
              <w:rPr>
                <w:b w:val="0"/>
                <w:noProof/>
              </w:rPr>
              <w:t>Haglund, et al. (2002)</w:t>
            </w:r>
          </w:p>
        </w:tc>
        <w:tc>
          <w:tcPr>
            <w:tcW w:w="1180" w:type="dxa"/>
          </w:tcPr>
          <w:p w14:paraId="574F9039" w14:textId="447F10B6"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Yes</w:t>
            </w:r>
          </w:p>
        </w:tc>
        <w:tc>
          <w:tcPr>
            <w:tcW w:w="1797" w:type="dxa"/>
          </w:tcPr>
          <w:p w14:paraId="6BC7F845" w14:textId="0B53043B"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CPU</w:t>
            </w:r>
          </w:p>
        </w:tc>
        <w:tc>
          <w:tcPr>
            <w:tcW w:w="1680" w:type="dxa"/>
          </w:tcPr>
          <w:p w14:paraId="425376D8" w14:textId="2ABEFFEF"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Yes (Limited)</w:t>
            </w:r>
          </w:p>
        </w:tc>
        <w:tc>
          <w:tcPr>
            <w:tcW w:w="2002" w:type="dxa"/>
          </w:tcPr>
          <w:p w14:paraId="3FE90019" w14:textId="560A03C8"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Yes</w:t>
            </w:r>
          </w:p>
        </w:tc>
      </w:tr>
      <w:tr w:rsidR="008B2B10" w14:paraId="7C858192" w14:textId="77777777" w:rsidTr="00155EC7">
        <w:trPr>
          <w:jc w:val="center"/>
        </w:trPr>
        <w:tc>
          <w:tcPr>
            <w:cnfStyle w:val="001000000000" w:firstRow="0" w:lastRow="0" w:firstColumn="1" w:lastColumn="0" w:oddVBand="0" w:evenVBand="0" w:oddHBand="0" w:evenHBand="0" w:firstRowFirstColumn="0" w:firstRowLastColumn="0" w:lastRowFirstColumn="0" w:lastRowLastColumn="0"/>
            <w:tcW w:w="2547" w:type="dxa"/>
            <w:shd w:val="clear" w:color="auto" w:fill="D9D9D9" w:themeFill="background1" w:themeFillShade="D9"/>
          </w:tcPr>
          <w:p w14:paraId="1C02CD07" w14:textId="1268C438" w:rsidR="008B2B10" w:rsidRPr="008B2B10" w:rsidRDefault="008B2B10" w:rsidP="008B2B10">
            <w:pPr>
              <w:jc w:val="center"/>
              <w:rPr>
                <w:b w:val="0"/>
              </w:rPr>
            </w:pPr>
            <w:r w:rsidRPr="008B2B10">
              <w:rPr>
                <w:b w:val="0"/>
                <w:noProof/>
              </w:rPr>
              <w:t>Ohlsson &amp; Seipel (2004)</w:t>
            </w:r>
          </w:p>
        </w:tc>
        <w:tc>
          <w:tcPr>
            <w:tcW w:w="1180" w:type="dxa"/>
            <w:shd w:val="clear" w:color="auto" w:fill="D9D9D9" w:themeFill="background1" w:themeFillShade="D9"/>
          </w:tcPr>
          <w:p w14:paraId="5DAEC0AE" w14:textId="53053F60"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Yes</w:t>
            </w:r>
          </w:p>
        </w:tc>
        <w:tc>
          <w:tcPr>
            <w:tcW w:w="1797" w:type="dxa"/>
            <w:shd w:val="clear" w:color="auto" w:fill="D9D9D9" w:themeFill="background1" w:themeFillShade="D9"/>
          </w:tcPr>
          <w:p w14:paraId="33535EB7" w14:textId="32E0A4A4"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GPU</w:t>
            </w:r>
          </w:p>
        </w:tc>
        <w:tc>
          <w:tcPr>
            <w:tcW w:w="1680" w:type="dxa"/>
            <w:shd w:val="clear" w:color="auto" w:fill="D9D9D9" w:themeFill="background1" w:themeFillShade="D9"/>
          </w:tcPr>
          <w:p w14:paraId="6C64A767" w14:textId="1EC9323A"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Yes</w:t>
            </w:r>
          </w:p>
        </w:tc>
        <w:tc>
          <w:tcPr>
            <w:tcW w:w="2002" w:type="dxa"/>
            <w:shd w:val="clear" w:color="auto" w:fill="D9D9D9" w:themeFill="background1" w:themeFillShade="D9"/>
          </w:tcPr>
          <w:p w14:paraId="32803BDE" w14:textId="2589E10A"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No</w:t>
            </w:r>
          </w:p>
        </w:tc>
      </w:tr>
      <w:tr w:rsidR="008B2B10" w14:paraId="3EF9F522" w14:textId="77777777" w:rsidTr="00155EC7">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4E691B5D" w14:textId="4BE8C13E" w:rsidR="008B2B10" w:rsidRPr="008B2B10" w:rsidRDefault="008B2B10" w:rsidP="008B2B10">
            <w:pPr>
              <w:jc w:val="center"/>
              <w:rPr>
                <w:b w:val="0"/>
                <w:noProof/>
              </w:rPr>
            </w:pPr>
            <w:r w:rsidRPr="008B2B10">
              <w:rPr>
                <w:b w:val="0"/>
                <w:noProof/>
              </w:rPr>
              <w:t>Lv &amp; Liu (2013)</w:t>
            </w:r>
          </w:p>
        </w:tc>
        <w:tc>
          <w:tcPr>
            <w:tcW w:w="1180" w:type="dxa"/>
          </w:tcPr>
          <w:p w14:paraId="314BAD15" w14:textId="38AF9A77"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Yes</w:t>
            </w:r>
          </w:p>
        </w:tc>
        <w:tc>
          <w:tcPr>
            <w:tcW w:w="1797" w:type="dxa"/>
          </w:tcPr>
          <w:p w14:paraId="3F3BC07E" w14:textId="419BFDC4"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CPU</w:t>
            </w:r>
          </w:p>
        </w:tc>
        <w:tc>
          <w:tcPr>
            <w:tcW w:w="1680" w:type="dxa"/>
          </w:tcPr>
          <w:p w14:paraId="72546EA6" w14:textId="2CB3A1F7"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No</w:t>
            </w:r>
          </w:p>
        </w:tc>
        <w:tc>
          <w:tcPr>
            <w:tcW w:w="2002" w:type="dxa"/>
          </w:tcPr>
          <w:p w14:paraId="2C25BE15" w14:textId="77AB862F" w:rsidR="008B2B10" w:rsidRDefault="008B2B10" w:rsidP="008B2B10">
            <w:pPr>
              <w:jc w:val="center"/>
              <w:cnfStyle w:val="000000000000" w:firstRow="0" w:lastRow="0" w:firstColumn="0" w:lastColumn="0" w:oddVBand="0" w:evenVBand="0" w:oddHBand="0" w:evenHBand="0" w:firstRowFirstColumn="0" w:firstRowLastColumn="0" w:lastRowFirstColumn="0" w:lastRowLastColumn="0"/>
            </w:pPr>
            <w:r>
              <w:t>Yes</w:t>
            </w:r>
          </w:p>
        </w:tc>
      </w:tr>
      <w:tr w:rsidR="007A74AD" w14:paraId="4DEC3831" w14:textId="77777777" w:rsidTr="00155EC7">
        <w:trPr>
          <w:jc w:val="center"/>
        </w:trPr>
        <w:tc>
          <w:tcPr>
            <w:cnfStyle w:val="001000000000" w:firstRow="0" w:lastRow="0" w:firstColumn="1" w:lastColumn="0" w:oddVBand="0" w:evenVBand="0" w:oddHBand="0" w:evenHBand="0" w:firstRowFirstColumn="0" w:firstRowLastColumn="0" w:lastRowFirstColumn="0" w:lastRowLastColumn="0"/>
            <w:tcW w:w="2547" w:type="dxa"/>
            <w:shd w:val="clear" w:color="auto" w:fill="D9D9D9" w:themeFill="background1" w:themeFillShade="D9"/>
          </w:tcPr>
          <w:p w14:paraId="76709F79" w14:textId="7A3480DF" w:rsidR="007A74AD" w:rsidRPr="007A74AD" w:rsidRDefault="007A74AD" w:rsidP="008B2B10">
            <w:pPr>
              <w:jc w:val="center"/>
              <w:rPr>
                <w:b w:val="0"/>
                <w:noProof/>
              </w:rPr>
            </w:pPr>
            <w:r w:rsidRPr="007A74AD">
              <w:rPr>
                <w:b w:val="0"/>
                <w:noProof/>
              </w:rPr>
              <w:t>White (2014)</w:t>
            </w:r>
          </w:p>
        </w:tc>
        <w:tc>
          <w:tcPr>
            <w:tcW w:w="1180" w:type="dxa"/>
            <w:shd w:val="clear" w:color="auto" w:fill="D9D9D9" w:themeFill="background1" w:themeFillShade="D9"/>
          </w:tcPr>
          <w:p w14:paraId="59A2DF04" w14:textId="650A43F3" w:rsidR="007A74AD" w:rsidRDefault="007A74AD" w:rsidP="008B2B10">
            <w:pPr>
              <w:jc w:val="center"/>
              <w:cnfStyle w:val="000000000000" w:firstRow="0" w:lastRow="0" w:firstColumn="0" w:lastColumn="0" w:oddVBand="0" w:evenVBand="0" w:oddHBand="0" w:evenHBand="0" w:firstRowFirstColumn="0" w:firstRowLastColumn="0" w:lastRowFirstColumn="0" w:lastRowLastColumn="0"/>
            </w:pPr>
            <w:r>
              <w:t>Yes</w:t>
            </w:r>
          </w:p>
        </w:tc>
        <w:tc>
          <w:tcPr>
            <w:tcW w:w="1797" w:type="dxa"/>
            <w:shd w:val="clear" w:color="auto" w:fill="D9D9D9" w:themeFill="background1" w:themeFillShade="D9"/>
          </w:tcPr>
          <w:p w14:paraId="5852723F" w14:textId="4322BE8F" w:rsidR="007A74AD" w:rsidRDefault="007A74AD" w:rsidP="008B2B10">
            <w:pPr>
              <w:jc w:val="center"/>
              <w:cnfStyle w:val="000000000000" w:firstRow="0" w:lastRow="0" w:firstColumn="0" w:lastColumn="0" w:oddVBand="0" w:evenVBand="0" w:oddHBand="0" w:evenHBand="0" w:firstRowFirstColumn="0" w:firstRowLastColumn="0" w:lastRowFirstColumn="0" w:lastRowLastColumn="0"/>
            </w:pPr>
            <w:r>
              <w:t>GPU</w:t>
            </w:r>
          </w:p>
        </w:tc>
        <w:tc>
          <w:tcPr>
            <w:tcW w:w="1680" w:type="dxa"/>
            <w:shd w:val="clear" w:color="auto" w:fill="D9D9D9" w:themeFill="background1" w:themeFillShade="D9"/>
          </w:tcPr>
          <w:p w14:paraId="6DF5B3E6" w14:textId="2BDB6E60" w:rsidR="007A74AD" w:rsidRDefault="007A74AD" w:rsidP="008B2B10">
            <w:pPr>
              <w:jc w:val="center"/>
              <w:cnfStyle w:val="000000000000" w:firstRow="0" w:lastRow="0" w:firstColumn="0" w:lastColumn="0" w:oddVBand="0" w:evenVBand="0" w:oddHBand="0" w:evenHBand="0" w:firstRowFirstColumn="0" w:firstRowLastColumn="0" w:lastRowFirstColumn="0" w:lastRowLastColumn="0"/>
            </w:pPr>
            <w:r>
              <w:t>No</w:t>
            </w:r>
          </w:p>
        </w:tc>
        <w:tc>
          <w:tcPr>
            <w:tcW w:w="2002" w:type="dxa"/>
            <w:shd w:val="clear" w:color="auto" w:fill="D9D9D9" w:themeFill="background1" w:themeFillShade="D9"/>
          </w:tcPr>
          <w:p w14:paraId="060376AB" w14:textId="0550066A" w:rsidR="007A74AD" w:rsidRDefault="007A74AD" w:rsidP="008B2B10">
            <w:pPr>
              <w:jc w:val="center"/>
              <w:cnfStyle w:val="000000000000" w:firstRow="0" w:lastRow="0" w:firstColumn="0" w:lastColumn="0" w:oddVBand="0" w:evenVBand="0" w:oddHBand="0" w:evenHBand="0" w:firstRowFirstColumn="0" w:firstRowLastColumn="0" w:lastRowFirstColumn="0" w:lastRowLastColumn="0"/>
            </w:pPr>
            <w:r>
              <w:t>Yes</w:t>
            </w:r>
          </w:p>
        </w:tc>
      </w:tr>
      <w:tr w:rsidR="007A74AD" w14:paraId="07C05D0B" w14:textId="77777777" w:rsidTr="00155EC7">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31E8DFA9" w14:textId="5133CCAB" w:rsidR="007A74AD" w:rsidRPr="00CE0B24" w:rsidRDefault="00CE0B24" w:rsidP="008B2B10">
            <w:pPr>
              <w:jc w:val="center"/>
              <w:rPr>
                <w:b w:val="0"/>
                <w:noProof/>
              </w:rPr>
            </w:pPr>
            <w:bookmarkStart w:id="42" w:name="_Hlk6413822"/>
            <w:r w:rsidRPr="00CE0B24">
              <w:rPr>
                <w:b w:val="0"/>
                <w:noProof/>
              </w:rPr>
              <w:t>Moeslund, et al.</w:t>
            </w:r>
            <w:r>
              <w:rPr>
                <w:b w:val="0"/>
                <w:noProof/>
              </w:rPr>
              <w:t xml:space="preserve"> </w:t>
            </w:r>
            <w:r w:rsidRPr="00CE0B24">
              <w:rPr>
                <w:b w:val="0"/>
                <w:noProof/>
              </w:rPr>
              <w:t xml:space="preserve"> </w:t>
            </w:r>
            <w:r>
              <w:rPr>
                <w:b w:val="0"/>
                <w:noProof/>
              </w:rPr>
              <w:t>(</w:t>
            </w:r>
            <w:r w:rsidRPr="00CE0B24">
              <w:rPr>
                <w:b w:val="0"/>
                <w:noProof/>
              </w:rPr>
              <w:t>2005)</w:t>
            </w:r>
            <w:bookmarkEnd w:id="42"/>
          </w:p>
        </w:tc>
        <w:tc>
          <w:tcPr>
            <w:tcW w:w="1180" w:type="dxa"/>
          </w:tcPr>
          <w:p w14:paraId="4DD920DF" w14:textId="3BA4E01C" w:rsidR="007A74AD" w:rsidRDefault="00CE0B24" w:rsidP="008B2B10">
            <w:pPr>
              <w:jc w:val="center"/>
              <w:cnfStyle w:val="000000000000" w:firstRow="0" w:lastRow="0" w:firstColumn="0" w:lastColumn="0" w:oddVBand="0" w:evenVBand="0" w:oddHBand="0" w:evenHBand="0" w:firstRowFirstColumn="0" w:firstRowLastColumn="0" w:lastRowFirstColumn="0" w:lastRowLastColumn="0"/>
            </w:pPr>
            <w:r>
              <w:t>No</w:t>
            </w:r>
          </w:p>
        </w:tc>
        <w:tc>
          <w:tcPr>
            <w:tcW w:w="1797" w:type="dxa"/>
          </w:tcPr>
          <w:p w14:paraId="1DCEF9FC" w14:textId="46BCCA1A" w:rsidR="007A74AD" w:rsidRDefault="00CE0B24" w:rsidP="008B2B10">
            <w:pPr>
              <w:jc w:val="center"/>
              <w:cnfStyle w:val="000000000000" w:firstRow="0" w:lastRow="0" w:firstColumn="0" w:lastColumn="0" w:oddVBand="0" w:evenVBand="0" w:oddHBand="0" w:evenHBand="0" w:firstRowFirstColumn="0" w:firstRowLastColumn="0" w:lastRowFirstColumn="0" w:lastRowLastColumn="0"/>
            </w:pPr>
            <w:r>
              <w:t>CPU</w:t>
            </w:r>
          </w:p>
        </w:tc>
        <w:tc>
          <w:tcPr>
            <w:tcW w:w="1680" w:type="dxa"/>
          </w:tcPr>
          <w:p w14:paraId="2858EC66" w14:textId="2A575685" w:rsidR="007A74AD" w:rsidRDefault="00CE0B24" w:rsidP="008B2B10">
            <w:pPr>
              <w:jc w:val="center"/>
              <w:cnfStyle w:val="000000000000" w:firstRow="0" w:lastRow="0" w:firstColumn="0" w:lastColumn="0" w:oddVBand="0" w:evenVBand="0" w:oddHBand="0" w:evenHBand="0" w:firstRowFirstColumn="0" w:firstRowLastColumn="0" w:lastRowFirstColumn="0" w:lastRowLastColumn="0"/>
            </w:pPr>
            <w:r>
              <w:t>Yes</w:t>
            </w:r>
          </w:p>
        </w:tc>
        <w:tc>
          <w:tcPr>
            <w:tcW w:w="2002" w:type="dxa"/>
          </w:tcPr>
          <w:p w14:paraId="7671D334" w14:textId="2A5198DE" w:rsidR="007A74AD" w:rsidRDefault="00CE0B24" w:rsidP="007A74AD">
            <w:pPr>
              <w:keepNext/>
              <w:jc w:val="center"/>
              <w:cnfStyle w:val="000000000000" w:firstRow="0" w:lastRow="0" w:firstColumn="0" w:lastColumn="0" w:oddVBand="0" w:evenVBand="0" w:oddHBand="0" w:evenHBand="0" w:firstRowFirstColumn="0" w:firstRowLastColumn="0" w:lastRowFirstColumn="0" w:lastRowLastColumn="0"/>
            </w:pPr>
            <w:r>
              <w:t>Yes</w:t>
            </w:r>
          </w:p>
        </w:tc>
      </w:tr>
    </w:tbl>
    <w:p w14:paraId="3DA30106" w14:textId="6E60E32D" w:rsidR="007A74AD" w:rsidRDefault="007A74AD" w:rsidP="007A74AD">
      <w:pPr>
        <w:pStyle w:val="Caption"/>
        <w:jc w:val="center"/>
      </w:pPr>
      <w:r>
        <w:t xml:space="preserve">Table </w:t>
      </w:r>
      <w:r w:rsidR="006B5645">
        <w:rPr>
          <w:noProof/>
        </w:rPr>
        <w:fldChar w:fldCharType="begin"/>
      </w:r>
      <w:r w:rsidR="006B5645">
        <w:rPr>
          <w:noProof/>
        </w:rPr>
        <w:instrText xml:space="preserve"> SEQ Table \* ARABIC </w:instrText>
      </w:r>
      <w:r w:rsidR="006B5645">
        <w:rPr>
          <w:noProof/>
        </w:rPr>
        <w:fldChar w:fldCharType="separate"/>
      </w:r>
      <w:r w:rsidR="00F20D59">
        <w:rPr>
          <w:noProof/>
        </w:rPr>
        <w:t>2</w:t>
      </w:r>
      <w:r w:rsidR="006B5645">
        <w:rPr>
          <w:noProof/>
        </w:rPr>
        <w:fldChar w:fldCharType="end"/>
      </w:r>
      <w:r>
        <w:t xml:space="preserve"> - Comparison of Snow Simulation methods</w:t>
      </w:r>
    </w:p>
    <w:p w14:paraId="1DE8255D" w14:textId="7CCEF5B3" w:rsidR="000079AC" w:rsidRPr="000079AC" w:rsidRDefault="000079AC" w:rsidP="000079AC">
      <w:r>
        <w:t>As can be seen from table 2, little to no methods provide accumulation and particle simulation in real time and those that do are narrow in their features.  The limiting factor in these approaches seem to lie in the hardware which when compared to today’s standards do not come close</w:t>
      </w:r>
      <w:r w:rsidR="00602042">
        <w:t xml:space="preserve"> to matching</w:t>
      </w:r>
      <w:r>
        <w:t>.</w:t>
      </w:r>
      <w:r w:rsidR="00602042">
        <w:t xml:space="preserve"> The approach used by White (2014) combined with a similar approach to accumulation used by </w:t>
      </w:r>
      <w:r w:rsidR="00602042" w:rsidRPr="00602042">
        <w:rPr>
          <w:noProof/>
        </w:rPr>
        <w:t>Haglund</w:t>
      </w:r>
      <w:r w:rsidR="00602042">
        <w:t xml:space="preserve">, et al. (2002) would be best suited for the implementation of this project’s intended scope. </w:t>
      </w:r>
    </w:p>
    <w:p w14:paraId="1B8ACA06" w14:textId="1D233166" w:rsidR="004963D3" w:rsidRDefault="005760BD" w:rsidP="004963D3">
      <w:pPr>
        <w:rPr>
          <w:rFonts w:asciiTheme="majorHAnsi" w:eastAsiaTheme="majorEastAsia" w:hAnsiTheme="majorHAnsi" w:cstheme="majorBidi"/>
          <w:color w:val="1F3763" w:themeColor="accent1" w:themeShade="7F"/>
          <w:sz w:val="32"/>
          <w:szCs w:val="32"/>
        </w:rPr>
      </w:pPr>
      <w:r>
        <w:t xml:space="preserve"> </w:t>
      </w:r>
      <w:r w:rsidR="004963D3">
        <w:br w:type="page"/>
      </w:r>
    </w:p>
    <w:p w14:paraId="367500D4" w14:textId="77777777" w:rsidR="004963D3" w:rsidRDefault="004963D3" w:rsidP="004B0F22">
      <w:pPr>
        <w:pStyle w:val="Heading1"/>
      </w:pPr>
      <w:bookmarkStart w:id="43" w:name="_Toc6321692"/>
      <w:bookmarkStart w:id="44" w:name="_Toc6413802"/>
      <w:r>
        <w:lastRenderedPageBreak/>
        <w:t>Chapter 3 – Methodology and Process</w:t>
      </w:r>
      <w:bookmarkEnd w:id="43"/>
      <w:bookmarkEnd w:id="44"/>
    </w:p>
    <w:p w14:paraId="41AD84C8" w14:textId="1FA1B6B2" w:rsidR="004963D3" w:rsidRDefault="004963D3" w:rsidP="004B0F22">
      <w:pPr>
        <w:pStyle w:val="Heading2"/>
      </w:pPr>
      <w:bookmarkStart w:id="45" w:name="_Toc6321693"/>
      <w:bookmarkStart w:id="46" w:name="_Toc6413803"/>
      <w:commentRangeStart w:id="47"/>
      <w:r>
        <w:t xml:space="preserve">3.0 – </w:t>
      </w:r>
      <w:r w:rsidR="00FF605C">
        <w:t xml:space="preserve">Overall </w:t>
      </w:r>
      <w:r>
        <w:t>Design and Implementation</w:t>
      </w:r>
      <w:commentRangeEnd w:id="47"/>
      <w:r w:rsidR="001C35DA">
        <w:rPr>
          <w:rStyle w:val="CommentReference"/>
          <w:rFonts w:asciiTheme="minorHAnsi" w:eastAsiaTheme="minorHAnsi" w:hAnsiTheme="minorHAnsi" w:cstheme="minorBidi"/>
          <w:color w:val="auto"/>
        </w:rPr>
        <w:commentReference w:id="47"/>
      </w:r>
      <w:bookmarkEnd w:id="45"/>
      <w:bookmarkEnd w:id="46"/>
    </w:p>
    <w:p w14:paraId="38CBB63D" w14:textId="77777777" w:rsidR="001C35DA" w:rsidRDefault="00235A21" w:rsidP="004963D3">
      <w:r>
        <w:t>The software design and implementation method that was followed throughout development was based on the Agile development cycle</w:t>
      </w:r>
      <w:r w:rsidR="001C35DA">
        <w:t>. This method proved successful when dealing with complicated systems, implementing and testing features iteratively to improve operation and simulation quality. Differing methods of implementation were considered with their advantages and disadvantages analysed for each primary and secondly feature to ensure the final project was created to a satisfactory level.</w:t>
      </w:r>
    </w:p>
    <w:p w14:paraId="7A1B03DE" w14:textId="77777777" w:rsidR="004963D3" w:rsidRDefault="004963D3" w:rsidP="004B0F22">
      <w:pPr>
        <w:pStyle w:val="Heading2"/>
      </w:pPr>
      <w:bookmarkStart w:id="48" w:name="_Toc6321694"/>
      <w:bookmarkStart w:id="49" w:name="_Toc6413804"/>
      <w:r>
        <w:t>3.1 – System Design</w:t>
      </w:r>
      <w:bookmarkEnd w:id="48"/>
      <w:bookmarkEnd w:id="49"/>
    </w:p>
    <w:p w14:paraId="68385814" w14:textId="30F627DB" w:rsidR="004963D3" w:rsidRDefault="00602042" w:rsidP="004963D3">
      <w:r>
        <w:t xml:space="preserve">The system design was a critical stage of development due to the number of interacting systems involved in the simulation. The simulation was originally intended to run on both the CPU and GPU before it was discovered that synchronisation issues and data transfer bottlenecking would mitigate any performance gains. It was then decided to move the simulation completely over to the GPU. </w:t>
      </w:r>
    </w:p>
    <w:p w14:paraId="53A2DD8A" w14:textId="4B8E42ED" w:rsidR="00155EC7" w:rsidRDefault="00155EC7" w:rsidP="00155EC7">
      <w:pPr>
        <w:pStyle w:val="Heading3"/>
      </w:pPr>
      <w:r>
        <w:t>3.1.1 – Particle Simulation</w:t>
      </w:r>
    </w:p>
    <w:p w14:paraId="6E63B906" w14:textId="2BAA505F" w:rsidR="00155EC7" w:rsidRDefault="00155EC7" w:rsidP="004963D3">
      <w:r>
        <w:t xml:space="preserve">Considerations must be taken when deciding on the number of particles to simulate. The simulation must run in real time and therefore dynamic optimisations may have to be made. The particle system will be designed with this in mind and be highly customisable both in visuals and in background performance critical data. </w:t>
      </w:r>
    </w:p>
    <w:p w14:paraId="3FDA10EC" w14:textId="5C65EFE9" w:rsidR="00155EC7" w:rsidRDefault="00155EC7" w:rsidP="00155EC7">
      <w:pPr>
        <w:pStyle w:val="Heading3"/>
      </w:pPr>
      <w:r>
        <w:t>3.1.2 – Snow Accumulation</w:t>
      </w:r>
    </w:p>
    <w:p w14:paraId="4DB1A27F" w14:textId="6C8E2F9C" w:rsidR="00155EC7" w:rsidRPr="00155EC7" w:rsidRDefault="00985C63" w:rsidP="00155EC7">
      <w:r>
        <w:t>The snow accumulation system must be dynamic enough to support arbitrary objects in a static scene</w:t>
      </w:r>
      <w:r w:rsidR="00732CA0">
        <w:t xml:space="preserve"> and not rely on extremely low resolution bounding boxes.</w:t>
      </w:r>
    </w:p>
    <w:p w14:paraId="5497E662" w14:textId="488456A6" w:rsidR="004963D3" w:rsidRDefault="004963D3" w:rsidP="004B0F22">
      <w:pPr>
        <w:pStyle w:val="Heading2"/>
      </w:pPr>
      <w:bookmarkStart w:id="50" w:name="_Toc6321695"/>
      <w:bookmarkStart w:id="51" w:name="_Toc6413805"/>
      <w:r w:rsidRPr="00E72B62">
        <w:t xml:space="preserve">3.2 – </w:t>
      </w:r>
      <w:r w:rsidR="00B92B7F" w:rsidRPr="00E72B62">
        <w:t>System Implementation</w:t>
      </w:r>
      <w:bookmarkEnd w:id="50"/>
      <w:bookmarkEnd w:id="51"/>
    </w:p>
    <w:p w14:paraId="17FD0017" w14:textId="52FF8D7F" w:rsidR="0031731F" w:rsidRDefault="0031731F" w:rsidP="0031731F">
      <w:r>
        <w:t>The simulation system can be brown down into a number of key stages. These 4 stages are shown</w:t>
      </w:r>
      <w:r w:rsidR="006D5E6B">
        <w:t xml:space="preserve"> in figure 1</w:t>
      </w:r>
      <w:r>
        <w:t xml:space="preserve"> below as:</w:t>
      </w:r>
    </w:p>
    <w:p w14:paraId="1B305978" w14:textId="30E42325" w:rsidR="0031731F" w:rsidRDefault="0031731F" w:rsidP="0031731F">
      <w:pPr>
        <w:pStyle w:val="ListParagraph"/>
        <w:numPr>
          <w:ilvl w:val="0"/>
          <w:numId w:val="7"/>
        </w:numPr>
      </w:pPr>
      <w:r>
        <w:t>System 1 – Shadow Depth Render</w:t>
      </w:r>
    </w:p>
    <w:p w14:paraId="3B250C65" w14:textId="216ED0E7" w:rsidR="006D5E6B" w:rsidRDefault="006D5E6B" w:rsidP="006D5E6B">
      <w:pPr>
        <w:pStyle w:val="ListParagraph"/>
        <w:numPr>
          <w:ilvl w:val="1"/>
          <w:numId w:val="7"/>
        </w:numPr>
      </w:pPr>
      <w:r>
        <w:t>This step is not essential to the simulation but provides further visual fidelity to the scene.</w:t>
      </w:r>
    </w:p>
    <w:p w14:paraId="3D1094B4" w14:textId="70E2EAAC" w:rsidR="0031731F" w:rsidRDefault="0031731F" w:rsidP="0031731F">
      <w:pPr>
        <w:pStyle w:val="ListParagraph"/>
        <w:numPr>
          <w:ilvl w:val="0"/>
          <w:numId w:val="7"/>
        </w:numPr>
      </w:pPr>
      <w:r>
        <w:t>System 2 – Collision Geometry Feedback</w:t>
      </w:r>
      <w:r w:rsidR="00FF605C">
        <w:t xml:space="preserve"> (see 3.2.3)</w:t>
      </w:r>
    </w:p>
    <w:p w14:paraId="426A9FC6" w14:textId="2B8220B6" w:rsidR="006D5E6B" w:rsidRDefault="006D5E6B" w:rsidP="006D5E6B">
      <w:pPr>
        <w:pStyle w:val="ListParagraph"/>
        <w:numPr>
          <w:ilvl w:val="1"/>
          <w:numId w:val="7"/>
        </w:numPr>
      </w:pPr>
      <w:r>
        <w:t>The collision geometry feedback stage loads all the world-space geometry into a buffer from the vertex shader through transform feedback.</w:t>
      </w:r>
    </w:p>
    <w:p w14:paraId="7B6CA199" w14:textId="728676A2" w:rsidR="0031731F" w:rsidRDefault="0031731F" w:rsidP="0031731F">
      <w:pPr>
        <w:pStyle w:val="ListParagraph"/>
        <w:numPr>
          <w:ilvl w:val="0"/>
          <w:numId w:val="7"/>
        </w:numPr>
      </w:pPr>
      <w:r>
        <w:t>System 3 – Object Rendering</w:t>
      </w:r>
      <w:r w:rsidR="006D5E6B">
        <w:t xml:space="preserve"> (see 3.2.4)</w:t>
      </w:r>
    </w:p>
    <w:p w14:paraId="53BC4DF1" w14:textId="3F2D63EB" w:rsidR="006D5E6B" w:rsidRDefault="006D5E6B" w:rsidP="006D5E6B">
      <w:pPr>
        <w:pStyle w:val="ListParagraph"/>
        <w:numPr>
          <w:ilvl w:val="1"/>
          <w:numId w:val="7"/>
        </w:numPr>
      </w:pPr>
      <w:r>
        <w:t>The object rendering state takes the data from the spatial partition which holds all the accumulation data and uses the values for the current vertex position to calculate how much to offset the vertex by.</w:t>
      </w:r>
    </w:p>
    <w:p w14:paraId="487B9990" w14:textId="781FABB0" w:rsidR="0031731F" w:rsidRDefault="0031731F" w:rsidP="0031731F">
      <w:pPr>
        <w:pStyle w:val="ListParagraph"/>
        <w:numPr>
          <w:ilvl w:val="0"/>
          <w:numId w:val="7"/>
        </w:numPr>
      </w:pPr>
      <w:r>
        <w:t>System 4 – Particle Simulation</w:t>
      </w:r>
      <w:r w:rsidR="006D5E6B">
        <w:t xml:space="preserve"> (see 3.2.2)</w:t>
      </w:r>
    </w:p>
    <w:p w14:paraId="1788B444" w14:textId="7E214D58" w:rsidR="006D5E6B" w:rsidRPr="0031731F" w:rsidRDefault="006D5E6B" w:rsidP="006D5E6B">
      <w:pPr>
        <w:pStyle w:val="ListParagraph"/>
        <w:numPr>
          <w:ilvl w:val="1"/>
          <w:numId w:val="7"/>
        </w:numPr>
      </w:pPr>
      <w:r>
        <w:t>The particle simulation step calculates the new position for each particle and detects collisions with the world space geometry from system 2. On a collision, a value is added to the accumulation spatial partition in the bin which surrounds the collision position.</w:t>
      </w:r>
    </w:p>
    <w:p w14:paraId="2B06AB90" w14:textId="77777777" w:rsidR="00630A88" w:rsidRDefault="0043163E" w:rsidP="00630A88">
      <w:pPr>
        <w:keepNext/>
        <w:jc w:val="center"/>
      </w:pPr>
      <w:r>
        <w:rPr>
          <w:noProof/>
        </w:rPr>
        <w:lastRenderedPageBreak/>
        <w:drawing>
          <wp:inline distT="0" distB="0" distL="0" distR="0" wp14:anchorId="171EAF74" wp14:editId="733558A3">
            <wp:extent cx="2847975" cy="430273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08857" cy="4394716"/>
                    </a:xfrm>
                    <a:prstGeom prst="rect">
                      <a:avLst/>
                    </a:prstGeom>
                    <a:noFill/>
                    <a:ln>
                      <a:noFill/>
                    </a:ln>
                  </pic:spPr>
                </pic:pic>
              </a:graphicData>
            </a:graphic>
          </wp:inline>
        </w:drawing>
      </w:r>
    </w:p>
    <w:p w14:paraId="290A0F47" w14:textId="002F13FD" w:rsidR="0043163E" w:rsidRPr="00B84B3A" w:rsidRDefault="00630A88" w:rsidP="00630A88">
      <w:pPr>
        <w:pStyle w:val="Caption"/>
        <w:jc w:val="center"/>
      </w:pPr>
      <w:r>
        <w:t xml:space="preserve">Figure </w:t>
      </w:r>
      <w:r w:rsidR="00A0351C">
        <w:rPr>
          <w:noProof/>
        </w:rPr>
        <w:fldChar w:fldCharType="begin"/>
      </w:r>
      <w:r w:rsidR="00A0351C">
        <w:rPr>
          <w:noProof/>
        </w:rPr>
        <w:instrText xml:space="preserve"> SEQ Figure \* ARABIC </w:instrText>
      </w:r>
      <w:r w:rsidR="00A0351C">
        <w:rPr>
          <w:noProof/>
        </w:rPr>
        <w:fldChar w:fldCharType="separate"/>
      </w:r>
      <w:r w:rsidR="00A275EC">
        <w:rPr>
          <w:noProof/>
        </w:rPr>
        <w:t>4</w:t>
      </w:r>
      <w:r w:rsidR="00A0351C">
        <w:rPr>
          <w:noProof/>
        </w:rPr>
        <w:fldChar w:fldCharType="end"/>
      </w:r>
      <w:r w:rsidR="00AD25C7">
        <w:t xml:space="preserve"> </w:t>
      </w:r>
      <w:r>
        <w:t>- Simulation Flowchart</w:t>
      </w:r>
    </w:p>
    <w:p w14:paraId="36AB2306" w14:textId="77777777" w:rsidR="00B84B3A" w:rsidRDefault="00B84B3A" w:rsidP="00B84B3A">
      <w:pPr>
        <w:keepNext/>
        <w:jc w:val="center"/>
      </w:pPr>
    </w:p>
    <w:p w14:paraId="5E6B62B6" w14:textId="77777777" w:rsidR="00B84B3A" w:rsidRPr="00B84B3A" w:rsidRDefault="00B84B3A" w:rsidP="00B84B3A">
      <w:pPr>
        <w:pStyle w:val="Heading3"/>
      </w:pPr>
      <w:bookmarkStart w:id="52" w:name="_Toc6321696"/>
      <w:bookmarkStart w:id="53" w:name="_Toc6413806"/>
      <w:r>
        <w:t>3.2.1 – OpenGL Abstraction</w:t>
      </w:r>
      <w:bookmarkEnd w:id="52"/>
      <w:bookmarkEnd w:id="53"/>
    </w:p>
    <w:p w14:paraId="58B6CF89" w14:textId="77777777" w:rsidR="00463904" w:rsidRDefault="00463904" w:rsidP="00463904">
      <w:r>
        <w:t xml:space="preserve">Initial implementation of the project focused on </w:t>
      </w:r>
      <w:r w:rsidR="00B84B3A">
        <w:t xml:space="preserve">the abstraction of the core OpenGL functionality. This covered the basics of Vertex Array/Object Buffers, Shaders and Textures. Having a solid foundation of abstraction allowed for development ahead of this stage to be streamlined and considerably quicker </w:t>
      </w:r>
      <w:r w:rsidR="009D0D40">
        <w:t>as opposed to</w:t>
      </w:r>
      <w:r w:rsidR="00B84B3A">
        <w:t xml:space="preserve"> using individual OpenGL calls. </w:t>
      </w:r>
    </w:p>
    <w:p w14:paraId="7844986D" w14:textId="77777777" w:rsidR="00B84B3A" w:rsidRDefault="00B84B3A" w:rsidP="00B84B3A">
      <w:pPr>
        <w:pStyle w:val="Heading3"/>
      </w:pPr>
      <w:bookmarkStart w:id="54" w:name="_Toc6321697"/>
      <w:bookmarkStart w:id="55" w:name="_Toc6413807"/>
      <w:r>
        <w:t>3.2.2 – Particle Systems</w:t>
      </w:r>
      <w:bookmarkEnd w:id="54"/>
      <w:bookmarkEnd w:id="55"/>
    </w:p>
    <w:p w14:paraId="7A988FBF" w14:textId="77777777" w:rsidR="00B84B3A" w:rsidRDefault="009D0D40" w:rsidP="00B84B3A">
      <w:r>
        <w:t>From the planning stages of the project, it was evident that CPU</w:t>
      </w:r>
      <w:r w:rsidR="00E72B62">
        <w:t>-</w:t>
      </w:r>
      <w:r>
        <w:t xml:space="preserve">side particles would not give the performance required for the simulation. Two </w:t>
      </w:r>
      <w:r w:rsidR="00044302">
        <w:t xml:space="preserve">common </w:t>
      </w:r>
      <w:r>
        <w:t xml:space="preserve">methods of simulating particles on the GPU exist, being through Transform Feedback or via a Compute Shader. The former was chosen </w:t>
      </w:r>
      <w:r w:rsidR="00044302">
        <w:t>because of a simpler structure to fit within time constraints but a Compute Shader implementation should be considered for future work.</w:t>
      </w:r>
    </w:p>
    <w:p w14:paraId="49CF7FDB" w14:textId="77777777" w:rsidR="00044302" w:rsidRPr="00044302" w:rsidRDefault="00044302" w:rsidP="00044302">
      <w:pPr>
        <w:pStyle w:val="Heading4"/>
      </w:pPr>
      <w:r w:rsidRPr="00044302">
        <w:t>3.2.2.</w:t>
      </w:r>
      <w:r>
        <w:t>1</w:t>
      </w:r>
      <w:r w:rsidRPr="00044302">
        <w:t xml:space="preserve"> – Transform Feedback</w:t>
      </w:r>
    </w:p>
    <w:p w14:paraId="3868DCEF" w14:textId="79009CE4" w:rsidR="00B92B7F" w:rsidRDefault="00044302" w:rsidP="00B92B7F">
      <w:r>
        <w:t xml:space="preserve">The transform feedback approach utilises two </w:t>
      </w:r>
      <w:r w:rsidR="00FF605C">
        <w:t>buffers</w:t>
      </w:r>
      <w:r>
        <w:t xml:space="preserve"> for the simulation and rendering of particles. </w:t>
      </w:r>
      <w:r w:rsidR="00FF605C">
        <w:t xml:space="preserve">These buffers are interchanged with every update tick of the particle system with the primary active buffer </w:t>
      </w:r>
      <w:r>
        <w:t>cover</w:t>
      </w:r>
      <w:r w:rsidR="00FF605C">
        <w:t>ing</w:t>
      </w:r>
      <w:r>
        <w:t xml:space="preserve"> the updating of particle positions and other attributes while the second handles the </w:t>
      </w:r>
      <w:r w:rsidR="006E3A3F">
        <w:t>rendering</w:t>
      </w:r>
      <w:r>
        <w:t xml:space="preserve">. </w:t>
      </w:r>
      <w:r w:rsidR="00FF605C">
        <w:t xml:space="preserve">This is commonly known as “ping-ponging” and is a method of circumventing the issues which arise from reading and writing from a buffer in the same frame. </w:t>
      </w:r>
    </w:p>
    <w:p w14:paraId="29F097A4" w14:textId="2C8857E8" w:rsidR="00044302" w:rsidRDefault="00044302" w:rsidP="00B92B7F">
      <w:r>
        <w:lastRenderedPageBreak/>
        <w:t>Due to the parallel nature of GPU computing, this provides a significant increase in performance</w:t>
      </w:r>
      <w:r w:rsidR="006E3A3F">
        <w:t xml:space="preserve"> over a CPU-side implementation.</w:t>
      </w:r>
    </w:p>
    <w:p w14:paraId="6AC62213" w14:textId="3A8D860D" w:rsidR="00B70674" w:rsidRDefault="00B70674" w:rsidP="00B70674">
      <w:pPr>
        <w:pStyle w:val="Heading4"/>
      </w:pPr>
      <w:r>
        <w:t xml:space="preserve">3.2.2.2 – </w:t>
      </w:r>
      <w:r w:rsidR="00BE19E0">
        <w:t xml:space="preserve">Geometry Shader </w:t>
      </w:r>
      <w:r>
        <w:t>Billboarding</w:t>
      </w:r>
    </w:p>
    <w:p w14:paraId="004975D6" w14:textId="77777777" w:rsidR="00BE19E0" w:rsidRDefault="006E3A3F" w:rsidP="00FF605C">
      <w:r>
        <w:t xml:space="preserve">In order to </w:t>
      </w:r>
      <w:r w:rsidR="00BE19E0">
        <w:t xml:space="preserve">move away from OpenGL point rendering and give the particles a defined shape, a method called billboarding was used to render a 2D textured quad in an orientation which always faces the active camera. This is a performance friendly method of drawing hundreds of thousands of snow particles in the scene. </w:t>
      </w:r>
    </w:p>
    <w:p w14:paraId="74962769" w14:textId="4642C671" w:rsidR="00FF605C" w:rsidRDefault="00BE19E0" w:rsidP="00FF605C">
      <w:r>
        <w:t>In order to further accelerate the drawing of these particle</w:t>
      </w:r>
      <w:r w:rsidR="00F5547F">
        <w:t xml:space="preserve"> quads</w:t>
      </w:r>
      <w:r>
        <w:t xml:space="preserve">, a geometry shader was created to generate the </w:t>
      </w:r>
      <w:r w:rsidR="00F5547F">
        <w:t>mesh</w:t>
      </w:r>
      <w:r>
        <w:t xml:space="preserve"> from a single particle. </w:t>
      </w:r>
      <w:r w:rsidR="00F5547F">
        <w:t xml:space="preserve">As can be seen in Figure 2, the generated vertices are placed around the particle’s position to form a quad which is output from the geometry shader as a triangle strip. </w:t>
      </w:r>
    </w:p>
    <w:p w14:paraId="4DF128B3" w14:textId="77777777" w:rsidR="00F5547F" w:rsidRDefault="00BE19E0" w:rsidP="00F5547F">
      <w:pPr>
        <w:keepNext/>
        <w:jc w:val="center"/>
      </w:pPr>
      <w:r>
        <w:rPr>
          <w:noProof/>
        </w:rPr>
        <w:drawing>
          <wp:inline distT="0" distB="0" distL="0" distR="0" wp14:anchorId="3FE2D32F" wp14:editId="6F469FDF">
            <wp:extent cx="2333625" cy="2038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33625" cy="2038350"/>
                    </a:xfrm>
                    <a:prstGeom prst="rect">
                      <a:avLst/>
                    </a:prstGeom>
                    <a:noFill/>
                    <a:ln>
                      <a:noFill/>
                    </a:ln>
                  </pic:spPr>
                </pic:pic>
              </a:graphicData>
            </a:graphic>
          </wp:inline>
        </w:drawing>
      </w:r>
    </w:p>
    <w:p w14:paraId="7F163613" w14:textId="16C0165D" w:rsidR="00BE19E0" w:rsidRPr="00FF605C" w:rsidRDefault="00F5547F" w:rsidP="00F5547F">
      <w:pPr>
        <w:pStyle w:val="Caption"/>
        <w:jc w:val="center"/>
      </w:pPr>
      <w:r>
        <w:t xml:space="preserve">Figure </w:t>
      </w:r>
      <w:r w:rsidR="00900580">
        <w:rPr>
          <w:noProof/>
        </w:rPr>
        <w:fldChar w:fldCharType="begin"/>
      </w:r>
      <w:r w:rsidR="00900580">
        <w:rPr>
          <w:noProof/>
        </w:rPr>
        <w:instrText xml:space="preserve"> SEQ Figure \* ARABIC </w:instrText>
      </w:r>
      <w:r w:rsidR="00900580">
        <w:rPr>
          <w:noProof/>
        </w:rPr>
        <w:fldChar w:fldCharType="separate"/>
      </w:r>
      <w:r w:rsidR="00A275EC">
        <w:rPr>
          <w:noProof/>
        </w:rPr>
        <w:t>5</w:t>
      </w:r>
      <w:r w:rsidR="00900580">
        <w:rPr>
          <w:noProof/>
        </w:rPr>
        <w:fldChar w:fldCharType="end"/>
      </w:r>
      <w:r>
        <w:t xml:space="preserve"> - Geometry Shader Output</w:t>
      </w:r>
    </w:p>
    <w:p w14:paraId="6436E3FA" w14:textId="28D4DFDD" w:rsidR="000F65FB" w:rsidRDefault="00F5547F" w:rsidP="000F65FB">
      <w:r>
        <w:t xml:space="preserve">The geometry shader also handles the orientation of the particle which as mentioned will follow the cameras rotation to always be facing it. This is achieved through expanding the point into a quad in view space, allowing for a simple translation using 2D vectors for each generated </w:t>
      </w:r>
      <w:r w:rsidR="00A25E2A">
        <w:t>vertex’s</w:t>
      </w:r>
      <w:r>
        <w:t xml:space="preserve"> correct position.</w:t>
      </w:r>
      <w:r w:rsidR="00213162">
        <w:t xml:space="preserve"> This move to view space can be done in the vertex shader by multiplying the vertex position by the model and view matrices.</w:t>
      </w:r>
      <w:r>
        <w:t xml:space="preserve"> </w:t>
      </w:r>
      <w:r w:rsidR="00213162">
        <w:t>Once the generated vertex is in the correct position in view space, it is then multiplied by the projection matrix to draw it correctly for the active camera.</w:t>
      </w:r>
      <w:r w:rsidR="00A0351C">
        <w:t xml:space="preserve"> When it is then passed onto the fragment shader, a snowflake texture is applied to the quad including </w:t>
      </w:r>
      <w:r w:rsidR="00CD519E">
        <w:t xml:space="preserve">the </w:t>
      </w:r>
      <w:r w:rsidR="00A0351C">
        <w:t>transparency</w:t>
      </w:r>
      <w:r w:rsidR="00CD519E">
        <w:t xml:space="preserve"> alpha channel</w:t>
      </w:r>
      <w:r w:rsidR="00A0351C">
        <w:t>.</w:t>
      </w:r>
    </w:p>
    <w:p w14:paraId="10F00ADC" w14:textId="77777777" w:rsidR="000F65FB" w:rsidRDefault="000F65FB" w:rsidP="000F65FB">
      <w:pPr>
        <w:keepNext/>
        <w:jc w:val="center"/>
      </w:pPr>
      <w:r>
        <w:rPr>
          <w:noProof/>
        </w:rPr>
        <w:drawing>
          <wp:inline distT="0" distB="0" distL="0" distR="0" wp14:anchorId="132575AD" wp14:editId="0D4D4610">
            <wp:extent cx="5724525" cy="1943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1006" b="18639"/>
                    <a:stretch/>
                  </pic:blipFill>
                  <pic:spPr bwMode="auto">
                    <a:xfrm>
                      <a:off x="0" y="0"/>
                      <a:ext cx="5724525" cy="1943100"/>
                    </a:xfrm>
                    <a:prstGeom prst="rect">
                      <a:avLst/>
                    </a:prstGeom>
                    <a:noFill/>
                    <a:ln>
                      <a:noFill/>
                    </a:ln>
                    <a:extLst>
                      <a:ext uri="{53640926-AAD7-44D8-BBD7-CCE9431645EC}">
                        <a14:shadowObscured xmlns:a14="http://schemas.microsoft.com/office/drawing/2010/main"/>
                      </a:ext>
                    </a:extLst>
                  </pic:spPr>
                </pic:pic>
              </a:graphicData>
            </a:graphic>
          </wp:inline>
        </w:drawing>
      </w:r>
    </w:p>
    <w:p w14:paraId="49EB48AC" w14:textId="095E517E" w:rsidR="00CD7860" w:rsidRPr="00B70674" w:rsidRDefault="000F65FB" w:rsidP="000F65FB">
      <w:pPr>
        <w:pStyle w:val="Caption"/>
        <w:jc w:val="center"/>
      </w:pPr>
      <w:r>
        <w:t xml:space="preserve">Figure </w:t>
      </w:r>
      <w:r w:rsidR="00900580">
        <w:rPr>
          <w:noProof/>
        </w:rPr>
        <w:fldChar w:fldCharType="begin"/>
      </w:r>
      <w:r w:rsidR="00900580">
        <w:rPr>
          <w:noProof/>
        </w:rPr>
        <w:instrText xml:space="preserve"> SEQ Figure \* ARABIC </w:instrText>
      </w:r>
      <w:r w:rsidR="00900580">
        <w:rPr>
          <w:noProof/>
        </w:rPr>
        <w:fldChar w:fldCharType="separate"/>
      </w:r>
      <w:r w:rsidR="00A275EC">
        <w:rPr>
          <w:noProof/>
        </w:rPr>
        <w:t>6</w:t>
      </w:r>
      <w:r w:rsidR="00900580">
        <w:rPr>
          <w:noProof/>
        </w:rPr>
        <w:fldChar w:fldCharType="end"/>
      </w:r>
      <w:r>
        <w:t xml:space="preserve"> - Billboarded snowflake particles</w:t>
      </w:r>
    </w:p>
    <w:p w14:paraId="0DF627C0" w14:textId="77777777" w:rsidR="00044302" w:rsidRDefault="00044302" w:rsidP="00E72B62">
      <w:pPr>
        <w:pStyle w:val="Heading3"/>
      </w:pPr>
      <w:bookmarkStart w:id="56" w:name="_Toc6321698"/>
      <w:bookmarkStart w:id="57" w:name="_Toc6413808"/>
      <w:r>
        <w:lastRenderedPageBreak/>
        <w:t>3.2.</w:t>
      </w:r>
      <w:r w:rsidR="00E72B62">
        <w:t>3</w:t>
      </w:r>
      <w:r>
        <w:t xml:space="preserve"> – Collision Detection</w:t>
      </w:r>
      <w:bookmarkEnd w:id="56"/>
      <w:bookmarkEnd w:id="57"/>
    </w:p>
    <w:p w14:paraId="375FBAEE" w14:textId="03BE16F1" w:rsidR="00044302" w:rsidRDefault="00E72B62" w:rsidP="00B60131">
      <w:r>
        <w:t xml:space="preserve">Because of the physics-based nature of the simulation, a robust and accurate collision detection system was required. It became quickly apparent that </w:t>
      </w:r>
      <w:r w:rsidR="00B60131">
        <w:t xml:space="preserve">having particles and mesh data on the GPU meant that the collision detection had to also stay GPU-side to avoid bottlenecks between the CPU and GPU. A similar solution to that described in The OpenGL Programming Guide </w:t>
      </w:r>
      <w:sdt>
        <w:sdtPr>
          <w:id w:val="1396930402"/>
          <w:citation/>
        </w:sdtPr>
        <w:sdtContent>
          <w:r w:rsidR="00B60131">
            <w:fldChar w:fldCharType="begin"/>
          </w:r>
          <w:r w:rsidR="00B60131">
            <w:instrText xml:space="preserve"> CITATION Kes17 \l 2057 </w:instrText>
          </w:r>
          <w:r w:rsidR="00B60131">
            <w:fldChar w:fldCharType="separate"/>
          </w:r>
          <w:r w:rsidR="005760BD" w:rsidRPr="005760BD">
            <w:rPr>
              <w:noProof/>
            </w:rPr>
            <w:t>(Kessenich, et al., 2017)</w:t>
          </w:r>
          <w:r w:rsidR="00B60131">
            <w:fldChar w:fldCharType="end"/>
          </w:r>
        </w:sdtContent>
      </w:sdt>
      <w:r w:rsidR="00B60131">
        <w:t xml:space="preserve"> was implemented using Transform Feedback.</w:t>
      </w:r>
    </w:p>
    <w:p w14:paraId="6E930F8E" w14:textId="2B1B379F" w:rsidR="00B60131" w:rsidRDefault="00B60131" w:rsidP="00B60131">
      <w:pPr>
        <w:rPr>
          <w:noProof/>
        </w:rPr>
      </w:pPr>
      <w:r>
        <w:t xml:space="preserve">This system worked through capturing the world space geometry calculated when drawing a mesh </w:t>
      </w:r>
      <w:r w:rsidR="004254A4">
        <w:t>through</w:t>
      </w:r>
      <w:r>
        <w:t xml:space="preserve"> OpenGL</w:t>
      </w:r>
      <w:r w:rsidR="004254A4">
        <w:t xml:space="preserve"> transform feedback</w:t>
      </w:r>
      <w:r>
        <w:t>. The geometry was stored in a Texture Buffer</w:t>
      </w:r>
      <w:r w:rsidR="00C91FB1">
        <w:t>, formatted as RGBA (XYZW) with each texel representing a vertex and 3 sequential texels representing a triangle which could be tested for collision.</w:t>
      </w:r>
      <w:r>
        <w:t xml:space="preserve"> </w:t>
      </w:r>
    </w:p>
    <w:p w14:paraId="1F7E95C0" w14:textId="77777777" w:rsidR="00AD25C7" w:rsidRDefault="00AD25C7" w:rsidP="00AD25C7">
      <w:pPr>
        <w:keepNext/>
        <w:jc w:val="center"/>
      </w:pPr>
      <w:r>
        <w:rPr>
          <w:noProof/>
        </w:rPr>
        <w:drawing>
          <wp:inline distT="0" distB="0" distL="0" distR="0" wp14:anchorId="487F661D" wp14:editId="1B3F8375">
            <wp:extent cx="5576521" cy="337185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9398" cy="3391729"/>
                    </a:xfrm>
                    <a:prstGeom prst="rect">
                      <a:avLst/>
                    </a:prstGeom>
                    <a:noFill/>
                    <a:ln>
                      <a:noFill/>
                    </a:ln>
                  </pic:spPr>
                </pic:pic>
              </a:graphicData>
            </a:graphic>
          </wp:inline>
        </w:drawing>
      </w:r>
    </w:p>
    <w:p w14:paraId="284AD083" w14:textId="2480CC03" w:rsidR="006D5E6B" w:rsidRDefault="00AD25C7" w:rsidP="00AD25C7">
      <w:pPr>
        <w:pStyle w:val="Caption"/>
        <w:jc w:val="center"/>
      </w:pPr>
      <w:r>
        <w:t xml:space="preserve">Figure </w:t>
      </w:r>
      <w:r w:rsidR="00A0351C">
        <w:rPr>
          <w:noProof/>
        </w:rPr>
        <w:fldChar w:fldCharType="begin"/>
      </w:r>
      <w:r w:rsidR="00A0351C">
        <w:rPr>
          <w:noProof/>
        </w:rPr>
        <w:instrText xml:space="preserve"> SEQ Figure \* ARABIC </w:instrText>
      </w:r>
      <w:r w:rsidR="00A0351C">
        <w:rPr>
          <w:noProof/>
        </w:rPr>
        <w:fldChar w:fldCharType="separate"/>
      </w:r>
      <w:r w:rsidR="00A275EC">
        <w:rPr>
          <w:noProof/>
        </w:rPr>
        <w:t>7</w:t>
      </w:r>
      <w:r w:rsidR="00A0351C">
        <w:rPr>
          <w:noProof/>
        </w:rPr>
        <w:fldChar w:fldCharType="end"/>
      </w:r>
      <w:r>
        <w:t xml:space="preserve"> - Early stage collision tests</w:t>
      </w:r>
    </w:p>
    <w:p w14:paraId="6206C51E" w14:textId="2F64B3DA" w:rsidR="0003692F" w:rsidRDefault="004254A4" w:rsidP="004254A4">
      <w:r>
        <w:t>This world space geometry could then be used by the particle simulation to detect collisions by looping through the texture buffer, reading every third vertex and taking the following two</w:t>
      </w:r>
      <w:r w:rsidR="0003692F">
        <w:t xml:space="preserve"> vertices</w:t>
      </w:r>
      <w:r>
        <w:t xml:space="preserve"> to form a triangle. </w:t>
      </w:r>
      <w:r w:rsidR="0003692F">
        <w:t xml:space="preserve">A line segment would then be formed between the particle’s original position and its newly calculated position to test against the triangle. </w:t>
      </w:r>
      <w:r w:rsidR="00054B58">
        <w:t xml:space="preserve">This method of collision detection can be seen shown in Figure </w:t>
      </w:r>
      <w:r w:rsidR="000079AC">
        <w:t>7</w:t>
      </w:r>
      <w:r w:rsidR="00054B58">
        <w:t>.</w:t>
      </w:r>
    </w:p>
    <w:p w14:paraId="5BEA5ED3" w14:textId="77777777" w:rsidR="00054B58" w:rsidRDefault="004B0F22" w:rsidP="00054B58">
      <w:pPr>
        <w:keepNext/>
        <w:jc w:val="center"/>
      </w:pPr>
      <w:r>
        <w:rPr>
          <w:noProof/>
        </w:rPr>
        <w:lastRenderedPageBreak/>
        <w:drawing>
          <wp:inline distT="0" distB="0" distL="0" distR="0" wp14:anchorId="05889030" wp14:editId="64C3D2AD">
            <wp:extent cx="2305050" cy="1914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05050" cy="1914525"/>
                    </a:xfrm>
                    <a:prstGeom prst="rect">
                      <a:avLst/>
                    </a:prstGeom>
                    <a:noFill/>
                    <a:ln>
                      <a:noFill/>
                    </a:ln>
                  </pic:spPr>
                </pic:pic>
              </a:graphicData>
            </a:graphic>
          </wp:inline>
        </w:drawing>
      </w:r>
    </w:p>
    <w:p w14:paraId="6B0A8568" w14:textId="79C0D192" w:rsidR="004B0F22" w:rsidRDefault="00054B58" w:rsidP="00054B58">
      <w:pPr>
        <w:pStyle w:val="Caption"/>
        <w:jc w:val="center"/>
      </w:pPr>
      <w:r>
        <w:t xml:space="preserve">Figure </w:t>
      </w:r>
      <w:r w:rsidR="006B5645">
        <w:rPr>
          <w:noProof/>
        </w:rPr>
        <w:fldChar w:fldCharType="begin"/>
      </w:r>
      <w:r w:rsidR="006B5645">
        <w:rPr>
          <w:noProof/>
        </w:rPr>
        <w:instrText xml:space="preserve"> SEQ Figure \* ARABIC </w:instrText>
      </w:r>
      <w:r w:rsidR="006B5645">
        <w:rPr>
          <w:noProof/>
        </w:rPr>
        <w:fldChar w:fldCharType="separate"/>
      </w:r>
      <w:r w:rsidR="00A275EC">
        <w:rPr>
          <w:noProof/>
        </w:rPr>
        <w:t>8</w:t>
      </w:r>
      <w:r w:rsidR="006B5645">
        <w:rPr>
          <w:noProof/>
        </w:rPr>
        <w:fldChar w:fldCharType="end"/>
      </w:r>
      <w:r>
        <w:t xml:space="preserve"> - Collision Detection Method</w:t>
      </w:r>
    </w:p>
    <w:p w14:paraId="71EE2212" w14:textId="66C8D6EC" w:rsidR="00AD25C7" w:rsidRPr="00AD25C7" w:rsidRDefault="0003692F" w:rsidP="00AD25C7">
      <w:r>
        <w:t>Each particle tests for collisions against the world</w:t>
      </w:r>
      <w:r w:rsidR="00054B58">
        <w:t>-</w:t>
      </w:r>
      <w:r>
        <w:t xml:space="preserve">space geometry in parallel on the GPU, significantly improving performance over a typical single line of execution. </w:t>
      </w:r>
      <w:r w:rsidR="00054B58">
        <w:t>This method</w:t>
      </w:r>
      <w:r>
        <w:t xml:space="preserve"> also allows for all other stages of the simulation to remain on the graphics card and not involve moving any data </w:t>
      </w:r>
      <w:r w:rsidR="00054B58">
        <w:t>backwards and forward from</w:t>
      </w:r>
      <w:r>
        <w:t xml:space="preserve"> the GPU to the CPU</w:t>
      </w:r>
      <w:r w:rsidR="00054B58">
        <w:t>.</w:t>
      </w:r>
    </w:p>
    <w:p w14:paraId="1AC8A549" w14:textId="467EFCC2" w:rsidR="00B92B7F" w:rsidRDefault="00B92B7F" w:rsidP="00B92B7F">
      <w:pPr>
        <w:pStyle w:val="Heading3"/>
      </w:pPr>
      <w:bookmarkStart w:id="58" w:name="_Toc6321699"/>
      <w:bookmarkStart w:id="59" w:name="_Toc6413809"/>
      <w:r>
        <w:t>3.2.</w:t>
      </w:r>
      <w:r w:rsidR="00E72B62">
        <w:t>4</w:t>
      </w:r>
      <w:r>
        <w:t xml:space="preserve"> – Accumulation System</w:t>
      </w:r>
      <w:bookmarkEnd w:id="58"/>
      <w:bookmarkEnd w:id="59"/>
    </w:p>
    <w:p w14:paraId="1E79AE2C" w14:textId="1FC1E24A" w:rsidR="00B92B7F" w:rsidRDefault="00CD519E" w:rsidP="00B92B7F">
      <w:r>
        <w:t>The accumulation system is based around a Shader Storage Buffer Object</w:t>
      </w:r>
      <w:r w:rsidR="000F65FB">
        <w:t xml:space="preserve"> which is accessible from both the rendering shader and the particle system shader. </w:t>
      </w:r>
    </w:p>
    <w:p w14:paraId="3D1BA0DB" w14:textId="73104DB5" w:rsidR="00B92B7F" w:rsidRDefault="00B92B7F" w:rsidP="00B92B7F">
      <w:pPr>
        <w:pStyle w:val="Heading3"/>
      </w:pPr>
      <w:bookmarkStart w:id="60" w:name="_Toc6321700"/>
      <w:bookmarkStart w:id="61" w:name="_Toc6413810"/>
      <w:r>
        <w:t>3.2.</w:t>
      </w:r>
      <w:r w:rsidR="00E72B62">
        <w:t>5</w:t>
      </w:r>
      <w:r>
        <w:t xml:space="preserve"> – </w:t>
      </w:r>
      <w:bookmarkEnd w:id="60"/>
      <w:r w:rsidR="00300EB2">
        <w:t>Wind Effects</w:t>
      </w:r>
      <w:bookmarkEnd w:id="61"/>
    </w:p>
    <w:p w14:paraId="7A925277" w14:textId="7DF5569B" w:rsidR="00DA1D71" w:rsidRDefault="001B0C63" w:rsidP="00DA1D71">
      <w:r>
        <w:t xml:space="preserve">Wind is a huge part of snow simulation. With snow particles being so lightweight, any kind of atmospheric wind will have a heavy effect on the movement of the particle as it falls towards the ground. The wind field implemented by Eidissen inspired the effects used in the project but on a simpler level due to time constraints. </w:t>
      </w:r>
    </w:p>
    <w:p w14:paraId="48087224" w14:textId="11B31FE7" w:rsidR="001B0C63" w:rsidRDefault="001B0C63" w:rsidP="00DA1D71">
      <w:r>
        <w:t>The method used in the project follows a similar structure to the accumulation system in that it works through a spatial partition. The difference however being that the bins store a vector modelling a wind direction as opposed to a value representing an amount of snow.</w:t>
      </w:r>
      <w:r w:rsidR="00DE7B9E">
        <w:t xml:space="preserve"> As a particle is updated, it tests the partition to find the wind value at its current location and applies this to the velocity.</w:t>
      </w:r>
      <w:r w:rsidR="00300EB2">
        <w:t xml:space="preserve"> </w:t>
      </w:r>
    </w:p>
    <w:p w14:paraId="1FDBA122" w14:textId="4855ED54" w:rsidR="00300EB2" w:rsidRDefault="00300EB2" w:rsidP="00DA1D71">
      <w:r>
        <w:t xml:space="preserve">The implementation of the wind field is basic with wind values simply being randomised at initialisation. Further work would have this wind field interacting and circumventing objects as it does in reality. This method is used in </w:t>
      </w:r>
    </w:p>
    <w:p w14:paraId="7B0A8F1B" w14:textId="4E31124F" w:rsidR="00DA1D71" w:rsidRDefault="00DA1D71" w:rsidP="00DA1D71">
      <w:pPr>
        <w:pStyle w:val="Heading3"/>
      </w:pPr>
      <w:bookmarkStart w:id="62" w:name="_Toc6321701"/>
      <w:bookmarkStart w:id="63" w:name="_Toc6413811"/>
      <w:r>
        <w:t>3.2.6 – GUI</w:t>
      </w:r>
      <w:bookmarkEnd w:id="62"/>
      <w:bookmarkEnd w:id="63"/>
    </w:p>
    <w:p w14:paraId="4B984C26" w14:textId="1DB48905" w:rsidR="00AC003D" w:rsidRDefault="00AC003D" w:rsidP="00AC003D">
      <w:r>
        <w:t>The user interface provides control to the user of different factors which effect the simulation. This allows the user to see different interactions in the technical demonstration and see how the particle simulation differs with changing parameters. The GUI also shows performance metrics which assists in assessing what the simulations limits are.</w:t>
      </w:r>
    </w:p>
    <w:p w14:paraId="31F9451B" w14:textId="042E760C" w:rsidR="00AC003D" w:rsidRDefault="00AC003D" w:rsidP="00AC003D">
      <w:r>
        <w:t>The GUI for this project was created using the Dear ImGUI library, developed by Omar Cornut. ImGUI is a fully featured immediate mode UI library which utilises OpenGL for drawing. This gives it great performance while still maintaining the benefits of quick implementation times through the immediate mode style.</w:t>
      </w:r>
      <w:r w:rsidR="00D42B41">
        <w:t xml:space="preserve"> </w:t>
      </w:r>
    </w:p>
    <w:p w14:paraId="05735F6A" w14:textId="666B7746" w:rsidR="00D42B41" w:rsidRPr="00AC003D" w:rsidRDefault="00D42B41" w:rsidP="00AC003D">
      <w:r>
        <w:lastRenderedPageBreak/>
        <w:t xml:space="preserve">The GUI is controlled through a dedicated class which is called per update and links to the particle system through its settings. All the logic for updating and rendering the user interface is held here so segment it from other unrelated sections of the project. </w:t>
      </w:r>
    </w:p>
    <w:p w14:paraId="67F6C759" w14:textId="77777777" w:rsidR="00B92B7F" w:rsidRDefault="00B92B7F" w:rsidP="00B92B7F"/>
    <w:p w14:paraId="014AA0B7" w14:textId="07FAC066" w:rsidR="00B92B7F" w:rsidRDefault="00B92B7F" w:rsidP="004B0F22">
      <w:pPr>
        <w:pStyle w:val="Heading2"/>
      </w:pPr>
      <w:bookmarkStart w:id="64" w:name="_Toc6321702"/>
      <w:bookmarkStart w:id="65" w:name="_Toc6413812"/>
      <w:r w:rsidRPr="004254A4">
        <w:t>3.3 – Testing and Evaluation</w:t>
      </w:r>
      <w:bookmarkEnd w:id="64"/>
      <w:bookmarkEnd w:id="65"/>
    </w:p>
    <w:p w14:paraId="39B3BC88" w14:textId="3E163CFC" w:rsidR="008E7F0A" w:rsidRDefault="00B07048" w:rsidP="008E7F0A">
      <w:r>
        <w:t xml:space="preserve">The primary aims of this project were to create a real time simulation and thus performance is a critical factor. It is an important feature that performance is able to be profiled accurately so further improvements can be made through optimisations. </w:t>
      </w:r>
    </w:p>
    <w:p w14:paraId="20AED303" w14:textId="46666C5A" w:rsidR="00F20D59" w:rsidRDefault="00B07048" w:rsidP="00F20D59">
      <w:r>
        <w:t>The testing for this application was performed on the following hardware:</w:t>
      </w:r>
    </w:p>
    <w:tbl>
      <w:tblPr>
        <w:tblStyle w:val="TableGrid"/>
        <w:tblW w:w="0" w:type="auto"/>
        <w:jc w:val="center"/>
        <w:tblLook w:val="04A0" w:firstRow="1" w:lastRow="0" w:firstColumn="1" w:lastColumn="0" w:noHBand="0" w:noVBand="1"/>
      </w:tblPr>
      <w:tblGrid>
        <w:gridCol w:w="4508"/>
        <w:gridCol w:w="4508"/>
      </w:tblGrid>
      <w:tr w:rsidR="00B07048" w14:paraId="06AC682A" w14:textId="6FEF2F3F" w:rsidTr="00F20D59">
        <w:trPr>
          <w:jc w:val="center"/>
        </w:trPr>
        <w:tc>
          <w:tcPr>
            <w:tcW w:w="4508" w:type="dxa"/>
          </w:tcPr>
          <w:p w14:paraId="4EC8C14C" w14:textId="43BA38E0" w:rsidR="00B07048" w:rsidRPr="00F20D59" w:rsidRDefault="00B07048" w:rsidP="00F20D59">
            <w:pPr>
              <w:jc w:val="center"/>
              <w:rPr>
                <w:b/>
              </w:rPr>
            </w:pPr>
            <w:r w:rsidRPr="00F20D59">
              <w:rPr>
                <w:b/>
              </w:rPr>
              <w:t>Hardware</w:t>
            </w:r>
          </w:p>
        </w:tc>
        <w:tc>
          <w:tcPr>
            <w:tcW w:w="4508" w:type="dxa"/>
          </w:tcPr>
          <w:p w14:paraId="45F46C90" w14:textId="1892620F" w:rsidR="00B07048" w:rsidRPr="00F20D59" w:rsidRDefault="00B07048" w:rsidP="00F20D59">
            <w:pPr>
              <w:jc w:val="center"/>
              <w:rPr>
                <w:b/>
              </w:rPr>
            </w:pPr>
            <w:r w:rsidRPr="00F20D59">
              <w:rPr>
                <w:b/>
              </w:rPr>
              <w:t>Specification</w:t>
            </w:r>
          </w:p>
        </w:tc>
      </w:tr>
      <w:tr w:rsidR="00B07048" w14:paraId="61112A28" w14:textId="4CF5A0B6" w:rsidTr="00F20D59">
        <w:trPr>
          <w:jc w:val="center"/>
        </w:trPr>
        <w:tc>
          <w:tcPr>
            <w:tcW w:w="4508" w:type="dxa"/>
          </w:tcPr>
          <w:p w14:paraId="1F24C7C9" w14:textId="110B261B" w:rsidR="00B07048" w:rsidRDefault="00B07048" w:rsidP="00F20D59">
            <w:pPr>
              <w:jc w:val="center"/>
            </w:pPr>
            <w:r>
              <w:t>CPU</w:t>
            </w:r>
          </w:p>
        </w:tc>
        <w:tc>
          <w:tcPr>
            <w:tcW w:w="4508" w:type="dxa"/>
          </w:tcPr>
          <w:p w14:paraId="06233C24" w14:textId="6E788189" w:rsidR="00B07048" w:rsidRDefault="00B07048" w:rsidP="00F20D59">
            <w:pPr>
              <w:jc w:val="center"/>
            </w:pPr>
            <w:r>
              <w:t>Intel Core i7-4790k – 4.0GHz</w:t>
            </w:r>
          </w:p>
        </w:tc>
      </w:tr>
      <w:tr w:rsidR="00B07048" w14:paraId="7848601C" w14:textId="10C6D246" w:rsidTr="00F20D59">
        <w:trPr>
          <w:jc w:val="center"/>
        </w:trPr>
        <w:tc>
          <w:tcPr>
            <w:tcW w:w="4508" w:type="dxa"/>
            <w:shd w:val="clear" w:color="auto" w:fill="D9D9D9" w:themeFill="background1" w:themeFillShade="D9"/>
          </w:tcPr>
          <w:p w14:paraId="6A8B2CF3" w14:textId="70865DD9" w:rsidR="00B07048" w:rsidRDefault="00B07048" w:rsidP="00F20D59">
            <w:pPr>
              <w:jc w:val="center"/>
            </w:pPr>
            <w:r>
              <w:t>GPU</w:t>
            </w:r>
          </w:p>
        </w:tc>
        <w:tc>
          <w:tcPr>
            <w:tcW w:w="4508" w:type="dxa"/>
            <w:shd w:val="clear" w:color="auto" w:fill="D9D9D9" w:themeFill="background1" w:themeFillShade="D9"/>
          </w:tcPr>
          <w:p w14:paraId="367D8CD0" w14:textId="61E5CFEB" w:rsidR="00B07048" w:rsidRDefault="00B07048" w:rsidP="00F20D59">
            <w:pPr>
              <w:jc w:val="center"/>
            </w:pPr>
            <w:r>
              <w:t>Nvidia GTX970</w:t>
            </w:r>
          </w:p>
        </w:tc>
      </w:tr>
      <w:tr w:rsidR="00B07048" w14:paraId="79B9A9D0" w14:textId="098FE90C" w:rsidTr="00F20D59">
        <w:trPr>
          <w:jc w:val="center"/>
        </w:trPr>
        <w:tc>
          <w:tcPr>
            <w:tcW w:w="4508" w:type="dxa"/>
          </w:tcPr>
          <w:p w14:paraId="0B9BF95A" w14:textId="231C45FB" w:rsidR="00B07048" w:rsidRDefault="00B07048" w:rsidP="00F20D59">
            <w:pPr>
              <w:jc w:val="center"/>
            </w:pPr>
            <w:r>
              <w:t>RAM</w:t>
            </w:r>
          </w:p>
        </w:tc>
        <w:tc>
          <w:tcPr>
            <w:tcW w:w="4508" w:type="dxa"/>
          </w:tcPr>
          <w:p w14:paraId="70EC30E5" w14:textId="6D45204D" w:rsidR="00B07048" w:rsidRDefault="00B07048" w:rsidP="00F20D59">
            <w:pPr>
              <w:jc w:val="center"/>
            </w:pPr>
            <w:r>
              <w:t>16.0GB</w:t>
            </w:r>
          </w:p>
        </w:tc>
      </w:tr>
      <w:tr w:rsidR="00B07048" w14:paraId="446A5DA4" w14:textId="301CC298" w:rsidTr="00F20D59">
        <w:trPr>
          <w:jc w:val="center"/>
        </w:trPr>
        <w:tc>
          <w:tcPr>
            <w:tcW w:w="4508" w:type="dxa"/>
            <w:shd w:val="clear" w:color="auto" w:fill="D9D9D9" w:themeFill="background1" w:themeFillShade="D9"/>
          </w:tcPr>
          <w:p w14:paraId="62B492A3" w14:textId="61CBE712" w:rsidR="00B07048" w:rsidRDefault="00B07048" w:rsidP="00F20D59">
            <w:pPr>
              <w:jc w:val="center"/>
            </w:pPr>
            <w:r>
              <w:t>OS</w:t>
            </w:r>
          </w:p>
        </w:tc>
        <w:tc>
          <w:tcPr>
            <w:tcW w:w="4508" w:type="dxa"/>
            <w:shd w:val="clear" w:color="auto" w:fill="D9D9D9" w:themeFill="background1" w:themeFillShade="D9"/>
          </w:tcPr>
          <w:p w14:paraId="5A620F5E" w14:textId="736A1C64" w:rsidR="00B07048" w:rsidRDefault="00B07048" w:rsidP="00F20D59">
            <w:pPr>
              <w:keepNext/>
              <w:jc w:val="center"/>
            </w:pPr>
            <w:r>
              <w:t>Windows 10 x64</w:t>
            </w:r>
          </w:p>
        </w:tc>
      </w:tr>
    </w:tbl>
    <w:p w14:paraId="6463B812" w14:textId="2D3539A8" w:rsidR="00B07048" w:rsidRDefault="00F20D59" w:rsidP="00F20D59">
      <w:pPr>
        <w:pStyle w:val="Caption"/>
        <w:jc w:val="center"/>
      </w:pPr>
      <w:r>
        <w:t xml:space="preserve">Table </w:t>
      </w:r>
      <w:r w:rsidR="006B5645">
        <w:rPr>
          <w:noProof/>
        </w:rPr>
        <w:fldChar w:fldCharType="begin"/>
      </w:r>
      <w:r w:rsidR="006B5645">
        <w:rPr>
          <w:noProof/>
        </w:rPr>
        <w:instrText xml:space="preserve"> SEQ Table \* ARABIC </w:instrText>
      </w:r>
      <w:r w:rsidR="006B5645">
        <w:rPr>
          <w:noProof/>
        </w:rPr>
        <w:fldChar w:fldCharType="separate"/>
      </w:r>
      <w:r>
        <w:rPr>
          <w:noProof/>
        </w:rPr>
        <w:t>3</w:t>
      </w:r>
      <w:r w:rsidR="006B5645">
        <w:rPr>
          <w:noProof/>
        </w:rPr>
        <w:fldChar w:fldCharType="end"/>
      </w:r>
      <w:r>
        <w:t xml:space="preserve"> - Test hardware</w:t>
      </w:r>
    </w:p>
    <w:p w14:paraId="27B6DDC3" w14:textId="77777777" w:rsidR="00013524" w:rsidRDefault="00B07048" w:rsidP="008E7F0A">
      <w:r>
        <w:t xml:space="preserve">Alongside the basic profiler shown on the GUI (see 3.2.6), further in-depth tools were developed in order </w:t>
      </w:r>
      <w:r w:rsidR="00F20D59">
        <w:t>to output data from not just the CPU but also the GPU. Using the in-built OpenGL Elapsed Time Query functions, accurate timing can be done on GPU calls down to a nanosecond level.</w:t>
      </w:r>
      <w:r w:rsidR="00013524">
        <w:t xml:space="preserve"> This data was written to a class which held the performance data for a single frame and could be output in the form of an entry to a CSV (Comma Separated Values) file. This data includes:</w:t>
      </w:r>
    </w:p>
    <w:p w14:paraId="5BAAC690" w14:textId="754FA3DA" w:rsidR="00013524" w:rsidRDefault="00013524" w:rsidP="00013524">
      <w:pPr>
        <w:pStyle w:val="ListParagraph"/>
        <w:numPr>
          <w:ilvl w:val="0"/>
          <w:numId w:val="8"/>
        </w:numPr>
      </w:pPr>
      <w:r>
        <w:t>The frame numbers</w:t>
      </w:r>
    </w:p>
    <w:p w14:paraId="3E1FE7FD" w14:textId="3D82EA97" w:rsidR="00013524" w:rsidRDefault="00013524" w:rsidP="00013524">
      <w:pPr>
        <w:pStyle w:val="ListParagraph"/>
        <w:numPr>
          <w:ilvl w:val="0"/>
          <w:numId w:val="8"/>
        </w:numPr>
      </w:pPr>
      <w:r>
        <w:t>Shadow mapping computation time</w:t>
      </w:r>
    </w:p>
    <w:p w14:paraId="626E7A99" w14:textId="0E38C22A" w:rsidR="00013524" w:rsidRDefault="00013524" w:rsidP="00013524">
      <w:pPr>
        <w:pStyle w:val="ListParagraph"/>
        <w:numPr>
          <w:ilvl w:val="0"/>
          <w:numId w:val="8"/>
        </w:numPr>
      </w:pPr>
      <w:r>
        <w:t>The time taken for the transform feedback of collision geometry</w:t>
      </w:r>
    </w:p>
    <w:p w14:paraId="327D882C" w14:textId="1E8D0C64" w:rsidR="00013524" w:rsidRDefault="00013524" w:rsidP="00013524">
      <w:pPr>
        <w:pStyle w:val="ListParagraph"/>
        <w:numPr>
          <w:ilvl w:val="0"/>
          <w:numId w:val="8"/>
        </w:numPr>
      </w:pPr>
      <w:r>
        <w:t>The render time for the visuals of the scene, including offsetting for snow values</w:t>
      </w:r>
    </w:p>
    <w:p w14:paraId="242118B2" w14:textId="28C7ABF8" w:rsidR="00013524" w:rsidRDefault="00013524" w:rsidP="00013524">
      <w:pPr>
        <w:pStyle w:val="ListParagraph"/>
        <w:numPr>
          <w:ilvl w:val="0"/>
          <w:numId w:val="8"/>
        </w:numPr>
      </w:pPr>
      <w:r>
        <w:t>Particle simulation time including collision detection and physics</w:t>
      </w:r>
    </w:p>
    <w:p w14:paraId="71C17CFB" w14:textId="244A4F90" w:rsidR="00B07048" w:rsidRDefault="00F20D59" w:rsidP="008E7F0A">
      <w:r>
        <w:t>These timer queries are wrapped around the primary elements of the simulation in order to see where optimisation efforts can be focused.</w:t>
      </w:r>
      <w:r w:rsidR="00013524">
        <w:t xml:space="preserve"> It can also show were processing can be reduced through lessening the impact of a particular system, for example through reducing the number of particles in the particle simulation system.</w:t>
      </w:r>
      <w:r w:rsidR="00E160F0">
        <w:t xml:space="preserve"> All GPU profiling data was taken from between frame 1000 and </w:t>
      </w:r>
      <w:r w:rsidR="00C81D0E">
        <w:t>3000</w:t>
      </w:r>
      <w:r w:rsidR="00E160F0">
        <w:t>. This ensures the data is not affected by the application start-up methods slowing execution.</w:t>
      </w:r>
    </w:p>
    <w:p w14:paraId="07E758F3" w14:textId="13654A6A" w:rsidR="00C81D0E" w:rsidRPr="008E7F0A" w:rsidRDefault="00C81D0E" w:rsidP="008E7F0A">
      <w:r>
        <w:t xml:space="preserve">The data was visualised using a Python script with the MatPlotLib library to render the charts and the Numpy Library to assist in formatting the data correctly.  </w:t>
      </w:r>
    </w:p>
    <w:p w14:paraId="0EFDB1DE" w14:textId="4BEB185B" w:rsidR="001D48DC" w:rsidRDefault="000F7BCE" w:rsidP="000F7BCE">
      <w:pPr>
        <w:pStyle w:val="Heading3"/>
      </w:pPr>
      <w:r>
        <w:t>3.3.1 – Visuals</w:t>
      </w:r>
    </w:p>
    <w:p w14:paraId="35AD3D81" w14:textId="1512259D" w:rsidR="000F7BCE" w:rsidRDefault="000F7BCE" w:rsidP="000F7BCE"/>
    <w:p w14:paraId="7439C79B" w14:textId="73FE3535" w:rsidR="000F7BCE" w:rsidRDefault="000F7BCE" w:rsidP="000F7BCE">
      <w:pPr>
        <w:pStyle w:val="Heading3"/>
      </w:pPr>
      <w:r>
        <w:t>3.3.2 – Performance</w:t>
      </w:r>
    </w:p>
    <w:p w14:paraId="7A4C35E6" w14:textId="77777777" w:rsidR="000F7BCE" w:rsidRPr="000F7BCE" w:rsidRDefault="000F7BCE" w:rsidP="000F7BCE"/>
    <w:p w14:paraId="33DD5C36" w14:textId="5594E8A6" w:rsidR="000F7BCE" w:rsidRDefault="000F7BCE" w:rsidP="000F7BCE">
      <w:pPr>
        <w:pStyle w:val="Heading4"/>
      </w:pPr>
      <w:r>
        <w:t xml:space="preserve">3.3.2.1 – </w:t>
      </w:r>
      <w:r w:rsidR="00727A5A">
        <w:t>World Space Geometry Feedback</w:t>
      </w:r>
    </w:p>
    <w:p w14:paraId="5BDD72A7" w14:textId="77777777" w:rsidR="000F7BCE" w:rsidRPr="000F7BCE" w:rsidRDefault="000F7BCE" w:rsidP="000F7BCE"/>
    <w:p w14:paraId="74213B06" w14:textId="5FC9D1ED" w:rsidR="000F7BCE" w:rsidRDefault="000F7BCE" w:rsidP="000F7BCE">
      <w:pPr>
        <w:pStyle w:val="Heading4"/>
      </w:pPr>
      <w:r>
        <w:t xml:space="preserve">3.3.2.2 – </w:t>
      </w:r>
      <w:r w:rsidR="00827195">
        <w:t>Particle Simulation</w:t>
      </w:r>
    </w:p>
    <w:p w14:paraId="68379C30" w14:textId="77777777" w:rsidR="00C81D0E" w:rsidRDefault="00C81D0E" w:rsidP="006B5645">
      <w:pPr>
        <w:rPr>
          <w:noProof/>
        </w:rPr>
      </w:pPr>
    </w:p>
    <w:p w14:paraId="4A65CB88" w14:textId="77777777" w:rsidR="00C81D0E" w:rsidRDefault="002D5E60" w:rsidP="00C81D0E">
      <w:pPr>
        <w:keepNext/>
        <w:jc w:val="center"/>
      </w:pPr>
      <w:r>
        <w:rPr>
          <w:noProof/>
        </w:rPr>
        <w:lastRenderedPageBreak/>
        <w:drawing>
          <wp:inline distT="0" distB="0" distL="0" distR="0" wp14:anchorId="01D55692" wp14:editId="068FC1AF">
            <wp:extent cx="5647334" cy="331231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6523" t="7495" r="8418" b="3917"/>
                    <a:stretch/>
                  </pic:blipFill>
                  <pic:spPr bwMode="auto">
                    <a:xfrm>
                      <a:off x="0" y="0"/>
                      <a:ext cx="5732779" cy="3362433"/>
                    </a:xfrm>
                    <a:prstGeom prst="rect">
                      <a:avLst/>
                    </a:prstGeom>
                    <a:noFill/>
                    <a:ln>
                      <a:noFill/>
                    </a:ln>
                    <a:extLst>
                      <a:ext uri="{53640926-AAD7-44D8-BBD7-CCE9431645EC}">
                        <a14:shadowObscured xmlns:a14="http://schemas.microsoft.com/office/drawing/2010/main"/>
                      </a:ext>
                    </a:extLst>
                  </pic:spPr>
                </pic:pic>
              </a:graphicData>
            </a:graphic>
          </wp:inline>
        </w:drawing>
      </w:r>
    </w:p>
    <w:p w14:paraId="12937A24" w14:textId="2AB08608" w:rsidR="00813C08" w:rsidRDefault="00C81D0E" w:rsidP="00C81D0E">
      <w:pPr>
        <w:pStyle w:val="Caption"/>
        <w:jc w:val="center"/>
      </w:pPr>
      <w:r>
        <w:t xml:space="preserve">Chart </w:t>
      </w:r>
      <w:fldSimple w:instr=" SEQ Chart \* ARABIC ">
        <w:r w:rsidR="00D97E3A">
          <w:rPr>
            <w:noProof/>
          </w:rPr>
          <w:t>1</w:t>
        </w:r>
      </w:fldSimple>
      <w:r>
        <w:t xml:space="preserve"> - Particle Simulation time with differing numbers of particles</w:t>
      </w:r>
    </w:p>
    <w:p w14:paraId="0E0194DC" w14:textId="77777777" w:rsidR="00D97E3A" w:rsidRDefault="00D01407" w:rsidP="00D97E3A">
      <w:pPr>
        <w:rPr>
          <w:noProof/>
        </w:rPr>
      </w:pPr>
      <w:r>
        <w:t>Chart 1 shows how as the particle count is increased, the time taken for the GPU to execute the particle simulation step increases.</w:t>
      </w:r>
      <w:r w:rsidR="00BE4703">
        <w:t xml:space="preserve"> While the shader which handles updating of particles runs in parallel over many different snowflakes at one time, complexity is introduced when comparing particle position to mesh geometry for collision detection.</w:t>
      </w:r>
      <w:r w:rsidR="00D97E3A" w:rsidRPr="00D97E3A">
        <w:rPr>
          <w:noProof/>
        </w:rPr>
        <w:t xml:space="preserve"> </w:t>
      </w:r>
    </w:p>
    <w:p w14:paraId="4EAC3982" w14:textId="77777777" w:rsidR="00D97E3A" w:rsidRDefault="00D97E3A" w:rsidP="00D97E3A">
      <w:pPr>
        <w:keepNext/>
        <w:jc w:val="center"/>
      </w:pPr>
      <w:r>
        <w:rPr>
          <w:noProof/>
        </w:rPr>
        <w:drawing>
          <wp:inline distT="0" distB="0" distL="0" distR="0" wp14:anchorId="7952D182" wp14:editId="31F13F84">
            <wp:extent cx="5618453" cy="332117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8401" t="7596" r="7858" b="4534"/>
                    <a:stretch/>
                  </pic:blipFill>
                  <pic:spPr bwMode="auto">
                    <a:xfrm>
                      <a:off x="0" y="0"/>
                      <a:ext cx="5714809" cy="3378128"/>
                    </a:xfrm>
                    <a:prstGeom prst="rect">
                      <a:avLst/>
                    </a:prstGeom>
                    <a:noFill/>
                    <a:ln>
                      <a:noFill/>
                    </a:ln>
                    <a:extLst>
                      <a:ext uri="{53640926-AAD7-44D8-BBD7-CCE9431645EC}">
                        <a14:shadowObscured xmlns:a14="http://schemas.microsoft.com/office/drawing/2010/main"/>
                      </a:ext>
                    </a:extLst>
                  </pic:spPr>
                </pic:pic>
              </a:graphicData>
            </a:graphic>
          </wp:inline>
        </w:drawing>
      </w:r>
      <w:bookmarkStart w:id="66" w:name="_GoBack"/>
      <w:bookmarkEnd w:id="66"/>
    </w:p>
    <w:p w14:paraId="40271827" w14:textId="0A16EBEA" w:rsidR="00D97E3A" w:rsidRDefault="00D97E3A" w:rsidP="00D97E3A">
      <w:pPr>
        <w:pStyle w:val="Caption"/>
        <w:jc w:val="center"/>
      </w:pPr>
      <w:r>
        <w:t xml:space="preserve">Chart </w:t>
      </w:r>
      <w:fldSimple w:instr=" SEQ Chart \* ARABIC ">
        <w:r>
          <w:rPr>
            <w:noProof/>
          </w:rPr>
          <w:t>2</w:t>
        </w:r>
      </w:fldSimple>
      <w:r>
        <w:t xml:space="preserve"> - Particle Simulation time with differing scene collision geometry</w:t>
      </w:r>
    </w:p>
    <w:p w14:paraId="270437DE" w14:textId="4F10B2E7" w:rsidR="00B92B7F" w:rsidRPr="00D97E3A" w:rsidRDefault="00B92B7F" w:rsidP="00D97E3A">
      <w:pPr>
        <w:jc w:val="center"/>
      </w:pPr>
      <w:r>
        <w:br w:type="page"/>
      </w:r>
    </w:p>
    <w:p w14:paraId="67DFF9A4" w14:textId="77777777" w:rsidR="00B92B7F" w:rsidRDefault="00B92B7F" w:rsidP="004B0F22">
      <w:pPr>
        <w:pStyle w:val="Heading1"/>
      </w:pPr>
      <w:bookmarkStart w:id="67" w:name="_Toc6321703"/>
      <w:bookmarkStart w:id="68" w:name="_Toc6413813"/>
      <w:r>
        <w:lastRenderedPageBreak/>
        <w:t>Chapter 4 – Results and Reflection</w:t>
      </w:r>
      <w:bookmarkEnd w:id="67"/>
      <w:bookmarkEnd w:id="68"/>
    </w:p>
    <w:p w14:paraId="1679048D" w14:textId="77777777" w:rsidR="00B92B7F" w:rsidRDefault="00B92B7F" w:rsidP="004B0F22">
      <w:pPr>
        <w:pStyle w:val="Heading2"/>
      </w:pPr>
      <w:bookmarkStart w:id="69" w:name="_Toc6321704"/>
      <w:bookmarkStart w:id="70" w:name="_Toc6413814"/>
      <w:r>
        <w:t>4.0 – Realism</w:t>
      </w:r>
      <w:bookmarkEnd w:id="69"/>
      <w:bookmarkEnd w:id="70"/>
    </w:p>
    <w:p w14:paraId="3BB049AC" w14:textId="77777777" w:rsidR="00B92B7F" w:rsidRDefault="00B92B7F" w:rsidP="00B92B7F"/>
    <w:p w14:paraId="75072B04" w14:textId="77777777" w:rsidR="00B92B7F" w:rsidRDefault="00B92B7F" w:rsidP="004B0F22">
      <w:pPr>
        <w:pStyle w:val="Heading2"/>
      </w:pPr>
      <w:bookmarkStart w:id="71" w:name="_Toc6321705"/>
      <w:bookmarkStart w:id="72" w:name="_Toc6413815"/>
      <w:r>
        <w:t>4.1 – Performance</w:t>
      </w:r>
      <w:bookmarkEnd w:id="71"/>
      <w:bookmarkEnd w:id="72"/>
    </w:p>
    <w:p w14:paraId="2F0A28FF" w14:textId="77777777" w:rsidR="00B92B7F" w:rsidRDefault="00B92B7F" w:rsidP="00B92B7F"/>
    <w:p w14:paraId="33D391E2" w14:textId="77777777" w:rsidR="00B92B7F" w:rsidRDefault="00B92B7F" w:rsidP="004B0F22">
      <w:pPr>
        <w:pStyle w:val="Heading2"/>
      </w:pPr>
      <w:bookmarkStart w:id="73" w:name="_Toc6321706"/>
      <w:bookmarkStart w:id="74" w:name="_Toc6413816"/>
      <w:r>
        <w:t>4.2 – Summary</w:t>
      </w:r>
      <w:bookmarkEnd w:id="73"/>
      <w:bookmarkEnd w:id="74"/>
    </w:p>
    <w:p w14:paraId="56905D5F" w14:textId="77777777" w:rsidR="00B92B7F" w:rsidRDefault="00B92B7F" w:rsidP="00B92B7F">
      <w:pPr>
        <w:rPr>
          <w:rFonts w:asciiTheme="majorHAnsi" w:eastAsiaTheme="majorEastAsia" w:hAnsiTheme="majorHAnsi" w:cstheme="majorBidi"/>
          <w:color w:val="1F3763" w:themeColor="accent1" w:themeShade="7F"/>
          <w:sz w:val="32"/>
          <w:szCs w:val="32"/>
        </w:rPr>
      </w:pPr>
      <w:r>
        <w:br w:type="page"/>
      </w:r>
    </w:p>
    <w:p w14:paraId="7B5AF048" w14:textId="77777777" w:rsidR="00B92B7F" w:rsidRDefault="00B92B7F" w:rsidP="004B0F22">
      <w:pPr>
        <w:pStyle w:val="Heading1"/>
      </w:pPr>
      <w:bookmarkStart w:id="75" w:name="_Toc6321707"/>
      <w:bookmarkStart w:id="76" w:name="_Toc6413817"/>
      <w:r>
        <w:lastRenderedPageBreak/>
        <w:t>Chapter 5 – Conclusion and Future Work</w:t>
      </w:r>
      <w:bookmarkEnd w:id="75"/>
      <w:bookmarkEnd w:id="76"/>
    </w:p>
    <w:p w14:paraId="6AC0F423" w14:textId="77777777" w:rsidR="00B92B7F" w:rsidRDefault="00B92B7F" w:rsidP="004B0F22">
      <w:pPr>
        <w:pStyle w:val="Heading2"/>
      </w:pPr>
      <w:bookmarkStart w:id="77" w:name="_Toc6321708"/>
      <w:bookmarkStart w:id="78" w:name="_Toc6413818"/>
      <w:r>
        <w:t>5.0 – Future Work</w:t>
      </w:r>
      <w:bookmarkEnd w:id="77"/>
      <w:bookmarkEnd w:id="78"/>
    </w:p>
    <w:p w14:paraId="0762D7D5" w14:textId="77777777" w:rsidR="00B92B7F" w:rsidRDefault="00B92B7F" w:rsidP="00B92B7F"/>
    <w:p w14:paraId="75FEB62E" w14:textId="77777777" w:rsidR="00B92B7F" w:rsidRDefault="00B92B7F" w:rsidP="004B0F22">
      <w:pPr>
        <w:pStyle w:val="Heading2"/>
      </w:pPr>
      <w:bookmarkStart w:id="79" w:name="_Toc6321709"/>
      <w:bookmarkStart w:id="80" w:name="_Toc6413819"/>
      <w:r>
        <w:t>5.1 – Conclusion</w:t>
      </w:r>
      <w:bookmarkEnd w:id="79"/>
      <w:bookmarkEnd w:id="80"/>
    </w:p>
    <w:p w14:paraId="479FFE91" w14:textId="77777777" w:rsidR="00B92B7F" w:rsidRDefault="00B92B7F" w:rsidP="00B92B7F">
      <w:pPr>
        <w:rPr>
          <w:rFonts w:asciiTheme="majorHAnsi" w:eastAsiaTheme="majorEastAsia" w:hAnsiTheme="majorHAnsi" w:cstheme="majorBidi"/>
          <w:color w:val="1F3763" w:themeColor="accent1" w:themeShade="7F"/>
          <w:sz w:val="32"/>
          <w:szCs w:val="32"/>
        </w:rPr>
      </w:pPr>
      <w:r>
        <w:br w:type="page"/>
      </w:r>
    </w:p>
    <w:p w14:paraId="5FF5E441" w14:textId="77777777" w:rsidR="00B92B7F" w:rsidRDefault="00B92B7F" w:rsidP="004B0F22">
      <w:pPr>
        <w:pStyle w:val="Heading1"/>
      </w:pPr>
      <w:bookmarkStart w:id="81" w:name="_Toc6321710"/>
      <w:bookmarkStart w:id="82" w:name="_Toc6413820"/>
      <w:r>
        <w:lastRenderedPageBreak/>
        <w:t>References</w:t>
      </w:r>
      <w:bookmarkEnd w:id="81"/>
      <w:bookmarkEnd w:id="82"/>
    </w:p>
    <w:p w14:paraId="77427ACF" w14:textId="77777777" w:rsidR="00B92B7F" w:rsidRDefault="00B92B7F" w:rsidP="00B92B7F">
      <w:pPr>
        <w:rPr>
          <w:rFonts w:asciiTheme="majorHAnsi" w:eastAsiaTheme="majorEastAsia" w:hAnsiTheme="majorHAnsi" w:cstheme="majorBidi"/>
          <w:color w:val="1F3763" w:themeColor="accent1" w:themeShade="7F"/>
          <w:sz w:val="48"/>
          <w:szCs w:val="48"/>
        </w:rPr>
      </w:pPr>
      <w:r>
        <w:br w:type="page"/>
      </w:r>
    </w:p>
    <w:p w14:paraId="4C6E584D" w14:textId="77777777" w:rsidR="00B92B7F" w:rsidRPr="00B92B7F" w:rsidRDefault="00B92B7F" w:rsidP="004B0F22">
      <w:pPr>
        <w:pStyle w:val="Heading1"/>
      </w:pPr>
      <w:bookmarkStart w:id="83" w:name="_Toc6321711"/>
      <w:bookmarkStart w:id="84" w:name="_Toc6413821"/>
      <w:r>
        <w:lastRenderedPageBreak/>
        <w:t>Appendices</w:t>
      </w:r>
      <w:bookmarkEnd w:id="83"/>
      <w:bookmarkEnd w:id="84"/>
    </w:p>
    <w:p w14:paraId="403E5A9D" w14:textId="77777777" w:rsidR="00B92B7F" w:rsidRPr="00B92B7F" w:rsidRDefault="00B92B7F" w:rsidP="00B92B7F"/>
    <w:p w14:paraId="33270E4E" w14:textId="77777777" w:rsidR="00B92B7F" w:rsidRPr="00B92B7F" w:rsidRDefault="00B92B7F" w:rsidP="00B92B7F"/>
    <w:p w14:paraId="7C5C94EF" w14:textId="77777777" w:rsidR="00B92B7F" w:rsidRPr="00B92B7F" w:rsidRDefault="00B92B7F" w:rsidP="00B92B7F"/>
    <w:p w14:paraId="06CA836C" w14:textId="77777777" w:rsidR="00B92B7F" w:rsidRPr="00B92B7F" w:rsidRDefault="00B92B7F" w:rsidP="00B92B7F"/>
    <w:p w14:paraId="22207D9C" w14:textId="77777777" w:rsidR="004963D3" w:rsidRPr="004963D3" w:rsidRDefault="004963D3" w:rsidP="004963D3"/>
    <w:p w14:paraId="537F8610" w14:textId="77777777" w:rsidR="004963D3" w:rsidRPr="004963D3" w:rsidRDefault="004963D3" w:rsidP="004963D3"/>
    <w:p w14:paraId="5E46FD16" w14:textId="77777777" w:rsidR="004963D3" w:rsidRPr="004963D3" w:rsidRDefault="004963D3" w:rsidP="004963D3"/>
    <w:p w14:paraId="646816B2" w14:textId="77777777" w:rsidR="004963D3" w:rsidRPr="004963D3" w:rsidRDefault="004963D3" w:rsidP="004963D3"/>
    <w:p w14:paraId="083BA57A" w14:textId="77777777" w:rsidR="004963D3" w:rsidRPr="004963D3" w:rsidRDefault="004963D3" w:rsidP="004963D3"/>
    <w:p w14:paraId="7347E1A1" w14:textId="77777777" w:rsidR="004963D3" w:rsidRPr="004963D3" w:rsidRDefault="004963D3" w:rsidP="004963D3"/>
    <w:p w14:paraId="27A7D30D" w14:textId="77777777" w:rsidR="004963D3" w:rsidRPr="004963D3" w:rsidRDefault="004963D3" w:rsidP="004963D3"/>
    <w:p w14:paraId="6C587369" w14:textId="77777777" w:rsidR="004963D3" w:rsidRPr="004963D3" w:rsidRDefault="004963D3" w:rsidP="004963D3"/>
    <w:p w14:paraId="18506D3F" w14:textId="77777777" w:rsidR="004963D3" w:rsidRPr="004963D3" w:rsidRDefault="004963D3" w:rsidP="004963D3"/>
    <w:p w14:paraId="607BC527" w14:textId="77777777" w:rsidR="004963D3" w:rsidRPr="004963D3" w:rsidRDefault="004963D3" w:rsidP="004963D3"/>
    <w:p w14:paraId="07475D03" w14:textId="77777777" w:rsidR="004963D3" w:rsidRPr="004963D3" w:rsidRDefault="004963D3" w:rsidP="004963D3"/>
    <w:p w14:paraId="57C7E885" w14:textId="77777777" w:rsidR="004963D3" w:rsidRPr="004963D3" w:rsidRDefault="004963D3" w:rsidP="004963D3"/>
    <w:sectPr w:rsidR="004963D3" w:rsidRPr="004963D3" w:rsidSect="0040449F">
      <w:footerReference w:type="default" r:id="rId3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7" w:author="Alasdair Hitchen" w:date="2019-04-08T13:22:00Z" w:initials="AH">
    <w:p w14:paraId="456B8AD5" w14:textId="77777777" w:rsidR="006B5645" w:rsidRDefault="006B5645">
      <w:pPr>
        <w:pStyle w:val="CommentText"/>
      </w:pPr>
      <w:r>
        <w:rPr>
          <w:rStyle w:val="CommentReference"/>
        </w:rPr>
        <w:annotationRef/>
      </w:r>
      <w:r>
        <w:t>Add details from lit rev about why this design method was chosen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56B8AD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56B8AD5" w16cid:durableId="2055C9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501540" w14:textId="77777777" w:rsidR="00546A88" w:rsidRDefault="00546A88" w:rsidP="00B92B7F">
      <w:pPr>
        <w:spacing w:after="0" w:line="240" w:lineRule="auto"/>
      </w:pPr>
      <w:r>
        <w:separator/>
      </w:r>
    </w:p>
  </w:endnote>
  <w:endnote w:type="continuationSeparator" w:id="0">
    <w:p w14:paraId="5A3638D1" w14:textId="77777777" w:rsidR="00546A88" w:rsidRDefault="00546A88" w:rsidP="00B92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69B92F" w14:textId="77777777" w:rsidR="006B5645" w:rsidRDefault="006B5645">
    <w:pPr>
      <w:pStyle w:val="Footer"/>
    </w:pPr>
    <w:r>
      <w:t>Alasdair Hitchen</w:t>
    </w:r>
    <w:r>
      <w:ptab w:relativeTo="margin" w:alignment="center" w:leader="none"/>
    </w:r>
    <w:r>
      <w:t>2018 - 2019</w:t>
    </w:r>
    <w:r>
      <w:ptab w:relativeTo="margin" w:alignment="right" w:leader="none"/>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5ADF2C" w14:textId="77777777" w:rsidR="00546A88" w:rsidRDefault="00546A88" w:rsidP="00B92B7F">
      <w:pPr>
        <w:spacing w:after="0" w:line="240" w:lineRule="auto"/>
      </w:pPr>
      <w:r>
        <w:separator/>
      </w:r>
    </w:p>
  </w:footnote>
  <w:footnote w:type="continuationSeparator" w:id="0">
    <w:p w14:paraId="4385AE3F" w14:textId="77777777" w:rsidR="00546A88" w:rsidRDefault="00546A88" w:rsidP="00B92B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0C35D2"/>
    <w:multiLevelType w:val="hybridMultilevel"/>
    <w:tmpl w:val="D542D71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11B3954"/>
    <w:multiLevelType w:val="hybridMultilevel"/>
    <w:tmpl w:val="31D4FA2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2A5E23BD"/>
    <w:multiLevelType w:val="hybridMultilevel"/>
    <w:tmpl w:val="78862C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6546EF"/>
    <w:multiLevelType w:val="hybridMultilevel"/>
    <w:tmpl w:val="E3F6DAF2"/>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4" w15:restartNumberingAfterBreak="0">
    <w:nsid w:val="305328D1"/>
    <w:multiLevelType w:val="multilevel"/>
    <w:tmpl w:val="0A12BFCC"/>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34A43F7E"/>
    <w:multiLevelType w:val="multilevel"/>
    <w:tmpl w:val="88AEF31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41A10EDD"/>
    <w:multiLevelType w:val="hybridMultilevel"/>
    <w:tmpl w:val="F29E4E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A5F61C8"/>
    <w:multiLevelType w:val="hybridMultilevel"/>
    <w:tmpl w:val="0AAEF6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1"/>
  </w:num>
  <w:num w:numId="5">
    <w:abstractNumId w:val="7"/>
  </w:num>
  <w:num w:numId="6">
    <w:abstractNumId w:val="0"/>
  </w:num>
  <w:num w:numId="7">
    <w:abstractNumId w:val="2"/>
  </w:num>
  <w:num w:numId="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asdair Hitchen">
    <w15:presenceInfo w15:providerId="Windows Live" w15:userId="6bb99a993f70ba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3D3"/>
    <w:rsid w:val="000079AC"/>
    <w:rsid w:val="00013524"/>
    <w:rsid w:val="000159E3"/>
    <w:rsid w:val="0003692F"/>
    <w:rsid w:val="00044302"/>
    <w:rsid w:val="00054B58"/>
    <w:rsid w:val="00065DDE"/>
    <w:rsid w:val="000A7BCB"/>
    <w:rsid w:val="000C021A"/>
    <w:rsid w:val="000D5D3B"/>
    <w:rsid w:val="000F1E68"/>
    <w:rsid w:val="000F4FE9"/>
    <w:rsid w:val="000F65FB"/>
    <w:rsid w:val="000F7BCE"/>
    <w:rsid w:val="001038A0"/>
    <w:rsid w:val="00155EC7"/>
    <w:rsid w:val="00193C32"/>
    <w:rsid w:val="001B0C63"/>
    <w:rsid w:val="001C35DA"/>
    <w:rsid w:val="001D48DC"/>
    <w:rsid w:val="00213162"/>
    <w:rsid w:val="00235A21"/>
    <w:rsid w:val="00246C68"/>
    <w:rsid w:val="002630E6"/>
    <w:rsid w:val="002A2942"/>
    <w:rsid w:val="002B7E2D"/>
    <w:rsid w:val="002C3759"/>
    <w:rsid w:val="002C6374"/>
    <w:rsid w:val="002D5E60"/>
    <w:rsid w:val="00300EB2"/>
    <w:rsid w:val="0031731F"/>
    <w:rsid w:val="003402EC"/>
    <w:rsid w:val="00366435"/>
    <w:rsid w:val="0039151C"/>
    <w:rsid w:val="003C5F28"/>
    <w:rsid w:val="004001A1"/>
    <w:rsid w:val="0040449F"/>
    <w:rsid w:val="004254A4"/>
    <w:rsid w:val="0043163E"/>
    <w:rsid w:val="004466A7"/>
    <w:rsid w:val="00457C8E"/>
    <w:rsid w:val="00463904"/>
    <w:rsid w:val="00474B20"/>
    <w:rsid w:val="004963D3"/>
    <w:rsid w:val="00497A1C"/>
    <w:rsid w:val="004B0F22"/>
    <w:rsid w:val="00520826"/>
    <w:rsid w:val="00540825"/>
    <w:rsid w:val="00546A88"/>
    <w:rsid w:val="005760BD"/>
    <w:rsid w:val="005F7581"/>
    <w:rsid w:val="00602042"/>
    <w:rsid w:val="00613C07"/>
    <w:rsid w:val="00615635"/>
    <w:rsid w:val="00630A88"/>
    <w:rsid w:val="00665BD4"/>
    <w:rsid w:val="006A4AB4"/>
    <w:rsid w:val="006B5645"/>
    <w:rsid w:val="006D5E6B"/>
    <w:rsid w:val="006E3A3F"/>
    <w:rsid w:val="00727A5A"/>
    <w:rsid w:val="00732CA0"/>
    <w:rsid w:val="007364BE"/>
    <w:rsid w:val="00757274"/>
    <w:rsid w:val="00761966"/>
    <w:rsid w:val="00762A93"/>
    <w:rsid w:val="007A74AD"/>
    <w:rsid w:val="007C3347"/>
    <w:rsid w:val="00813C08"/>
    <w:rsid w:val="00827195"/>
    <w:rsid w:val="008B2B10"/>
    <w:rsid w:val="008D2AAB"/>
    <w:rsid w:val="008D4A45"/>
    <w:rsid w:val="008E7F0A"/>
    <w:rsid w:val="00900580"/>
    <w:rsid w:val="00927A33"/>
    <w:rsid w:val="0095000C"/>
    <w:rsid w:val="00973663"/>
    <w:rsid w:val="00974BBD"/>
    <w:rsid w:val="00985C63"/>
    <w:rsid w:val="009C7DF4"/>
    <w:rsid w:val="009D0D40"/>
    <w:rsid w:val="009D4749"/>
    <w:rsid w:val="00A0351C"/>
    <w:rsid w:val="00A25E2A"/>
    <w:rsid w:val="00A275EC"/>
    <w:rsid w:val="00A308C9"/>
    <w:rsid w:val="00AA089A"/>
    <w:rsid w:val="00AA30C3"/>
    <w:rsid w:val="00AC003D"/>
    <w:rsid w:val="00AD25C7"/>
    <w:rsid w:val="00AD307F"/>
    <w:rsid w:val="00AE5ED8"/>
    <w:rsid w:val="00AE7A5F"/>
    <w:rsid w:val="00B03033"/>
    <w:rsid w:val="00B07048"/>
    <w:rsid w:val="00B12DF0"/>
    <w:rsid w:val="00B25E10"/>
    <w:rsid w:val="00B60131"/>
    <w:rsid w:val="00B70674"/>
    <w:rsid w:val="00B81B2F"/>
    <w:rsid w:val="00B84B3A"/>
    <w:rsid w:val="00B92B7F"/>
    <w:rsid w:val="00BE19E0"/>
    <w:rsid w:val="00BE4703"/>
    <w:rsid w:val="00C15CD3"/>
    <w:rsid w:val="00C81D0E"/>
    <w:rsid w:val="00C82CC9"/>
    <w:rsid w:val="00C91FB1"/>
    <w:rsid w:val="00C975D2"/>
    <w:rsid w:val="00CD1D20"/>
    <w:rsid w:val="00CD38F6"/>
    <w:rsid w:val="00CD519E"/>
    <w:rsid w:val="00CD7860"/>
    <w:rsid w:val="00CE0B24"/>
    <w:rsid w:val="00D01407"/>
    <w:rsid w:val="00D409C5"/>
    <w:rsid w:val="00D42B41"/>
    <w:rsid w:val="00D760C4"/>
    <w:rsid w:val="00D97E3A"/>
    <w:rsid w:val="00DA1D71"/>
    <w:rsid w:val="00DD3D44"/>
    <w:rsid w:val="00DD4C1A"/>
    <w:rsid w:val="00DD6EAB"/>
    <w:rsid w:val="00DE7B9E"/>
    <w:rsid w:val="00E160F0"/>
    <w:rsid w:val="00E72B62"/>
    <w:rsid w:val="00EE4C18"/>
    <w:rsid w:val="00F20D59"/>
    <w:rsid w:val="00F53E9C"/>
    <w:rsid w:val="00F5547F"/>
    <w:rsid w:val="00F67399"/>
    <w:rsid w:val="00F85B7B"/>
    <w:rsid w:val="00FA4EEE"/>
    <w:rsid w:val="00FF60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7EC3D9"/>
  <w15:chartTrackingRefBased/>
  <w15:docId w15:val="{81FD7536-7D32-48DE-9754-327B34223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Heading2"/>
    <w:next w:val="Normal"/>
    <w:link w:val="Heading1Char"/>
    <w:uiPriority w:val="9"/>
    <w:qFormat/>
    <w:rsid w:val="004963D3"/>
    <w:pPr>
      <w:outlineLvl w:val="0"/>
    </w:pPr>
    <w:rPr>
      <w:b/>
      <w:sz w:val="48"/>
      <w:szCs w:val="48"/>
    </w:rPr>
  </w:style>
  <w:style w:type="paragraph" w:styleId="Heading2">
    <w:name w:val="heading 2"/>
    <w:basedOn w:val="Heading3"/>
    <w:next w:val="Normal"/>
    <w:link w:val="Heading2Char"/>
    <w:uiPriority w:val="9"/>
    <w:unhideWhenUsed/>
    <w:qFormat/>
    <w:rsid w:val="004B0F22"/>
    <w:pPr>
      <w:spacing w:line="276" w:lineRule="auto"/>
      <w:outlineLvl w:val="1"/>
    </w:pPr>
    <w:rPr>
      <w:sz w:val="36"/>
      <w:szCs w:val="36"/>
      <w:u w:val="single"/>
    </w:rPr>
  </w:style>
  <w:style w:type="paragraph" w:styleId="Heading3">
    <w:name w:val="heading 3"/>
    <w:basedOn w:val="Normal"/>
    <w:next w:val="Normal"/>
    <w:link w:val="Heading3Char"/>
    <w:uiPriority w:val="9"/>
    <w:unhideWhenUsed/>
    <w:qFormat/>
    <w:rsid w:val="004963D3"/>
    <w:pPr>
      <w:keepNext/>
      <w:keepLines/>
      <w:spacing w:before="40" w:after="0"/>
      <w:outlineLvl w:val="2"/>
    </w:pPr>
    <w:rPr>
      <w:rFonts w:asciiTheme="majorHAnsi" w:eastAsiaTheme="majorEastAsia" w:hAnsiTheme="majorHAnsi" w:cstheme="majorBidi"/>
      <w:color w:val="1F3763" w:themeColor="accent1" w:themeShade="7F"/>
      <w:sz w:val="28"/>
      <w:szCs w:val="28"/>
    </w:rPr>
  </w:style>
  <w:style w:type="paragraph" w:styleId="Heading4">
    <w:name w:val="heading 4"/>
    <w:basedOn w:val="Normal"/>
    <w:next w:val="Normal"/>
    <w:link w:val="Heading4Char"/>
    <w:uiPriority w:val="9"/>
    <w:unhideWhenUsed/>
    <w:qFormat/>
    <w:rsid w:val="00044302"/>
    <w:pPr>
      <w:keepNext/>
      <w:keepLines/>
      <w:spacing w:before="40" w:after="0"/>
      <w:outlineLvl w:val="3"/>
    </w:pPr>
    <w:rPr>
      <w:rFonts w:asciiTheme="majorHAnsi" w:eastAsiaTheme="majorEastAsia" w:hAnsiTheme="majorHAnsi" w:cstheme="majorBidi"/>
      <w:i/>
      <w:iCs/>
      <w:color w:val="2F5496"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B0F22"/>
    <w:rPr>
      <w:rFonts w:asciiTheme="majorHAnsi" w:eastAsiaTheme="majorEastAsia" w:hAnsiTheme="majorHAnsi" w:cstheme="majorBidi"/>
      <w:color w:val="1F3763" w:themeColor="accent1" w:themeShade="7F"/>
      <w:sz w:val="36"/>
      <w:szCs w:val="36"/>
      <w:u w:val="single"/>
    </w:rPr>
  </w:style>
  <w:style w:type="character" w:customStyle="1" w:styleId="Heading3Char">
    <w:name w:val="Heading 3 Char"/>
    <w:basedOn w:val="DefaultParagraphFont"/>
    <w:link w:val="Heading3"/>
    <w:uiPriority w:val="9"/>
    <w:rsid w:val="004963D3"/>
    <w:rPr>
      <w:rFonts w:asciiTheme="majorHAnsi" w:eastAsiaTheme="majorEastAsia" w:hAnsiTheme="majorHAnsi" w:cstheme="majorBidi"/>
      <w:color w:val="1F3763" w:themeColor="accent1" w:themeShade="7F"/>
      <w:sz w:val="28"/>
      <w:szCs w:val="28"/>
    </w:rPr>
  </w:style>
  <w:style w:type="paragraph" w:styleId="ListParagraph">
    <w:name w:val="List Paragraph"/>
    <w:basedOn w:val="Normal"/>
    <w:uiPriority w:val="34"/>
    <w:qFormat/>
    <w:rsid w:val="004963D3"/>
    <w:pPr>
      <w:ind w:left="720"/>
      <w:contextualSpacing/>
    </w:pPr>
  </w:style>
  <w:style w:type="character" w:customStyle="1" w:styleId="Heading4Char">
    <w:name w:val="Heading 4 Char"/>
    <w:basedOn w:val="DefaultParagraphFont"/>
    <w:link w:val="Heading4"/>
    <w:uiPriority w:val="9"/>
    <w:rsid w:val="00044302"/>
    <w:rPr>
      <w:rFonts w:asciiTheme="majorHAnsi" w:eastAsiaTheme="majorEastAsia" w:hAnsiTheme="majorHAnsi" w:cstheme="majorBidi"/>
      <w:i/>
      <w:iCs/>
      <w:color w:val="2F5496" w:themeColor="accent1" w:themeShade="BF"/>
      <w:sz w:val="24"/>
      <w:szCs w:val="24"/>
    </w:rPr>
  </w:style>
  <w:style w:type="character" w:customStyle="1" w:styleId="Heading1Char">
    <w:name w:val="Heading 1 Char"/>
    <w:basedOn w:val="DefaultParagraphFont"/>
    <w:link w:val="Heading1"/>
    <w:uiPriority w:val="9"/>
    <w:rsid w:val="004963D3"/>
    <w:rPr>
      <w:rFonts w:asciiTheme="majorHAnsi" w:eastAsiaTheme="majorEastAsia" w:hAnsiTheme="majorHAnsi" w:cstheme="majorBidi"/>
      <w:b/>
      <w:color w:val="1F3763" w:themeColor="accent1" w:themeShade="7F"/>
      <w:sz w:val="48"/>
      <w:szCs w:val="48"/>
    </w:rPr>
  </w:style>
  <w:style w:type="paragraph" w:styleId="TOCHeading">
    <w:name w:val="TOC Heading"/>
    <w:basedOn w:val="Heading1"/>
    <w:next w:val="Normal"/>
    <w:uiPriority w:val="39"/>
    <w:unhideWhenUsed/>
    <w:qFormat/>
    <w:rsid w:val="00B92B7F"/>
    <w:pPr>
      <w:spacing w:before="240"/>
      <w:outlineLvl w:val="9"/>
    </w:pPr>
    <w:rPr>
      <w:b w:val="0"/>
      <w:color w:val="2F5496" w:themeColor="accent1" w:themeShade="BF"/>
      <w:sz w:val="32"/>
      <w:szCs w:val="32"/>
      <w:lang w:val="en-US"/>
    </w:rPr>
  </w:style>
  <w:style w:type="paragraph" w:styleId="TOC1">
    <w:name w:val="toc 1"/>
    <w:basedOn w:val="Normal"/>
    <w:next w:val="Normal"/>
    <w:autoRedefine/>
    <w:uiPriority w:val="39"/>
    <w:unhideWhenUsed/>
    <w:rsid w:val="00B92B7F"/>
    <w:pPr>
      <w:spacing w:after="100"/>
    </w:pPr>
  </w:style>
  <w:style w:type="paragraph" w:styleId="TOC2">
    <w:name w:val="toc 2"/>
    <w:basedOn w:val="Normal"/>
    <w:next w:val="Normal"/>
    <w:autoRedefine/>
    <w:uiPriority w:val="39"/>
    <w:unhideWhenUsed/>
    <w:rsid w:val="00B92B7F"/>
    <w:pPr>
      <w:spacing w:after="100"/>
      <w:ind w:left="220"/>
    </w:pPr>
  </w:style>
  <w:style w:type="paragraph" w:styleId="TOC3">
    <w:name w:val="toc 3"/>
    <w:basedOn w:val="Normal"/>
    <w:next w:val="Normal"/>
    <w:autoRedefine/>
    <w:uiPriority w:val="39"/>
    <w:unhideWhenUsed/>
    <w:rsid w:val="00B92B7F"/>
    <w:pPr>
      <w:spacing w:after="100"/>
      <w:ind w:left="440"/>
    </w:pPr>
  </w:style>
  <w:style w:type="character" w:styleId="Hyperlink">
    <w:name w:val="Hyperlink"/>
    <w:basedOn w:val="DefaultParagraphFont"/>
    <w:uiPriority w:val="99"/>
    <w:unhideWhenUsed/>
    <w:rsid w:val="00B92B7F"/>
    <w:rPr>
      <w:color w:val="0563C1" w:themeColor="hyperlink"/>
      <w:u w:val="single"/>
    </w:rPr>
  </w:style>
  <w:style w:type="paragraph" w:styleId="Header">
    <w:name w:val="header"/>
    <w:basedOn w:val="Normal"/>
    <w:link w:val="HeaderChar"/>
    <w:uiPriority w:val="99"/>
    <w:unhideWhenUsed/>
    <w:rsid w:val="00B92B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2B7F"/>
  </w:style>
  <w:style w:type="paragraph" w:styleId="Footer">
    <w:name w:val="footer"/>
    <w:basedOn w:val="Normal"/>
    <w:link w:val="FooterChar"/>
    <w:uiPriority w:val="99"/>
    <w:unhideWhenUsed/>
    <w:rsid w:val="00B92B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B7F"/>
  </w:style>
  <w:style w:type="character" w:styleId="CommentReference">
    <w:name w:val="annotation reference"/>
    <w:basedOn w:val="DefaultParagraphFont"/>
    <w:uiPriority w:val="99"/>
    <w:semiHidden/>
    <w:unhideWhenUsed/>
    <w:rsid w:val="001C35DA"/>
    <w:rPr>
      <w:sz w:val="16"/>
      <w:szCs w:val="16"/>
    </w:rPr>
  </w:style>
  <w:style w:type="paragraph" w:styleId="CommentText">
    <w:name w:val="annotation text"/>
    <w:basedOn w:val="Normal"/>
    <w:link w:val="CommentTextChar"/>
    <w:uiPriority w:val="99"/>
    <w:semiHidden/>
    <w:unhideWhenUsed/>
    <w:rsid w:val="001C35DA"/>
    <w:pPr>
      <w:spacing w:line="240" w:lineRule="auto"/>
    </w:pPr>
    <w:rPr>
      <w:sz w:val="20"/>
      <w:szCs w:val="20"/>
    </w:rPr>
  </w:style>
  <w:style w:type="character" w:customStyle="1" w:styleId="CommentTextChar">
    <w:name w:val="Comment Text Char"/>
    <w:basedOn w:val="DefaultParagraphFont"/>
    <w:link w:val="CommentText"/>
    <w:uiPriority w:val="99"/>
    <w:semiHidden/>
    <w:rsid w:val="001C35DA"/>
    <w:rPr>
      <w:sz w:val="20"/>
      <w:szCs w:val="20"/>
    </w:rPr>
  </w:style>
  <w:style w:type="paragraph" w:styleId="CommentSubject">
    <w:name w:val="annotation subject"/>
    <w:basedOn w:val="CommentText"/>
    <w:next w:val="CommentText"/>
    <w:link w:val="CommentSubjectChar"/>
    <w:uiPriority w:val="99"/>
    <w:semiHidden/>
    <w:unhideWhenUsed/>
    <w:rsid w:val="001C35DA"/>
    <w:rPr>
      <w:b/>
      <w:bCs/>
    </w:rPr>
  </w:style>
  <w:style w:type="character" w:customStyle="1" w:styleId="CommentSubjectChar">
    <w:name w:val="Comment Subject Char"/>
    <w:basedOn w:val="CommentTextChar"/>
    <w:link w:val="CommentSubject"/>
    <w:uiPriority w:val="99"/>
    <w:semiHidden/>
    <w:rsid w:val="001C35DA"/>
    <w:rPr>
      <w:b/>
      <w:bCs/>
      <w:sz w:val="20"/>
      <w:szCs w:val="20"/>
    </w:rPr>
  </w:style>
  <w:style w:type="paragraph" w:styleId="BalloonText">
    <w:name w:val="Balloon Text"/>
    <w:basedOn w:val="Normal"/>
    <w:link w:val="BalloonTextChar"/>
    <w:uiPriority w:val="99"/>
    <w:semiHidden/>
    <w:unhideWhenUsed/>
    <w:rsid w:val="001C35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35DA"/>
    <w:rPr>
      <w:rFonts w:ascii="Segoe UI" w:hAnsi="Segoe UI" w:cs="Segoe UI"/>
      <w:sz w:val="18"/>
      <w:szCs w:val="18"/>
    </w:rPr>
  </w:style>
  <w:style w:type="paragraph" w:styleId="Caption">
    <w:name w:val="caption"/>
    <w:basedOn w:val="Normal"/>
    <w:next w:val="Normal"/>
    <w:uiPriority w:val="35"/>
    <w:unhideWhenUsed/>
    <w:qFormat/>
    <w:rsid w:val="00B84B3A"/>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6D5E6B"/>
    <w:rPr>
      <w:color w:val="605E5C"/>
      <w:shd w:val="clear" w:color="auto" w:fill="E1DFDD"/>
    </w:rPr>
  </w:style>
  <w:style w:type="table" w:styleId="TableGrid">
    <w:name w:val="Table Grid"/>
    <w:basedOn w:val="TableNormal"/>
    <w:uiPriority w:val="39"/>
    <w:rsid w:val="00065D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0449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0449F"/>
    <w:rPr>
      <w:rFonts w:eastAsiaTheme="minorEastAsia"/>
      <w:lang w:val="en-US"/>
    </w:rPr>
  </w:style>
  <w:style w:type="character" w:styleId="Strong">
    <w:name w:val="Strong"/>
    <w:basedOn w:val="DefaultParagraphFont"/>
    <w:uiPriority w:val="22"/>
    <w:qFormat/>
    <w:rsid w:val="00DD3D44"/>
    <w:rPr>
      <w:b/>
      <w:bCs/>
    </w:rPr>
  </w:style>
  <w:style w:type="table" w:styleId="GridTable1Light">
    <w:name w:val="Grid Table 1 Light"/>
    <w:basedOn w:val="TableNormal"/>
    <w:uiPriority w:val="46"/>
    <w:rsid w:val="008B2B1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920646">
      <w:bodyDiv w:val="1"/>
      <w:marLeft w:val="0"/>
      <w:marRight w:val="0"/>
      <w:marTop w:val="0"/>
      <w:marBottom w:val="0"/>
      <w:divBdr>
        <w:top w:val="none" w:sz="0" w:space="0" w:color="auto"/>
        <w:left w:val="none" w:sz="0" w:space="0" w:color="auto"/>
        <w:bottom w:val="none" w:sz="0" w:space="0" w:color="auto"/>
        <w:right w:val="none" w:sz="0" w:space="0" w:color="auto"/>
      </w:divBdr>
    </w:div>
    <w:div w:id="173963059">
      <w:bodyDiv w:val="1"/>
      <w:marLeft w:val="0"/>
      <w:marRight w:val="0"/>
      <w:marTop w:val="0"/>
      <w:marBottom w:val="0"/>
      <w:divBdr>
        <w:top w:val="none" w:sz="0" w:space="0" w:color="auto"/>
        <w:left w:val="none" w:sz="0" w:space="0" w:color="auto"/>
        <w:bottom w:val="none" w:sz="0" w:space="0" w:color="auto"/>
        <w:right w:val="none" w:sz="0" w:space="0" w:color="auto"/>
      </w:divBdr>
    </w:div>
    <w:div w:id="209458235">
      <w:bodyDiv w:val="1"/>
      <w:marLeft w:val="0"/>
      <w:marRight w:val="0"/>
      <w:marTop w:val="0"/>
      <w:marBottom w:val="0"/>
      <w:divBdr>
        <w:top w:val="none" w:sz="0" w:space="0" w:color="auto"/>
        <w:left w:val="none" w:sz="0" w:space="0" w:color="auto"/>
        <w:bottom w:val="none" w:sz="0" w:space="0" w:color="auto"/>
        <w:right w:val="none" w:sz="0" w:space="0" w:color="auto"/>
      </w:divBdr>
    </w:div>
    <w:div w:id="236980412">
      <w:bodyDiv w:val="1"/>
      <w:marLeft w:val="0"/>
      <w:marRight w:val="0"/>
      <w:marTop w:val="0"/>
      <w:marBottom w:val="0"/>
      <w:divBdr>
        <w:top w:val="none" w:sz="0" w:space="0" w:color="auto"/>
        <w:left w:val="none" w:sz="0" w:space="0" w:color="auto"/>
        <w:bottom w:val="none" w:sz="0" w:space="0" w:color="auto"/>
        <w:right w:val="none" w:sz="0" w:space="0" w:color="auto"/>
      </w:divBdr>
    </w:div>
    <w:div w:id="260262734">
      <w:bodyDiv w:val="1"/>
      <w:marLeft w:val="0"/>
      <w:marRight w:val="0"/>
      <w:marTop w:val="0"/>
      <w:marBottom w:val="0"/>
      <w:divBdr>
        <w:top w:val="none" w:sz="0" w:space="0" w:color="auto"/>
        <w:left w:val="none" w:sz="0" w:space="0" w:color="auto"/>
        <w:bottom w:val="none" w:sz="0" w:space="0" w:color="auto"/>
        <w:right w:val="none" w:sz="0" w:space="0" w:color="auto"/>
      </w:divBdr>
    </w:div>
    <w:div w:id="269238835">
      <w:bodyDiv w:val="1"/>
      <w:marLeft w:val="0"/>
      <w:marRight w:val="0"/>
      <w:marTop w:val="0"/>
      <w:marBottom w:val="0"/>
      <w:divBdr>
        <w:top w:val="none" w:sz="0" w:space="0" w:color="auto"/>
        <w:left w:val="none" w:sz="0" w:space="0" w:color="auto"/>
        <w:bottom w:val="none" w:sz="0" w:space="0" w:color="auto"/>
        <w:right w:val="none" w:sz="0" w:space="0" w:color="auto"/>
      </w:divBdr>
    </w:div>
    <w:div w:id="299577959">
      <w:bodyDiv w:val="1"/>
      <w:marLeft w:val="0"/>
      <w:marRight w:val="0"/>
      <w:marTop w:val="0"/>
      <w:marBottom w:val="0"/>
      <w:divBdr>
        <w:top w:val="none" w:sz="0" w:space="0" w:color="auto"/>
        <w:left w:val="none" w:sz="0" w:space="0" w:color="auto"/>
        <w:bottom w:val="none" w:sz="0" w:space="0" w:color="auto"/>
        <w:right w:val="none" w:sz="0" w:space="0" w:color="auto"/>
      </w:divBdr>
    </w:div>
    <w:div w:id="353653002">
      <w:bodyDiv w:val="1"/>
      <w:marLeft w:val="0"/>
      <w:marRight w:val="0"/>
      <w:marTop w:val="0"/>
      <w:marBottom w:val="0"/>
      <w:divBdr>
        <w:top w:val="none" w:sz="0" w:space="0" w:color="auto"/>
        <w:left w:val="none" w:sz="0" w:space="0" w:color="auto"/>
        <w:bottom w:val="none" w:sz="0" w:space="0" w:color="auto"/>
        <w:right w:val="none" w:sz="0" w:space="0" w:color="auto"/>
      </w:divBdr>
    </w:div>
    <w:div w:id="365955854">
      <w:bodyDiv w:val="1"/>
      <w:marLeft w:val="0"/>
      <w:marRight w:val="0"/>
      <w:marTop w:val="0"/>
      <w:marBottom w:val="0"/>
      <w:divBdr>
        <w:top w:val="none" w:sz="0" w:space="0" w:color="auto"/>
        <w:left w:val="none" w:sz="0" w:space="0" w:color="auto"/>
        <w:bottom w:val="none" w:sz="0" w:space="0" w:color="auto"/>
        <w:right w:val="none" w:sz="0" w:space="0" w:color="auto"/>
      </w:divBdr>
    </w:div>
    <w:div w:id="403912219">
      <w:bodyDiv w:val="1"/>
      <w:marLeft w:val="0"/>
      <w:marRight w:val="0"/>
      <w:marTop w:val="0"/>
      <w:marBottom w:val="0"/>
      <w:divBdr>
        <w:top w:val="none" w:sz="0" w:space="0" w:color="auto"/>
        <w:left w:val="none" w:sz="0" w:space="0" w:color="auto"/>
        <w:bottom w:val="none" w:sz="0" w:space="0" w:color="auto"/>
        <w:right w:val="none" w:sz="0" w:space="0" w:color="auto"/>
      </w:divBdr>
    </w:div>
    <w:div w:id="428350774">
      <w:bodyDiv w:val="1"/>
      <w:marLeft w:val="0"/>
      <w:marRight w:val="0"/>
      <w:marTop w:val="0"/>
      <w:marBottom w:val="0"/>
      <w:divBdr>
        <w:top w:val="none" w:sz="0" w:space="0" w:color="auto"/>
        <w:left w:val="none" w:sz="0" w:space="0" w:color="auto"/>
        <w:bottom w:val="none" w:sz="0" w:space="0" w:color="auto"/>
        <w:right w:val="none" w:sz="0" w:space="0" w:color="auto"/>
      </w:divBdr>
    </w:div>
    <w:div w:id="457837596">
      <w:bodyDiv w:val="1"/>
      <w:marLeft w:val="0"/>
      <w:marRight w:val="0"/>
      <w:marTop w:val="0"/>
      <w:marBottom w:val="0"/>
      <w:divBdr>
        <w:top w:val="none" w:sz="0" w:space="0" w:color="auto"/>
        <w:left w:val="none" w:sz="0" w:space="0" w:color="auto"/>
        <w:bottom w:val="none" w:sz="0" w:space="0" w:color="auto"/>
        <w:right w:val="none" w:sz="0" w:space="0" w:color="auto"/>
      </w:divBdr>
    </w:div>
    <w:div w:id="486164693">
      <w:bodyDiv w:val="1"/>
      <w:marLeft w:val="0"/>
      <w:marRight w:val="0"/>
      <w:marTop w:val="0"/>
      <w:marBottom w:val="0"/>
      <w:divBdr>
        <w:top w:val="none" w:sz="0" w:space="0" w:color="auto"/>
        <w:left w:val="none" w:sz="0" w:space="0" w:color="auto"/>
        <w:bottom w:val="none" w:sz="0" w:space="0" w:color="auto"/>
        <w:right w:val="none" w:sz="0" w:space="0" w:color="auto"/>
      </w:divBdr>
      <w:divsChild>
        <w:div w:id="1675187682">
          <w:marLeft w:val="0"/>
          <w:marRight w:val="0"/>
          <w:marTop w:val="0"/>
          <w:marBottom w:val="0"/>
          <w:divBdr>
            <w:top w:val="none" w:sz="0" w:space="0" w:color="auto"/>
            <w:left w:val="none" w:sz="0" w:space="0" w:color="auto"/>
            <w:bottom w:val="none" w:sz="0" w:space="0" w:color="auto"/>
            <w:right w:val="none" w:sz="0" w:space="0" w:color="auto"/>
          </w:divBdr>
          <w:divsChild>
            <w:div w:id="747191553">
              <w:marLeft w:val="0"/>
              <w:marRight w:val="0"/>
              <w:marTop w:val="0"/>
              <w:marBottom w:val="0"/>
              <w:divBdr>
                <w:top w:val="none" w:sz="0" w:space="0" w:color="auto"/>
                <w:left w:val="none" w:sz="0" w:space="0" w:color="auto"/>
                <w:bottom w:val="none" w:sz="0" w:space="0" w:color="auto"/>
                <w:right w:val="none" w:sz="0" w:space="0" w:color="auto"/>
              </w:divBdr>
              <w:divsChild>
                <w:div w:id="1103259323">
                  <w:marLeft w:val="0"/>
                  <w:marRight w:val="0"/>
                  <w:marTop w:val="0"/>
                  <w:marBottom w:val="0"/>
                  <w:divBdr>
                    <w:top w:val="single" w:sz="6" w:space="0" w:color="CCCCCC"/>
                    <w:left w:val="none" w:sz="0" w:space="0" w:color="auto"/>
                    <w:bottom w:val="none" w:sz="0" w:space="0" w:color="auto"/>
                    <w:right w:val="none" w:sz="0" w:space="0" w:color="auto"/>
                  </w:divBdr>
                  <w:divsChild>
                    <w:div w:id="546453449">
                      <w:marLeft w:val="0"/>
                      <w:marRight w:val="0"/>
                      <w:marTop w:val="0"/>
                      <w:marBottom w:val="0"/>
                      <w:divBdr>
                        <w:top w:val="none" w:sz="0" w:space="0" w:color="auto"/>
                        <w:left w:val="none" w:sz="0" w:space="0" w:color="auto"/>
                        <w:bottom w:val="none" w:sz="0" w:space="0" w:color="auto"/>
                        <w:right w:val="none" w:sz="0" w:space="0" w:color="auto"/>
                      </w:divBdr>
                      <w:divsChild>
                        <w:div w:id="438449186">
                          <w:marLeft w:val="0"/>
                          <w:marRight w:val="0"/>
                          <w:marTop w:val="0"/>
                          <w:marBottom w:val="0"/>
                          <w:divBdr>
                            <w:top w:val="none" w:sz="0" w:space="0" w:color="auto"/>
                            <w:left w:val="none" w:sz="0" w:space="0" w:color="auto"/>
                            <w:bottom w:val="none" w:sz="0" w:space="0" w:color="auto"/>
                            <w:right w:val="none" w:sz="0" w:space="0" w:color="auto"/>
                          </w:divBdr>
                        </w:div>
                      </w:divsChild>
                    </w:div>
                    <w:div w:id="914125419">
                      <w:marLeft w:val="0"/>
                      <w:marRight w:val="0"/>
                      <w:marTop w:val="0"/>
                      <w:marBottom w:val="0"/>
                      <w:divBdr>
                        <w:top w:val="none" w:sz="0" w:space="0" w:color="auto"/>
                        <w:left w:val="none" w:sz="0" w:space="0" w:color="auto"/>
                        <w:bottom w:val="none" w:sz="0" w:space="0" w:color="auto"/>
                        <w:right w:val="none" w:sz="0" w:space="0" w:color="auto"/>
                      </w:divBdr>
                      <w:divsChild>
                        <w:div w:id="1719429702">
                          <w:marLeft w:val="0"/>
                          <w:marRight w:val="0"/>
                          <w:marTop w:val="0"/>
                          <w:marBottom w:val="0"/>
                          <w:divBdr>
                            <w:top w:val="none" w:sz="0" w:space="0" w:color="auto"/>
                            <w:left w:val="none" w:sz="0" w:space="0" w:color="auto"/>
                            <w:bottom w:val="none" w:sz="0" w:space="0" w:color="auto"/>
                            <w:right w:val="none" w:sz="0" w:space="0" w:color="auto"/>
                          </w:divBdr>
                        </w:div>
                      </w:divsChild>
                    </w:div>
                    <w:div w:id="2045515023">
                      <w:marLeft w:val="-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652259">
          <w:marLeft w:val="0"/>
          <w:marRight w:val="0"/>
          <w:marTop w:val="0"/>
          <w:marBottom w:val="0"/>
          <w:divBdr>
            <w:top w:val="none" w:sz="0" w:space="0" w:color="auto"/>
            <w:left w:val="none" w:sz="0" w:space="0" w:color="auto"/>
            <w:bottom w:val="none" w:sz="0" w:space="0" w:color="auto"/>
            <w:right w:val="none" w:sz="0" w:space="0" w:color="auto"/>
          </w:divBdr>
          <w:divsChild>
            <w:div w:id="1719208326">
              <w:marLeft w:val="0"/>
              <w:marRight w:val="0"/>
              <w:marTop w:val="0"/>
              <w:marBottom w:val="0"/>
              <w:divBdr>
                <w:top w:val="none" w:sz="0" w:space="0" w:color="auto"/>
                <w:left w:val="none" w:sz="0" w:space="0" w:color="auto"/>
                <w:bottom w:val="none" w:sz="0" w:space="0" w:color="auto"/>
                <w:right w:val="none" w:sz="0" w:space="0" w:color="auto"/>
              </w:divBdr>
              <w:divsChild>
                <w:div w:id="922378209">
                  <w:marLeft w:val="0"/>
                  <w:marRight w:val="0"/>
                  <w:marTop w:val="15"/>
                  <w:marBottom w:val="0"/>
                  <w:divBdr>
                    <w:top w:val="none" w:sz="0" w:space="0" w:color="auto"/>
                    <w:left w:val="none" w:sz="0" w:space="0" w:color="auto"/>
                    <w:bottom w:val="none" w:sz="0" w:space="0" w:color="auto"/>
                    <w:right w:val="none" w:sz="0" w:space="0" w:color="auto"/>
                  </w:divBdr>
                  <w:divsChild>
                    <w:div w:id="175076765">
                      <w:marLeft w:val="0"/>
                      <w:marRight w:val="0"/>
                      <w:marTop w:val="0"/>
                      <w:marBottom w:val="0"/>
                      <w:divBdr>
                        <w:top w:val="none" w:sz="0" w:space="0" w:color="auto"/>
                        <w:left w:val="none" w:sz="0" w:space="0" w:color="auto"/>
                        <w:bottom w:val="none" w:sz="0" w:space="0" w:color="auto"/>
                        <w:right w:val="none" w:sz="0" w:space="0" w:color="auto"/>
                      </w:divBdr>
                      <w:divsChild>
                        <w:div w:id="290327374">
                          <w:marLeft w:val="0"/>
                          <w:marRight w:val="0"/>
                          <w:marTop w:val="0"/>
                          <w:marBottom w:val="0"/>
                          <w:divBdr>
                            <w:top w:val="none" w:sz="0" w:space="0" w:color="auto"/>
                            <w:left w:val="none" w:sz="0" w:space="0" w:color="auto"/>
                            <w:bottom w:val="none" w:sz="0" w:space="0" w:color="auto"/>
                            <w:right w:val="none" w:sz="0" w:space="0" w:color="auto"/>
                          </w:divBdr>
                        </w:div>
                        <w:div w:id="294650290">
                          <w:marLeft w:val="0"/>
                          <w:marRight w:val="0"/>
                          <w:marTop w:val="0"/>
                          <w:marBottom w:val="0"/>
                          <w:divBdr>
                            <w:top w:val="none" w:sz="0" w:space="0" w:color="auto"/>
                            <w:left w:val="none" w:sz="0" w:space="0" w:color="auto"/>
                            <w:bottom w:val="none" w:sz="0" w:space="0" w:color="auto"/>
                            <w:right w:val="none" w:sz="0" w:space="0" w:color="auto"/>
                          </w:divBdr>
                        </w:div>
                        <w:div w:id="469246947">
                          <w:marLeft w:val="0"/>
                          <w:marRight w:val="0"/>
                          <w:marTop w:val="0"/>
                          <w:marBottom w:val="0"/>
                          <w:divBdr>
                            <w:top w:val="none" w:sz="0" w:space="0" w:color="auto"/>
                            <w:left w:val="none" w:sz="0" w:space="0" w:color="auto"/>
                            <w:bottom w:val="none" w:sz="0" w:space="0" w:color="auto"/>
                            <w:right w:val="none" w:sz="0" w:space="0" w:color="auto"/>
                          </w:divBdr>
                        </w:div>
                        <w:div w:id="528299684">
                          <w:marLeft w:val="0"/>
                          <w:marRight w:val="0"/>
                          <w:marTop w:val="0"/>
                          <w:marBottom w:val="0"/>
                          <w:divBdr>
                            <w:top w:val="none" w:sz="0" w:space="0" w:color="auto"/>
                            <w:left w:val="none" w:sz="0" w:space="0" w:color="auto"/>
                            <w:bottom w:val="none" w:sz="0" w:space="0" w:color="auto"/>
                            <w:right w:val="none" w:sz="0" w:space="0" w:color="auto"/>
                          </w:divBdr>
                        </w:div>
                        <w:div w:id="528759181">
                          <w:marLeft w:val="0"/>
                          <w:marRight w:val="0"/>
                          <w:marTop w:val="0"/>
                          <w:marBottom w:val="0"/>
                          <w:divBdr>
                            <w:top w:val="none" w:sz="0" w:space="0" w:color="auto"/>
                            <w:left w:val="none" w:sz="0" w:space="0" w:color="auto"/>
                            <w:bottom w:val="none" w:sz="0" w:space="0" w:color="auto"/>
                            <w:right w:val="none" w:sz="0" w:space="0" w:color="auto"/>
                          </w:divBdr>
                        </w:div>
                        <w:div w:id="580212602">
                          <w:marLeft w:val="0"/>
                          <w:marRight w:val="0"/>
                          <w:marTop w:val="0"/>
                          <w:marBottom w:val="0"/>
                          <w:divBdr>
                            <w:top w:val="none" w:sz="0" w:space="0" w:color="auto"/>
                            <w:left w:val="none" w:sz="0" w:space="0" w:color="auto"/>
                            <w:bottom w:val="none" w:sz="0" w:space="0" w:color="auto"/>
                            <w:right w:val="none" w:sz="0" w:space="0" w:color="auto"/>
                          </w:divBdr>
                        </w:div>
                        <w:div w:id="718672772">
                          <w:marLeft w:val="0"/>
                          <w:marRight w:val="0"/>
                          <w:marTop w:val="0"/>
                          <w:marBottom w:val="0"/>
                          <w:divBdr>
                            <w:top w:val="none" w:sz="0" w:space="0" w:color="auto"/>
                            <w:left w:val="none" w:sz="0" w:space="0" w:color="auto"/>
                            <w:bottom w:val="none" w:sz="0" w:space="0" w:color="auto"/>
                            <w:right w:val="none" w:sz="0" w:space="0" w:color="auto"/>
                          </w:divBdr>
                        </w:div>
                        <w:div w:id="772016588">
                          <w:marLeft w:val="0"/>
                          <w:marRight w:val="0"/>
                          <w:marTop w:val="0"/>
                          <w:marBottom w:val="0"/>
                          <w:divBdr>
                            <w:top w:val="none" w:sz="0" w:space="0" w:color="auto"/>
                            <w:left w:val="none" w:sz="0" w:space="0" w:color="auto"/>
                            <w:bottom w:val="none" w:sz="0" w:space="0" w:color="auto"/>
                            <w:right w:val="none" w:sz="0" w:space="0" w:color="auto"/>
                          </w:divBdr>
                        </w:div>
                        <w:div w:id="814640707">
                          <w:marLeft w:val="0"/>
                          <w:marRight w:val="0"/>
                          <w:marTop w:val="0"/>
                          <w:marBottom w:val="0"/>
                          <w:divBdr>
                            <w:top w:val="none" w:sz="0" w:space="0" w:color="auto"/>
                            <w:left w:val="none" w:sz="0" w:space="0" w:color="auto"/>
                            <w:bottom w:val="none" w:sz="0" w:space="0" w:color="auto"/>
                            <w:right w:val="none" w:sz="0" w:space="0" w:color="auto"/>
                          </w:divBdr>
                        </w:div>
                        <w:div w:id="866337872">
                          <w:marLeft w:val="0"/>
                          <w:marRight w:val="0"/>
                          <w:marTop w:val="0"/>
                          <w:marBottom w:val="0"/>
                          <w:divBdr>
                            <w:top w:val="none" w:sz="0" w:space="0" w:color="auto"/>
                            <w:left w:val="none" w:sz="0" w:space="0" w:color="auto"/>
                            <w:bottom w:val="none" w:sz="0" w:space="0" w:color="auto"/>
                            <w:right w:val="none" w:sz="0" w:space="0" w:color="auto"/>
                          </w:divBdr>
                        </w:div>
                        <w:div w:id="872154390">
                          <w:marLeft w:val="0"/>
                          <w:marRight w:val="0"/>
                          <w:marTop w:val="0"/>
                          <w:marBottom w:val="0"/>
                          <w:divBdr>
                            <w:top w:val="none" w:sz="0" w:space="0" w:color="auto"/>
                            <w:left w:val="none" w:sz="0" w:space="0" w:color="auto"/>
                            <w:bottom w:val="none" w:sz="0" w:space="0" w:color="auto"/>
                            <w:right w:val="none" w:sz="0" w:space="0" w:color="auto"/>
                          </w:divBdr>
                        </w:div>
                        <w:div w:id="894240969">
                          <w:marLeft w:val="0"/>
                          <w:marRight w:val="0"/>
                          <w:marTop w:val="0"/>
                          <w:marBottom w:val="0"/>
                          <w:divBdr>
                            <w:top w:val="none" w:sz="0" w:space="0" w:color="auto"/>
                            <w:left w:val="none" w:sz="0" w:space="0" w:color="auto"/>
                            <w:bottom w:val="none" w:sz="0" w:space="0" w:color="auto"/>
                            <w:right w:val="none" w:sz="0" w:space="0" w:color="auto"/>
                          </w:divBdr>
                        </w:div>
                        <w:div w:id="896934148">
                          <w:marLeft w:val="0"/>
                          <w:marRight w:val="0"/>
                          <w:marTop w:val="0"/>
                          <w:marBottom w:val="0"/>
                          <w:divBdr>
                            <w:top w:val="none" w:sz="0" w:space="0" w:color="auto"/>
                            <w:left w:val="none" w:sz="0" w:space="0" w:color="auto"/>
                            <w:bottom w:val="none" w:sz="0" w:space="0" w:color="auto"/>
                            <w:right w:val="none" w:sz="0" w:space="0" w:color="auto"/>
                          </w:divBdr>
                        </w:div>
                        <w:div w:id="959922680">
                          <w:marLeft w:val="0"/>
                          <w:marRight w:val="0"/>
                          <w:marTop w:val="0"/>
                          <w:marBottom w:val="0"/>
                          <w:divBdr>
                            <w:top w:val="none" w:sz="0" w:space="0" w:color="auto"/>
                            <w:left w:val="none" w:sz="0" w:space="0" w:color="auto"/>
                            <w:bottom w:val="none" w:sz="0" w:space="0" w:color="auto"/>
                            <w:right w:val="none" w:sz="0" w:space="0" w:color="auto"/>
                          </w:divBdr>
                        </w:div>
                        <w:div w:id="1036542651">
                          <w:marLeft w:val="0"/>
                          <w:marRight w:val="0"/>
                          <w:marTop w:val="0"/>
                          <w:marBottom w:val="0"/>
                          <w:divBdr>
                            <w:top w:val="none" w:sz="0" w:space="0" w:color="auto"/>
                            <w:left w:val="none" w:sz="0" w:space="0" w:color="auto"/>
                            <w:bottom w:val="none" w:sz="0" w:space="0" w:color="auto"/>
                            <w:right w:val="none" w:sz="0" w:space="0" w:color="auto"/>
                          </w:divBdr>
                        </w:div>
                        <w:div w:id="1149590470">
                          <w:marLeft w:val="0"/>
                          <w:marRight w:val="0"/>
                          <w:marTop w:val="0"/>
                          <w:marBottom w:val="0"/>
                          <w:divBdr>
                            <w:top w:val="none" w:sz="0" w:space="0" w:color="auto"/>
                            <w:left w:val="none" w:sz="0" w:space="0" w:color="auto"/>
                            <w:bottom w:val="none" w:sz="0" w:space="0" w:color="auto"/>
                            <w:right w:val="none" w:sz="0" w:space="0" w:color="auto"/>
                          </w:divBdr>
                        </w:div>
                        <w:div w:id="1151219425">
                          <w:marLeft w:val="0"/>
                          <w:marRight w:val="0"/>
                          <w:marTop w:val="0"/>
                          <w:marBottom w:val="0"/>
                          <w:divBdr>
                            <w:top w:val="none" w:sz="0" w:space="0" w:color="auto"/>
                            <w:left w:val="none" w:sz="0" w:space="0" w:color="auto"/>
                            <w:bottom w:val="none" w:sz="0" w:space="0" w:color="auto"/>
                            <w:right w:val="none" w:sz="0" w:space="0" w:color="auto"/>
                          </w:divBdr>
                        </w:div>
                        <w:div w:id="1159426210">
                          <w:marLeft w:val="0"/>
                          <w:marRight w:val="0"/>
                          <w:marTop w:val="0"/>
                          <w:marBottom w:val="0"/>
                          <w:divBdr>
                            <w:top w:val="none" w:sz="0" w:space="0" w:color="auto"/>
                            <w:left w:val="none" w:sz="0" w:space="0" w:color="auto"/>
                            <w:bottom w:val="none" w:sz="0" w:space="0" w:color="auto"/>
                            <w:right w:val="none" w:sz="0" w:space="0" w:color="auto"/>
                          </w:divBdr>
                        </w:div>
                        <w:div w:id="1258051686">
                          <w:marLeft w:val="0"/>
                          <w:marRight w:val="0"/>
                          <w:marTop w:val="0"/>
                          <w:marBottom w:val="0"/>
                          <w:divBdr>
                            <w:top w:val="none" w:sz="0" w:space="0" w:color="auto"/>
                            <w:left w:val="none" w:sz="0" w:space="0" w:color="auto"/>
                            <w:bottom w:val="none" w:sz="0" w:space="0" w:color="auto"/>
                            <w:right w:val="none" w:sz="0" w:space="0" w:color="auto"/>
                          </w:divBdr>
                        </w:div>
                        <w:div w:id="1465733649">
                          <w:marLeft w:val="0"/>
                          <w:marRight w:val="0"/>
                          <w:marTop w:val="0"/>
                          <w:marBottom w:val="0"/>
                          <w:divBdr>
                            <w:top w:val="none" w:sz="0" w:space="0" w:color="auto"/>
                            <w:left w:val="none" w:sz="0" w:space="0" w:color="auto"/>
                            <w:bottom w:val="none" w:sz="0" w:space="0" w:color="auto"/>
                            <w:right w:val="none" w:sz="0" w:space="0" w:color="auto"/>
                          </w:divBdr>
                        </w:div>
                        <w:div w:id="1510950615">
                          <w:marLeft w:val="0"/>
                          <w:marRight w:val="0"/>
                          <w:marTop w:val="0"/>
                          <w:marBottom w:val="0"/>
                          <w:divBdr>
                            <w:top w:val="none" w:sz="0" w:space="0" w:color="auto"/>
                            <w:left w:val="none" w:sz="0" w:space="0" w:color="auto"/>
                            <w:bottom w:val="none" w:sz="0" w:space="0" w:color="auto"/>
                            <w:right w:val="none" w:sz="0" w:space="0" w:color="auto"/>
                          </w:divBdr>
                        </w:div>
                        <w:div w:id="1567688385">
                          <w:marLeft w:val="0"/>
                          <w:marRight w:val="0"/>
                          <w:marTop w:val="0"/>
                          <w:marBottom w:val="0"/>
                          <w:divBdr>
                            <w:top w:val="none" w:sz="0" w:space="0" w:color="auto"/>
                            <w:left w:val="none" w:sz="0" w:space="0" w:color="auto"/>
                            <w:bottom w:val="none" w:sz="0" w:space="0" w:color="auto"/>
                            <w:right w:val="none" w:sz="0" w:space="0" w:color="auto"/>
                          </w:divBdr>
                        </w:div>
                        <w:div w:id="1574704776">
                          <w:marLeft w:val="0"/>
                          <w:marRight w:val="0"/>
                          <w:marTop w:val="0"/>
                          <w:marBottom w:val="0"/>
                          <w:divBdr>
                            <w:top w:val="none" w:sz="0" w:space="0" w:color="auto"/>
                            <w:left w:val="none" w:sz="0" w:space="0" w:color="auto"/>
                            <w:bottom w:val="none" w:sz="0" w:space="0" w:color="auto"/>
                            <w:right w:val="none" w:sz="0" w:space="0" w:color="auto"/>
                          </w:divBdr>
                        </w:div>
                        <w:div w:id="1588886592">
                          <w:marLeft w:val="0"/>
                          <w:marRight w:val="0"/>
                          <w:marTop w:val="0"/>
                          <w:marBottom w:val="0"/>
                          <w:divBdr>
                            <w:top w:val="none" w:sz="0" w:space="0" w:color="auto"/>
                            <w:left w:val="none" w:sz="0" w:space="0" w:color="auto"/>
                            <w:bottom w:val="none" w:sz="0" w:space="0" w:color="auto"/>
                            <w:right w:val="none" w:sz="0" w:space="0" w:color="auto"/>
                          </w:divBdr>
                        </w:div>
                        <w:div w:id="1607543072">
                          <w:marLeft w:val="0"/>
                          <w:marRight w:val="0"/>
                          <w:marTop w:val="0"/>
                          <w:marBottom w:val="0"/>
                          <w:divBdr>
                            <w:top w:val="none" w:sz="0" w:space="0" w:color="auto"/>
                            <w:left w:val="none" w:sz="0" w:space="0" w:color="auto"/>
                            <w:bottom w:val="none" w:sz="0" w:space="0" w:color="auto"/>
                            <w:right w:val="none" w:sz="0" w:space="0" w:color="auto"/>
                          </w:divBdr>
                        </w:div>
                        <w:div w:id="1680425094">
                          <w:marLeft w:val="0"/>
                          <w:marRight w:val="0"/>
                          <w:marTop w:val="0"/>
                          <w:marBottom w:val="0"/>
                          <w:divBdr>
                            <w:top w:val="none" w:sz="0" w:space="0" w:color="auto"/>
                            <w:left w:val="none" w:sz="0" w:space="0" w:color="auto"/>
                            <w:bottom w:val="none" w:sz="0" w:space="0" w:color="auto"/>
                            <w:right w:val="none" w:sz="0" w:space="0" w:color="auto"/>
                          </w:divBdr>
                        </w:div>
                        <w:div w:id="1728725483">
                          <w:marLeft w:val="0"/>
                          <w:marRight w:val="0"/>
                          <w:marTop w:val="0"/>
                          <w:marBottom w:val="0"/>
                          <w:divBdr>
                            <w:top w:val="none" w:sz="0" w:space="0" w:color="auto"/>
                            <w:left w:val="none" w:sz="0" w:space="0" w:color="auto"/>
                            <w:bottom w:val="none" w:sz="0" w:space="0" w:color="auto"/>
                            <w:right w:val="none" w:sz="0" w:space="0" w:color="auto"/>
                          </w:divBdr>
                        </w:div>
                        <w:div w:id="1738360215">
                          <w:marLeft w:val="0"/>
                          <w:marRight w:val="0"/>
                          <w:marTop w:val="0"/>
                          <w:marBottom w:val="0"/>
                          <w:divBdr>
                            <w:top w:val="none" w:sz="0" w:space="0" w:color="auto"/>
                            <w:left w:val="none" w:sz="0" w:space="0" w:color="auto"/>
                            <w:bottom w:val="none" w:sz="0" w:space="0" w:color="auto"/>
                            <w:right w:val="none" w:sz="0" w:space="0" w:color="auto"/>
                          </w:divBdr>
                        </w:div>
                        <w:div w:id="1824813505">
                          <w:marLeft w:val="0"/>
                          <w:marRight w:val="0"/>
                          <w:marTop w:val="0"/>
                          <w:marBottom w:val="0"/>
                          <w:divBdr>
                            <w:top w:val="none" w:sz="0" w:space="0" w:color="auto"/>
                            <w:left w:val="none" w:sz="0" w:space="0" w:color="auto"/>
                            <w:bottom w:val="none" w:sz="0" w:space="0" w:color="auto"/>
                            <w:right w:val="none" w:sz="0" w:space="0" w:color="auto"/>
                          </w:divBdr>
                        </w:div>
                        <w:div w:id="1864436807">
                          <w:marLeft w:val="0"/>
                          <w:marRight w:val="0"/>
                          <w:marTop w:val="0"/>
                          <w:marBottom w:val="0"/>
                          <w:divBdr>
                            <w:top w:val="none" w:sz="0" w:space="0" w:color="auto"/>
                            <w:left w:val="none" w:sz="0" w:space="0" w:color="auto"/>
                            <w:bottom w:val="none" w:sz="0" w:space="0" w:color="auto"/>
                            <w:right w:val="none" w:sz="0" w:space="0" w:color="auto"/>
                          </w:divBdr>
                        </w:div>
                        <w:div w:id="1896700685">
                          <w:marLeft w:val="0"/>
                          <w:marRight w:val="0"/>
                          <w:marTop w:val="0"/>
                          <w:marBottom w:val="0"/>
                          <w:divBdr>
                            <w:top w:val="none" w:sz="0" w:space="0" w:color="auto"/>
                            <w:left w:val="none" w:sz="0" w:space="0" w:color="auto"/>
                            <w:bottom w:val="none" w:sz="0" w:space="0" w:color="auto"/>
                            <w:right w:val="none" w:sz="0" w:space="0" w:color="auto"/>
                          </w:divBdr>
                        </w:div>
                        <w:div w:id="190251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689571">
      <w:bodyDiv w:val="1"/>
      <w:marLeft w:val="0"/>
      <w:marRight w:val="0"/>
      <w:marTop w:val="0"/>
      <w:marBottom w:val="0"/>
      <w:divBdr>
        <w:top w:val="none" w:sz="0" w:space="0" w:color="auto"/>
        <w:left w:val="none" w:sz="0" w:space="0" w:color="auto"/>
        <w:bottom w:val="none" w:sz="0" w:space="0" w:color="auto"/>
        <w:right w:val="none" w:sz="0" w:space="0" w:color="auto"/>
      </w:divBdr>
    </w:div>
    <w:div w:id="552808663">
      <w:bodyDiv w:val="1"/>
      <w:marLeft w:val="0"/>
      <w:marRight w:val="0"/>
      <w:marTop w:val="0"/>
      <w:marBottom w:val="0"/>
      <w:divBdr>
        <w:top w:val="none" w:sz="0" w:space="0" w:color="auto"/>
        <w:left w:val="none" w:sz="0" w:space="0" w:color="auto"/>
        <w:bottom w:val="none" w:sz="0" w:space="0" w:color="auto"/>
        <w:right w:val="none" w:sz="0" w:space="0" w:color="auto"/>
      </w:divBdr>
    </w:div>
    <w:div w:id="693771460">
      <w:bodyDiv w:val="1"/>
      <w:marLeft w:val="0"/>
      <w:marRight w:val="0"/>
      <w:marTop w:val="0"/>
      <w:marBottom w:val="0"/>
      <w:divBdr>
        <w:top w:val="none" w:sz="0" w:space="0" w:color="auto"/>
        <w:left w:val="none" w:sz="0" w:space="0" w:color="auto"/>
        <w:bottom w:val="none" w:sz="0" w:space="0" w:color="auto"/>
        <w:right w:val="none" w:sz="0" w:space="0" w:color="auto"/>
      </w:divBdr>
    </w:div>
    <w:div w:id="793868091">
      <w:bodyDiv w:val="1"/>
      <w:marLeft w:val="0"/>
      <w:marRight w:val="0"/>
      <w:marTop w:val="0"/>
      <w:marBottom w:val="0"/>
      <w:divBdr>
        <w:top w:val="none" w:sz="0" w:space="0" w:color="auto"/>
        <w:left w:val="none" w:sz="0" w:space="0" w:color="auto"/>
        <w:bottom w:val="none" w:sz="0" w:space="0" w:color="auto"/>
        <w:right w:val="none" w:sz="0" w:space="0" w:color="auto"/>
      </w:divBdr>
    </w:div>
    <w:div w:id="803891590">
      <w:bodyDiv w:val="1"/>
      <w:marLeft w:val="0"/>
      <w:marRight w:val="0"/>
      <w:marTop w:val="0"/>
      <w:marBottom w:val="0"/>
      <w:divBdr>
        <w:top w:val="none" w:sz="0" w:space="0" w:color="auto"/>
        <w:left w:val="none" w:sz="0" w:space="0" w:color="auto"/>
        <w:bottom w:val="none" w:sz="0" w:space="0" w:color="auto"/>
        <w:right w:val="none" w:sz="0" w:space="0" w:color="auto"/>
      </w:divBdr>
    </w:div>
    <w:div w:id="928466483">
      <w:bodyDiv w:val="1"/>
      <w:marLeft w:val="0"/>
      <w:marRight w:val="0"/>
      <w:marTop w:val="0"/>
      <w:marBottom w:val="0"/>
      <w:divBdr>
        <w:top w:val="none" w:sz="0" w:space="0" w:color="auto"/>
        <w:left w:val="none" w:sz="0" w:space="0" w:color="auto"/>
        <w:bottom w:val="none" w:sz="0" w:space="0" w:color="auto"/>
        <w:right w:val="none" w:sz="0" w:space="0" w:color="auto"/>
      </w:divBdr>
    </w:div>
    <w:div w:id="937447430">
      <w:bodyDiv w:val="1"/>
      <w:marLeft w:val="0"/>
      <w:marRight w:val="0"/>
      <w:marTop w:val="0"/>
      <w:marBottom w:val="0"/>
      <w:divBdr>
        <w:top w:val="none" w:sz="0" w:space="0" w:color="auto"/>
        <w:left w:val="none" w:sz="0" w:space="0" w:color="auto"/>
        <w:bottom w:val="none" w:sz="0" w:space="0" w:color="auto"/>
        <w:right w:val="none" w:sz="0" w:space="0" w:color="auto"/>
      </w:divBdr>
    </w:div>
    <w:div w:id="949749837">
      <w:bodyDiv w:val="1"/>
      <w:marLeft w:val="0"/>
      <w:marRight w:val="0"/>
      <w:marTop w:val="0"/>
      <w:marBottom w:val="0"/>
      <w:divBdr>
        <w:top w:val="none" w:sz="0" w:space="0" w:color="auto"/>
        <w:left w:val="none" w:sz="0" w:space="0" w:color="auto"/>
        <w:bottom w:val="none" w:sz="0" w:space="0" w:color="auto"/>
        <w:right w:val="none" w:sz="0" w:space="0" w:color="auto"/>
      </w:divBdr>
    </w:div>
    <w:div w:id="989989901">
      <w:bodyDiv w:val="1"/>
      <w:marLeft w:val="0"/>
      <w:marRight w:val="0"/>
      <w:marTop w:val="0"/>
      <w:marBottom w:val="0"/>
      <w:divBdr>
        <w:top w:val="none" w:sz="0" w:space="0" w:color="auto"/>
        <w:left w:val="none" w:sz="0" w:space="0" w:color="auto"/>
        <w:bottom w:val="none" w:sz="0" w:space="0" w:color="auto"/>
        <w:right w:val="none" w:sz="0" w:space="0" w:color="auto"/>
      </w:divBdr>
    </w:div>
    <w:div w:id="1018459908">
      <w:bodyDiv w:val="1"/>
      <w:marLeft w:val="0"/>
      <w:marRight w:val="0"/>
      <w:marTop w:val="0"/>
      <w:marBottom w:val="0"/>
      <w:divBdr>
        <w:top w:val="none" w:sz="0" w:space="0" w:color="auto"/>
        <w:left w:val="none" w:sz="0" w:space="0" w:color="auto"/>
        <w:bottom w:val="none" w:sz="0" w:space="0" w:color="auto"/>
        <w:right w:val="none" w:sz="0" w:space="0" w:color="auto"/>
      </w:divBdr>
    </w:div>
    <w:div w:id="1034888264">
      <w:bodyDiv w:val="1"/>
      <w:marLeft w:val="0"/>
      <w:marRight w:val="0"/>
      <w:marTop w:val="0"/>
      <w:marBottom w:val="0"/>
      <w:divBdr>
        <w:top w:val="none" w:sz="0" w:space="0" w:color="auto"/>
        <w:left w:val="none" w:sz="0" w:space="0" w:color="auto"/>
        <w:bottom w:val="none" w:sz="0" w:space="0" w:color="auto"/>
        <w:right w:val="none" w:sz="0" w:space="0" w:color="auto"/>
      </w:divBdr>
    </w:div>
    <w:div w:id="1108506371">
      <w:bodyDiv w:val="1"/>
      <w:marLeft w:val="0"/>
      <w:marRight w:val="0"/>
      <w:marTop w:val="0"/>
      <w:marBottom w:val="0"/>
      <w:divBdr>
        <w:top w:val="none" w:sz="0" w:space="0" w:color="auto"/>
        <w:left w:val="none" w:sz="0" w:space="0" w:color="auto"/>
        <w:bottom w:val="none" w:sz="0" w:space="0" w:color="auto"/>
        <w:right w:val="none" w:sz="0" w:space="0" w:color="auto"/>
      </w:divBdr>
    </w:div>
    <w:div w:id="1426613941">
      <w:bodyDiv w:val="1"/>
      <w:marLeft w:val="0"/>
      <w:marRight w:val="0"/>
      <w:marTop w:val="0"/>
      <w:marBottom w:val="0"/>
      <w:divBdr>
        <w:top w:val="none" w:sz="0" w:space="0" w:color="auto"/>
        <w:left w:val="none" w:sz="0" w:space="0" w:color="auto"/>
        <w:bottom w:val="none" w:sz="0" w:space="0" w:color="auto"/>
        <w:right w:val="none" w:sz="0" w:space="0" w:color="auto"/>
      </w:divBdr>
    </w:div>
    <w:div w:id="1568687988">
      <w:bodyDiv w:val="1"/>
      <w:marLeft w:val="0"/>
      <w:marRight w:val="0"/>
      <w:marTop w:val="0"/>
      <w:marBottom w:val="0"/>
      <w:divBdr>
        <w:top w:val="none" w:sz="0" w:space="0" w:color="auto"/>
        <w:left w:val="none" w:sz="0" w:space="0" w:color="auto"/>
        <w:bottom w:val="none" w:sz="0" w:space="0" w:color="auto"/>
        <w:right w:val="none" w:sz="0" w:space="0" w:color="auto"/>
      </w:divBdr>
    </w:div>
    <w:div w:id="1583293283">
      <w:bodyDiv w:val="1"/>
      <w:marLeft w:val="0"/>
      <w:marRight w:val="0"/>
      <w:marTop w:val="0"/>
      <w:marBottom w:val="0"/>
      <w:divBdr>
        <w:top w:val="none" w:sz="0" w:space="0" w:color="auto"/>
        <w:left w:val="none" w:sz="0" w:space="0" w:color="auto"/>
        <w:bottom w:val="none" w:sz="0" w:space="0" w:color="auto"/>
        <w:right w:val="none" w:sz="0" w:space="0" w:color="auto"/>
      </w:divBdr>
    </w:div>
    <w:div w:id="1708333869">
      <w:bodyDiv w:val="1"/>
      <w:marLeft w:val="0"/>
      <w:marRight w:val="0"/>
      <w:marTop w:val="0"/>
      <w:marBottom w:val="0"/>
      <w:divBdr>
        <w:top w:val="none" w:sz="0" w:space="0" w:color="auto"/>
        <w:left w:val="none" w:sz="0" w:space="0" w:color="auto"/>
        <w:bottom w:val="none" w:sz="0" w:space="0" w:color="auto"/>
        <w:right w:val="none" w:sz="0" w:space="0" w:color="auto"/>
      </w:divBdr>
    </w:div>
    <w:div w:id="1726370088">
      <w:bodyDiv w:val="1"/>
      <w:marLeft w:val="0"/>
      <w:marRight w:val="0"/>
      <w:marTop w:val="0"/>
      <w:marBottom w:val="0"/>
      <w:divBdr>
        <w:top w:val="none" w:sz="0" w:space="0" w:color="auto"/>
        <w:left w:val="none" w:sz="0" w:space="0" w:color="auto"/>
        <w:bottom w:val="none" w:sz="0" w:space="0" w:color="auto"/>
        <w:right w:val="none" w:sz="0" w:space="0" w:color="auto"/>
      </w:divBdr>
    </w:div>
    <w:div w:id="1916814620">
      <w:bodyDiv w:val="1"/>
      <w:marLeft w:val="0"/>
      <w:marRight w:val="0"/>
      <w:marTop w:val="0"/>
      <w:marBottom w:val="0"/>
      <w:divBdr>
        <w:top w:val="none" w:sz="0" w:space="0" w:color="auto"/>
        <w:left w:val="none" w:sz="0" w:space="0" w:color="auto"/>
        <w:bottom w:val="none" w:sz="0" w:space="0" w:color="auto"/>
        <w:right w:val="none" w:sz="0" w:space="0" w:color="auto"/>
      </w:divBdr>
    </w:div>
    <w:div w:id="2021009925">
      <w:bodyDiv w:val="1"/>
      <w:marLeft w:val="0"/>
      <w:marRight w:val="0"/>
      <w:marTop w:val="0"/>
      <w:marBottom w:val="0"/>
      <w:divBdr>
        <w:top w:val="none" w:sz="0" w:space="0" w:color="auto"/>
        <w:left w:val="none" w:sz="0" w:space="0" w:color="auto"/>
        <w:bottom w:val="none" w:sz="0" w:space="0" w:color="auto"/>
        <w:right w:val="none" w:sz="0" w:space="0" w:color="auto"/>
      </w:divBdr>
    </w:div>
    <w:div w:id="2130388373">
      <w:bodyDiv w:val="1"/>
      <w:marLeft w:val="0"/>
      <w:marRight w:val="0"/>
      <w:marTop w:val="0"/>
      <w:marBottom w:val="0"/>
      <w:divBdr>
        <w:top w:val="none" w:sz="0" w:space="0" w:color="auto"/>
        <w:left w:val="none" w:sz="0" w:space="0" w:color="auto"/>
        <w:bottom w:val="none" w:sz="0" w:space="0" w:color="auto"/>
        <w:right w:val="none" w:sz="0" w:space="0" w:color="auto"/>
      </w:divBdr>
    </w:div>
    <w:div w:id="2136480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jpe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6/09/relationships/commentsIds" Target="commentsIds.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1/relationships/commentsExtended" Target="commentsExtended.xml"/><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comments" Target="comments.xml"/><Relationship Id="rId27" Type="http://schemas.openxmlformats.org/officeDocument/2006/relationships/image" Target="media/image17.jpeg"/><Relationship Id="rId30" Type="http://schemas.openxmlformats.org/officeDocument/2006/relationships/image" Target="media/image2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Kes17</b:Tag>
    <b:SourceType>Book</b:SourceType>
    <b:Guid>{287A44CD-5C95-40EB-805B-D08205778DA8}</b:Guid>
    <b:Author>
      <b:Author>
        <b:NameList>
          <b:Person>
            <b:Last>Kessenich</b:Last>
            <b:First>John</b:First>
          </b:Person>
          <b:Person>
            <b:Last>Shreiner</b:Last>
            <b:First>Dave</b:First>
          </b:Person>
          <b:Person>
            <b:Last>Sellers</b:Last>
            <b:First>Graham</b:First>
          </b:Person>
        </b:NameList>
      </b:Author>
    </b:Author>
    <b:Title>The OpenGL Programming Guide</b:Title>
    <b:Year>2017</b:Year>
    <b:City>Boston</b:City>
    <b:Publisher>Addison-Wesley</b:Publisher>
    <b:Edition>9th</b:Edition>
    <b:RefOrder>4</b:RefOrder>
  </b:Source>
  <b:Source>
    <b:Tag>JEG14</b:Tag>
    <b:SourceType>InternetSite</b:SourceType>
    <b:Guid>{38DEBB08-12BB-4279-B3EC-BF26F5010811}</b:Guid>
    <b:Title>Particle Billboarding with the Geometry Shader (GLSL)</b:Title>
    <b:Year>2014</b:Year>
    <b:Author>
      <b:Author>
        <b:NameList>
          <b:Person>
            <b:Last>JEGX</b:Last>
          </b:Person>
        </b:NameList>
      </b:Author>
    </b:Author>
    <b:YearAccessed>2019</b:YearAccessed>
    <b:MonthAccessed>04</b:MonthAccessed>
    <b:DayAccessed>12</b:DayAccessed>
    <b:URL>https://www.geeks3d.com/20140815/particle-billboarding-with-the-geometry-shader-glsl/</b:URL>
    <b:RefOrder>5</b:RefOrder>
  </b:Source>
  <b:Source>
    <b:Tag>Whi14</b:Tag>
    <b:SourceType>Report</b:SourceType>
    <b:Guid>{64C83B9B-90F5-4D48-8030-DF0E4E8B3759}</b:Guid>
    <b:Title>Particle Systems for Weather Simulation</b:Title>
    <b:Year>2014</b:Year>
    <b:Author>
      <b:Author>
        <b:NameList>
          <b:Person>
            <b:Last>White</b:Last>
            <b:First>Gary</b:First>
          </b:Person>
        </b:NameList>
      </b:Author>
    </b:Author>
    <b:Publisher>Undergraduate Library</b:Publisher>
    <b:City>Dublin</b:City>
    <b:RefOrder>6</b:RefOrder>
  </b:Source>
  <b:Source>
    <b:Tag>LvH13</b:Tag>
    <b:SourceType>JournalArticle</b:SourceType>
    <b:Guid>{29229057-EABC-4A9F-9F63-9DD251686C03}</b:Guid>
    <b:Author>
      <b:Author>
        <b:NameList>
          <b:Person>
            <b:Last>Lv</b:Last>
            <b:First>Hongyang</b:First>
          </b:Person>
          <b:Person>
            <b:Last>Liu</b:Last>
            <b:First>Fang</b:First>
          </b:Person>
        </b:NameList>
      </b:Author>
    </b:Author>
    <b:Title>Real-Times Snowfall Simulation Based on Particle System and Pulverization</b:Title>
    <b:Year>2013</b:Year>
    <b:JournalName>Applied Mechanics and Materials</b:JournalName>
    <b:Pages>1168-1171</b:Pages>
    <b:Volume>373-375</b:Volume>
    <b:RefOrder>7</b:RefOrder>
  </b:Source>
  <b:Source>
    <b:Tag>Wan04</b:Tag>
    <b:SourceType>JournalArticle</b:SourceType>
    <b:Guid>{77AB06CD-0D2C-440D-B600-BF9B995CC680}</b:Guid>
    <b:Author>
      <b:Author>
        <b:NameList>
          <b:Person>
            <b:Last>Wang</b:Last>
            <b:First>Niniane</b:First>
          </b:Person>
          <b:Person>
            <b:Last>Wade</b:Last>
            <b:First>Bretton</b:First>
          </b:Person>
        </b:NameList>
      </b:Author>
    </b:Author>
    <b:Title>Rendering falling rain and snow</b:Title>
    <b:JournalName>SIGGRAPH '04</b:JournalName>
    <b:Year>2004</b:Year>
    <b:Pages>14</b:Pages>
    <b:Issue>2004</b:Issue>
    <b:RefOrder>8</b:RefOrder>
  </b:Source>
  <b:Source>
    <b:Tag>Fea00</b:Tag>
    <b:SourceType>JournalArticle</b:SourceType>
    <b:Guid>{E69285EC-809C-4525-8D40-D367C8DC433C}</b:Guid>
    <b:Author>
      <b:Author>
        <b:NameList>
          <b:Person>
            <b:Last>Fearing</b:Last>
            <b:First>Paul</b:First>
          </b:Person>
        </b:NameList>
      </b:Author>
    </b:Author>
    <b:Title>Computer Modelling Of Fallen Snow</b:Title>
    <b:JournalName>SIGGRAPH '00</b:JournalName>
    <b:Year>2000</b:Year>
    <b:Pages>37-46</b:Pages>
    <b:Volume>1</b:Volume>
    <b:Issue>27</b:Issue>
    <b:RefOrder>9</b:RefOrder>
  </b:Source>
  <b:Source>
    <b:Tag>Fol07</b:Tag>
    <b:SourceType>JournalArticle</b:SourceType>
    <b:Guid>{63FF6A9E-C910-42E8-8696-E84C90270AAF}</b:Guid>
    <b:Title>Proceedings of the Fourth Workshop on Virtual Reality Interactions and Physical Simulations</b:Title>
    <b:JournalName>Occlusion-Based Snow Accumulation Simulation</b:JournalName>
    <b:Year>2007</b:Year>
    <b:Pages>35-41</b:Pages>
    <b:Volume>1</b:Volume>
    <b:Issue>4</b:Issue>
    <b:Author>
      <b:Author>
        <b:NameList>
          <b:Person>
            <b:Last>Foldes</b:Last>
            <b:First>David</b:First>
          </b:Person>
          <b:Person>
            <b:Last>Benes</b:Last>
            <b:First>Bedrich</b:First>
          </b:Person>
        </b:NameList>
      </b:Author>
    </b:Author>
    <b:RefOrder>10</b:RefOrder>
  </b:Source>
  <b:Source>
    <b:Tag>Koh89</b:Tag>
    <b:SourceType>Report</b:SourceType>
    <b:Guid>{6EBC75D6-49B8-4E18-97C9-19E6E3A3DE2D}</b:Guid>
    <b:Author>
      <b:Author>
        <b:NameList>
          <b:Person>
            <b:Last>Koh</b:Last>
            <b:First>Gary</b:First>
          </b:Person>
        </b:NameList>
      </b:Author>
    </b:Author>
    <b:Title>Physical and optical properties of falling snow</b:Title>
    <b:Year>1989</b:Year>
    <b:Publisher>Defence Technical Information Center</b:Publisher>
    <b:RefOrder>1</b:RefOrder>
  </b:Source>
  <b:Source>
    <b:Tag>Cho66</b:Tag>
    <b:SourceType>JournalArticle</b:SourceType>
    <b:Guid>{89ECC29F-B528-411F-ACDB-424B6E569E41}</b:Guid>
    <b:Author>
      <b:Author>
        <b:NameList>
          <b:Person>
            <b:Last>Magono</b:Last>
            <b:First>Choji</b:First>
          </b:Person>
          <b:Person>
            <b:Last>Lee</b:Last>
            <b:First>Chung</b:First>
            <b:Middle>Woo</b:Middle>
          </b:Person>
        </b:NameList>
      </b:Author>
    </b:Author>
    <b:Title>Meteorological Classification of Natural Snow Crystals</b:Title>
    <b:Year>1966</b:Year>
    <b:JournalName>Journal of the Faculty of Science</b:JournalName>
    <b:Pages>321 - 335</b:Pages>
    <b:Volume>1</b:Volume>
    <b:Issue>7</b:Issue>
    <b:RefOrder>2</b:RefOrder>
  </b:Source>
  <b:Source>
    <b:Tag>Ohl04</b:Tag>
    <b:SourceType>ConferenceProceedings</b:SourceType>
    <b:Guid>{189A1561-8AE1-4033-8B05-9D1407A84D10}</b:Guid>
    <b:Title>Real-time Rendering of Accumulated Snow</b:Title>
    <b:Year>2004</b:Year>
    <b:Author>
      <b:Author>
        <b:NameList>
          <b:Person>
            <b:Last>Ohlsson</b:Last>
            <b:First>Per</b:First>
          </b:Person>
          <b:Person>
            <b:Last>Seipel</b:Last>
            <b:First>Stefan</b:First>
          </b:Person>
        </b:NameList>
      </b:Author>
    </b:Author>
    <b:Publisher>SIGRAD 2004</b:Publisher>
    <b:City>Gävle</b:City>
    <b:RefOrder>11</b:RefOrder>
  </b:Source>
  <b:Source>
    <b:Tag>Hag02</b:Tag>
    <b:SourceType>ConferenceProceedings</b:SourceType>
    <b:Guid>{3ADC2B96-B655-4EC1-A759-225A9CB73223}</b:Guid>
    <b:Author>
      <b:Author>
        <b:NameList>
          <b:Person>
            <b:Last>Haglund</b:Last>
            <b:First>Håkan</b:First>
          </b:Person>
          <b:Person>
            <b:Last>Andersson</b:Last>
            <b:First>Mattias</b:First>
          </b:Person>
          <b:Person>
            <b:Last>Hast</b:Last>
            <b:First>Anders</b:First>
          </b:Person>
        </b:NameList>
      </b:Author>
    </b:Author>
    <b:Title>Snow Accumulation in Real-Time</b:Title>
    <b:Year>2002</b:Year>
    <b:City>Gävle</b:City>
    <b:Publisher>SIGRAD</b:Publisher>
    <b:Pages>11-16</b:Pages>
    <b:ConferenceName>SIGRAD</b:ConferenceName>
    <b:RefOrder>12</b:RefOrder>
  </b:Source>
  <b:Source>
    <b:Tag>Eid09</b:Tag>
    <b:SourceType>Report</b:SourceType>
    <b:Guid>{AC1A1904-C247-41D3-97EE-FAB84BEB7AF4}</b:Guid>
    <b:Title>Utilizing GPUs for Real-Time Visualization of Snow</b:Title>
    <b:Year>2009</b:Year>
    <b:City>Trondheim</b:City>
    <b:Publisher>Norwegian University of Science and Technology</b:Publisher>
    <b:Author>
      <b:Author>
        <b:NameList>
          <b:Person>
            <b:Last>Eidissen</b:Last>
            <b:First>Robin</b:First>
          </b:Person>
        </b:NameList>
      </b:Author>
    </b:Author>
    <b:RefOrder>13</b:RefOrder>
  </b:Source>
  <b:Source>
    <b:Tag>Moe05</b:Tag>
    <b:SourceType>Report</b:SourceType>
    <b:Guid>{12133BA4-61E6-43D0-941F-669D37CCB7D1}</b:Guid>
    <b:Author>
      <b:Author>
        <b:NameList>
          <b:Person>
            <b:Last>Moeslund</b:Last>
            <b:First>T.B.</b:First>
          </b:Person>
          <b:Person>
            <b:Last>Madsen</b:Last>
            <b:First>C.B..</b:First>
          </b:Person>
          <b:Person>
            <b:Last>M.</b:Last>
            <b:First>Aagaard</b:First>
          </b:Person>
          <b:Person>
            <b:Last>Lerche</b:Last>
            <b:First>D.</b:First>
          </b:Person>
        </b:NameList>
      </b:Author>
    </b:Author>
    <b:Title>Modeling Falling and Accumulating Snow</b:Title>
    <b:Year>2005</b:Year>
    <b:Publisher>Vision, Video, and Graphics</b:Publisher>
    <b:City>Bath</b:City>
    <b:RefOrder>3</b:RefOrder>
  </b:Source>
</b:Sources>
</file>

<file path=customXml/itemProps1.xml><?xml version="1.0" encoding="utf-8"?>
<ds:datastoreItem xmlns:ds="http://schemas.openxmlformats.org/officeDocument/2006/customXml" ds:itemID="{B8CFB1B4-FD58-4583-99EF-16B428AC9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1231</TotalTime>
  <Pages>23</Pages>
  <Words>4570</Words>
  <Characters>26054</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Alasdair Hitchen</dc:creator>
  <cp:keywords/>
  <dc:description/>
  <cp:lastModifiedBy>Alasdair Hitchen</cp:lastModifiedBy>
  <cp:revision>1</cp:revision>
  <dcterms:created xsi:type="dcterms:W3CDTF">2019-04-12T17:09:00Z</dcterms:created>
  <dcterms:modified xsi:type="dcterms:W3CDTF">2019-04-22T17:00:00Z</dcterms:modified>
</cp:coreProperties>
</file>