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15FA" w:rsidRPr="006215FA" w:rsidRDefault="006215FA" w:rsidP="00621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Обґрунтування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технологічного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стеку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816"/>
        <w:gridCol w:w="6337"/>
      </w:tblGrid>
      <w:tr w:rsidR="006215FA" w:rsidRPr="006215FA" w:rsidTr="006215F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15FA" w:rsidRPr="006215FA" w:rsidRDefault="006215FA" w:rsidP="006215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15FA" w:rsidRPr="006215FA" w:rsidRDefault="006215FA" w:rsidP="006215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Технологія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15FA" w:rsidRPr="006215FA" w:rsidRDefault="006215FA" w:rsidP="006215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Обґрунтування</w:t>
            </w:r>
            <w:proofErr w:type="spellEnd"/>
          </w:p>
        </w:tc>
      </w:tr>
      <w:tr w:rsidR="006215FA" w:rsidRPr="006215FA" w:rsidTr="006215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15FA" w:rsidRPr="006215FA" w:rsidRDefault="006215FA" w:rsidP="006215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Back-end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15FA" w:rsidRPr="006215FA" w:rsidRDefault="006215FA" w:rsidP="006215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C# / .NET 8+ (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15FA" w:rsidRPr="006215FA" w:rsidRDefault="006215FA" w:rsidP="006215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Висока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продуктивність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строга 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типізація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менше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багів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та 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наявність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потужної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ORM (EF 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для 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роботи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 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даними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215FA" w:rsidRPr="006215FA" w:rsidTr="006215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15FA" w:rsidRPr="006215FA" w:rsidRDefault="006215FA" w:rsidP="006215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Front-end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15FA" w:rsidRPr="006215FA" w:rsidRDefault="006215FA" w:rsidP="006215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Angular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15FA" w:rsidRPr="006215FA" w:rsidRDefault="006215FA" w:rsidP="006215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Фреймворк корпоративного </w:t>
            </w:r>
            <w:proofErr w:type="spellStart"/>
            <w:proofErr w:type="gram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proofErr w:type="gram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івня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що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забезпечує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чітку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структуру 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проєкту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двостороннє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зв'язування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даних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зручну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роботу з формами.</w:t>
            </w:r>
          </w:p>
        </w:tc>
      </w:tr>
      <w:tr w:rsidR="006215FA" w:rsidRPr="006215FA" w:rsidTr="006215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15FA" w:rsidRPr="006215FA" w:rsidRDefault="006215FA" w:rsidP="006215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СУБД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15FA" w:rsidRPr="006215FA" w:rsidRDefault="006215FA" w:rsidP="006215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215FA" w:rsidRPr="006215FA" w:rsidRDefault="006215FA" w:rsidP="006215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Надійна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реляційна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база 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даних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що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забезпечує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цілісність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даних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(ACID) та </w:t>
            </w:r>
            <w:proofErr w:type="spellStart"/>
            <w:proofErr w:type="gram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ідтримує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складні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SQL-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запити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для </w:t>
            </w:r>
            <w:proofErr w:type="spellStart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>пошуку</w:t>
            </w:r>
            <w:proofErr w:type="spellEnd"/>
            <w:r w:rsidRPr="00621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книг.</w:t>
            </w:r>
          </w:p>
        </w:tc>
      </w:tr>
    </w:tbl>
    <w:p w:rsidR="006215FA" w:rsidRPr="006215FA" w:rsidRDefault="006215FA" w:rsidP="00621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6215FA" w:rsidRPr="006215FA" w:rsidRDefault="006215FA" w:rsidP="00621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proofErr w:type="gramStart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Арх</w:t>
      </w:r>
      <w:proofErr w:type="gramEnd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ітектурне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моделювання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за </w:t>
      </w:r>
      <w:proofErr w:type="spellStart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методологією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C4</w:t>
      </w:r>
    </w:p>
    <w:p w:rsidR="006215FA" w:rsidRPr="006215FA" w:rsidRDefault="006215FA" w:rsidP="00621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proofErr w:type="gramStart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Р</w:t>
      </w:r>
      <w:proofErr w:type="gramEnd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івень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1: System Context Diagram (</w:t>
      </w:r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Контекст</w:t>
      </w:r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6215FA" w:rsidRPr="006215FA" w:rsidRDefault="006215FA" w:rsidP="00621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Центр:</w:t>
      </w:r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Система "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Smart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Library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>" (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чорна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скринька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215FA" w:rsidRPr="006215FA" w:rsidRDefault="006215FA" w:rsidP="00621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Актори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Читач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Бібліотекар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6215FA">
        <w:rPr>
          <w:rFonts w:ascii="Times New Roman" w:eastAsia="Times New Roman" w:hAnsi="Times New Roman" w:cs="Times New Roman"/>
          <w:sz w:val="24"/>
          <w:szCs w:val="24"/>
        </w:rPr>
        <w:t>Адм</w:t>
      </w:r>
      <w:proofErr w:type="gramEnd"/>
      <w:r w:rsidRPr="006215FA">
        <w:rPr>
          <w:rFonts w:ascii="Times New Roman" w:eastAsia="Times New Roman" w:hAnsi="Times New Roman" w:cs="Times New Roman"/>
          <w:sz w:val="24"/>
          <w:szCs w:val="24"/>
        </w:rPr>
        <w:t>іністратор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15FA" w:rsidRPr="006215FA" w:rsidRDefault="006215FA" w:rsidP="00621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Зовнішні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системи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Service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наприклад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SendGrid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) для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надсилання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сповіщень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про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термін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повернення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15FA" w:rsidRPr="006215FA" w:rsidRDefault="006215FA" w:rsidP="00621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2563641"/>
            <wp:effectExtent l="0" t="0" r="3175" b="8255"/>
            <wp:docPr id="4" name="Рисунок 4" descr="C:\Users\Home-PC\Downloads\Level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ome-PC\Downloads\Level1.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215FA" w:rsidRPr="006215FA" w:rsidRDefault="006215FA" w:rsidP="00621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Р</w:t>
      </w:r>
      <w:proofErr w:type="gramEnd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івень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2: </w:t>
      </w:r>
      <w:proofErr w:type="spellStart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Container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Diagram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Контейнери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215FA" w:rsidRPr="006215FA" w:rsidRDefault="006215FA" w:rsidP="00621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Single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Page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Angular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Надає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інтерфейс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користувача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215FA">
        <w:rPr>
          <w:rFonts w:ascii="Times New Roman" w:eastAsia="Times New Roman" w:hAnsi="Times New Roman" w:cs="Times New Roman"/>
          <w:sz w:val="24"/>
          <w:szCs w:val="24"/>
        </w:rPr>
        <w:t>у</w:t>
      </w:r>
      <w:proofErr w:type="gram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браузері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15FA" w:rsidRPr="006215FA" w:rsidRDefault="006215FA" w:rsidP="00621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API </w:t>
      </w:r>
      <w:proofErr w:type="spellStart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(.NET </w:t>
      </w:r>
      <w:proofErr w:type="spellStart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Web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API):</w:t>
      </w:r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Обробляє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бізнес-логі</w:t>
      </w:r>
      <w:proofErr w:type="gramStart"/>
      <w:r w:rsidRPr="006215FA">
        <w:rPr>
          <w:rFonts w:ascii="Times New Roman" w:eastAsia="Times New Roman" w:hAnsi="Times New Roman" w:cs="Times New Roman"/>
          <w:sz w:val="24"/>
          <w:szCs w:val="24"/>
        </w:rPr>
        <w:t>ку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та</w:t>
      </w:r>
      <w:proofErr w:type="gram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запити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SPA.</w:t>
      </w:r>
    </w:p>
    <w:p w:rsidR="006215FA" w:rsidRPr="006215FA" w:rsidRDefault="006215FA" w:rsidP="00621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Database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Зберігає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інформацію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про книги,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користувачі</w:t>
      </w:r>
      <w:proofErr w:type="gramStart"/>
      <w:r w:rsidRPr="006215FA">
        <w:rPr>
          <w:rFonts w:ascii="Times New Roman" w:eastAsia="Times New Roman" w:hAnsi="Times New Roman" w:cs="Times New Roman"/>
          <w:sz w:val="24"/>
          <w:szCs w:val="24"/>
        </w:rPr>
        <w:t>в</w:t>
      </w:r>
      <w:proofErr w:type="spellEnd"/>
      <w:proofErr w:type="gram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оренду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15FA" w:rsidRPr="006215FA" w:rsidRDefault="006215FA" w:rsidP="00621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Взаємодія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SPA &lt;-&gt; API (HTTPS/JSON), API &lt;-&gt; DB (SQL/TCP).</w:t>
      </w:r>
    </w:p>
    <w:p w:rsidR="006215FA" w:rsidRPr="006215FA" w:rsidRDefault="006215FA" w:rsidP="00621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1126435"/>
            <wp:effectExtent l="0" t="0" r="3175" b="0"/>
            <wp:docPr id="3" name="Рисунок 3" descr="C:\Users\Home-PC\Downloads\level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ome-PC\Downloads\level2.drawi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5FA" w:rsidRPr="006215FA" w:rsidRDefault="006215FA" w:rsidP="00621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  <w:t xml:space="preserve">Рівень 3: </w:t>
      </w:r>
      <w:proofErr w:type="spellStart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Component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Diagram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  <w:t xml:space="preserve"> (Компоненти </w:t>
      </w:r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API</w:t>
      </w:r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  <w:t>)</w:t>
      </w:r>
    </w:p>
    <w:p w:rsidR="006215FA" w:rsidRPr="006215FA" w:rsidRDefault="006215FA" w:rsidP="00621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Деталізація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контейнера </w:t>
      </w:r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API </w:t>
      </w:r>
      <w:proofErr w:type="spellStart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15FA" w:rsidRPr="006215FA" w:rsidRDefault="006215FA" w:rsidP="00621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Controllers: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>AuthController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>BooksController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>LoansController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—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обробка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HTTP-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запитів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6215FA" w:rsidRPr="006215FA" w:rsidRDefault="006215FA" w:rsidP="00621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Services: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>CatalogService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>NotificationService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—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бізнес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логіка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6215FA" w:rsidRPr="006215FA" w:rsidRDefault="006215FA" w:rsidP="00621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Repositories: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>UnitOfWork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>BookRepository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— </w:t>
      </w:r>
      <w:r w:rsidRPr="006215FA">
        <w:rPr>
          <w:rFonts w:ascii="Times New Roman" w:eastAsia="Times New Roman" w:hAnsi="Times New Roman" w:cs="Times New Roman"/>
          <w:sz w:val="24"/>
          <w:szCs w:val="24"/>
        </w:rPr>
        <w:t>доступ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215FA">
        <w:rPr>
          <w:rFonts w:ascii="Times New Roman" w:eastAsia="Times New Roman" w:hAnsi="Times New Roman" w:cs="Times New Roman"/>
          <w:sz w:val="24"/>
          <w:szCs w:val="24"/>
        </w:rPr>
        <w:t>до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бази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даних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215FA">
        <w:rPr>
          <w:rFonts w:ascii="Times New Roman" w:eastAsia="Times New Roman" w:hAnsi="Times New Roman" w:cs="Times New Roman"/>
          <w:sz w:val="24"/>
          <w:szCs w:val="24"/>
        </w:rPr>
        <w:t>через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EF Core.</w:t>
      </w:r>
    </w:p>
    <w:p w:rsidR="006215FA" w:rsidRPr="006215FA" w:rsidRDefault="006215FA" w:rsidP="00621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Identity System: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Керування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безпекою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215FA">
        <w:rPr>
          <w:rFonts w:ascii="Times New Roman" w:eastAsia="Times New Roman" w:hAnsi="Times New Roman" w:cs="Times New Roman"/>
          <w:sz w:val="24"/>
          <w:szCs w:val="24"/>
        </w:rPr>
        <w:t>та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215FA">
        <w:rPr>
          <w:rFonts w:ascii="Times New Roman" w:eastAsia="Times New Roman" w:hAnsi="Times New Roman" w:cs="Times New Roman"/>
          <w:sz w:val="24"/>
          <w:szCs w:val="24"/>
        </w:rPr>
        <w:t>ролями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6215FA" w:rsidRPr="006215FA" w:rsidRDefault="006215FA" w:rsidP="00621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1804341"/>
            <wp:effectExtent l="0" t="0" r="3175" b="5715"/>
            <wp:docPr id="2" name="Рисунок 2" descr="C:\Users\Home-PC\Downloads\level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ome-PC\Downloads\level3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4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5FA" w:rsidRPr="006215FA" w:rsidRDefault="006215FA" w:rsidP="00621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6215FA" w:rsidRPr="006215FA" w:rsidRDefault="006215FA" w:rsidP="00621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  <w:t xml:space="preserve">3. </w:t>
      </w:r>
      <w:proofErr w:type="spellStart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  <w:t>Проєктування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  <w:t xml:space="preserve"> бази даних (</w:t>
      </w:r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ER</w:t>
      </w:r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  <w:t>-</w:t>
      </w:r>
      <w:proofErr w:type="spellStart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Model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  <w:t>)</w:t>
      </w:r>
    </w:p>
    <w:p w:rsidR="006215FA" w:rsidRPr="006215FA" w:rsidRDefault="006215FA" w:rsidP="00621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реляційної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бази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даних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структура </w:t>
      </w:r>
      <w:proofErr w:type="gramStart"/>
      <w:r w:rsidRPr="006215FA">
        <w:rPr>
          <w:rFonts w:ascii="Times New Roman" w:eastAsia="Times New Roman" w:hAnsi="Times New Roman" w:cs="Times New Roman"/>
          <w:sz w:val="24"/>
          <w:szCs w:val="24"/>
        </w:rPr>
        <w:t>повинна</w:t>
      </w:r>
      <w:proofErr w:type="gram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бути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нормалізованою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(3NF).</w:t>
      </w:r>
    </w:p>
    <w:p w:rsidR="006215FA" w:rsidRPr="006215FA" w:rsidRDefault="006215FA" w:rsidP="00621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Основні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таблиці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та </w:t>
      </w:r>
      <w:proofErr w:type="spellStart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зв'язки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6215FA" w:rsidRPr="006215FA" w:rsidRDefault="006215FA" w:rsidP="00621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Users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6215FA">
        <w:rPr>
          <w:rFonts w:ascii="Courier New" w:eastAsia="Times New Roman" w:hAnsi="Courier New" w:cs="Courier New"/>
          <w:sz w:val="20"/>
          <w:szCs w:val="20"/>
          <w:lang w:val="en-US"/>
        </w:rPr>
        <w:t>Id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15FA">
        <w:rPr>
          <w:rFonts w:ascii="Courier New" w:eastAsia="Times New Roman" w:hAnsi="Courier New" w:cs="Courier New"/>
          <w:sz w:val="20"/>
          <w:szCs w:val="20"/>
          <w:lang w:val="en-US"/>
        </w:rPr>
        <w:t>FullName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6215FA">
        <w:rPr>
          <w:rFonts w:ascii="Courier New" w:eastAsia="Times New Roman" w:hAnsi="Courier New" w:cs="Courier New"/>
          <w:sz w:val="20"/>
          <w:szCs w:val="20"/>
          <w:lang w:val="en-US"/>
        </w:rPr>
        <w:t>Email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15FA">
        <w:rPr>
          <w:rFonts w:ascii="Courier New" w:eastAsia="Times New Roman" w:hAnsi="Courier New" w:cs="Courier New"/>
          <w:sz w:val="20"/>
          <w:szCs w:val="20"/>
          <w:lang w:val="en-US"/>
        </w:rPr>
        <w:t>PasswordHash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15FA">
        <w:rPr>
          <w:rFonts w:ascii="Courier New" w:eastAsia="Times New Roman" w:hAnsi="Courier New" w:cs="Courier New"/>
          <w:sz w:val="20"/>
          <w:szCs w:val="20"/>
          <w:lang w:val="en-US"/>
        </w:rPr>
        <w:t>RoleId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6215FA" w:rsidRPr="006215FA" w:rsidRDefault="006215FA" w:rsidP="00621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Books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6215FA">
        <w:rPr>
          <w:rFonts w:ascii="Courier New" w:eastAsia="Times New Roman" w:hAnsi="Courier New" w:cs="Courier New"/>
          <w:sz w:val="20"/>
          <w:szCs w:val="20"/>
          <w:lang w:val="en-US"/>
        </w:rPr>
        <w:t>Id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6215FA">
        <w:rPr>
          <w:rFonts w:ascii="Courier New" w:eastAsia="Times New Roman" w:hAnsi="Courier New" w:cs="Courier New"/>
          <w:sz w:val="20"/>
          <w:szCs w:val="20"/>
          <w:lang w:val="en-US"/>
        </w:rPr>
        <w:t>Title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6215FA">
        <w:rPr>
          <w:rFonts w:ascii="Courier New" w:eastAsia="Times New Roman" w:hAnsi="Courier New" w:cs="Courier New"/>
          <w:sz w:val="20"/>
          <w:szCs w:val="20"/>
          <w:lang w:val="en-US"/>
        </w:rPr>
        <w:t>ISBN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6215FA">
        <w:rPr>
          <w:rFonts w:ascii="Courier New" w:eastAsia="Times New Roman" w:hAnsi="Courier New" w:cs="Courier New"/>
          <w:sz w:val="20"/>
          <w:szCs w:val="20"/>
          <w:lang w:val="en-US"/>
        </w:rPr>
        <w:t>Description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15FA">
        <w:rPr>
          <w:rFonts w:ascii="Courier New" w:eastAsia="Times New Roman" w:hAnsi="Courier New" w:cs="Courier New"/>
          <w:sz w:val="20"/>
          <w:szCs w:val="20"/>
          <w:lang w:val="en-US"/>
        </w:rPr>
        <w:t>PublicationYear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6215FA" w:rsidRPr="006215FA" w:rsidRDefault="006215FA" w:rsidP="00621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Authors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215FA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215FA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215FA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5FA" w:rsidRPr="006215FA" w:rsidRDefault="006215FA" w:rsidP="00621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Genres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215FA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215FA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5FA" w:rsidRPr="006215FA" w:rsidRDefault="006215FA" w:rsidP="00621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BookInstances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215FA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215FA">
        <w:rPr>
          <w:rFonts w:ascii="Courier New" w:eastAsia="Times New Roman" w:hAnsi="Courier New" w:cs="Courier New"/>
          <w:sz w:val="20"/>
          <w:szCs w:val="20"/>
        </w:rPr>
        <w:t>BookId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215FA">
        <w:rPr>
          <w:rFonts w:ascii="Courier New" w:eastAsia="Times New Roman" w:hAnsi="Courier New" w:cs="Courier New"/>
          <w:sz w:val="20"/>
          <w:szCs w:val="20"/>
        </w:rPr>
        <w:t>InventoryNumber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215FA">
        <w:rPr>
          <w:rFonts w:ascii="Courier New" w:eastAsia="Times New Roman" w:hAnsi="Courier New" w:cs="Courier New"/>
          <w:sz w:val="20"/>
          <w:szCs w:val="20"/>
        </w:rPr>
        <w:t>Status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) — </w:t>
      </w:r>
      <w:proofErr w:type="spellStart"/>
      <w:r w:rsidRPr="006215FA">
        <w:rPr>
          <w:rFonts w:ascii="Times New Roman" w:eastAsia="Times New Roman" w:hAnsi="Times New Roman" w:cs="Times New Roman"/>
          <w:i/>
          <w:iCs/>
          <w:sz w:val="24"/>
          <w:szCs w:val="24"/>
        </w:rPr>
        <w:t>конкретні</w:t>
      </w:r>
      <w:proofErr w:type="spellEnd"/>
      <w:r w:rsidRPr="006215F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i/>
          <w:iCs/>
          <w:sz w:val="24"/>
          <w:szCs w:val="24"/>
        </w:rPr>
        <w:t>фізичні</w:t>
      </w:r>
      <w:proofErr w:type="spellEnd"/>
      <w:r w:rsidRPr="006215F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i/>
          <w:iCs/>
          <w:sz w:val="24"/>
          <w:szCs w:val="24"/>
        </w:rPr>
        <w:t>примірники</w:t>
      </w:r>
      <w:proofErr w:type="spellEnd"/>
      <w:r w:rsidRPr="006215F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i/>
          <w:iCs/>
          <w:sz w:val="24"/>
          <w:szCs w:val="24"/>
        </w:rPr>
        <w:t>однієї</w:t>
      </w:r>
      <w:proofErr w:type="spellEnd"/>
      <w:r w:rsidRPr="006215F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книги.</w:t>
      </w:r>
    </w:p>
    <w:p w:rsidR="006215FA" w:rsidRPr="006215FA" w:rsidRDefault="006215FA" w:rsidP="00621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Loans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6215FA">
        <w:rPr>
          <w:rFonts w:ascii="Courier New" w:eastAsia="Times New Roman" w:hAnsi="Courier New" w:cs="Courier New"/>
          <w:sz w:val="20"/>
          <w:szCs w:val="20"/>
          <w:lang w:val="en-US"/>
        </w:rPr>
        <w:t>Id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15FA">
        <w:rPr>
          <w:rFonts w:ascii="Courier New" w:eastAsia="Times New Roman" w:hAnsi="Courier New" w:cs="Courier New"/>
          <w:sz w:val="20"/>
          <w:szCs w:val="20"/>
          <w:lang w:val="en-US"/>
        </w:rPr>
        <w:t>UserId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15FA">
        <w:rPr>
          <w:rFonts w:ascii="Courier New" w:eastAsia="Times New Roman" w:hAnsi="Courier New" w:cs="Courier New"/>
          <w:sz w:val="20"/>
          <w:szCs w:val="20"/>
          <w:lang w:val="en-US"/>
        </w:rPr>
        <w:t>BookInstanceId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15FA">
        <w:rPr>
          <w:rFonts w:ascii="Courier New" w:eastAsia="Times New Roman" w:hAnsi="Courier New" w:cs="Courier New"/>
          <w:sz w:val="20"/>
          <w:szCs w:val="20"/>
          <w:lang w:val="en-US"/>
        </w:rPr>
        <w:t>LoanDate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15FA">
        <w:rPr>
          <w:rFonts w:ascii="Courier New" w:eastAsia="Times New Roman" w:hAnsi="Courier New" w:cs="Courier New"/>
          <w:sz w:val="20"/>
          <w:szCs w:val="20"/>
          <w:lang w:val="en-US"/>
        </w:rPr>
        <w:t>DueDate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15FA">
        <w:rPr>
          <w:rFonts w:ascii="Courier New" w:eastAsia="Times New Roman" w:hAnsi="Courier New" w:cs="Courier New"/>
          <w:sz w:val="20"/>
          <w:szCs w:val="20"/>
          <w:lang w:val="en-US"/>
        </w:rPr>
        <w:t>ReturnDate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6215FA" w:rsidRPr="006215FA" w:rsidRDefault="006215FA" w:rsidP="00621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Зв'язки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6215FA" w:rsidRPr="006215FA" w:rsidRDefault="006215FA" w:rsidP="00621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Authors &lt;-&gt; Books: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Many-to-Many (</w:t>
      </w:r>
      <w:r w:rsidRPr="006215FA">
        <w:rPr>
          <w:rFonts w:ascii="Times New Roman" w:eastAsia="Times New Roman" w:hAnsi="Times New Roman" w:cs="Times New Roman"/>
          <w:sz w:val="24"/>
          <w:szCs w:val="24"/>
        </w:rPr>
        <w:t>через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таблицю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15FA">
        <w:rPr>
          <w:rFonts w:ascii="Courier New" w:eastAsia="Times New Roman" w:hAnsi="Courier New" w:cs="Courier New"/>
          <w:sz w:val="20"/>
          <w:szCs w:val="20"/>
        </w:rPr>
        <w:t>BookAuthors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215FA" w:rsidRPr="006215FA" w:rsidRDefault="006215FA" w:rsidP="00621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Genres &lt;-&gt; Books: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Many-to-Many (</w:t>
      </w:r>
      <w:r w:rsidRPr="006215FA">
        <w:rPr>
          <w:rFonts w:ascii="Times New Roman" w:eastAsia="Times New Roman" w:hAnsi="Times New Roman" w:cs="Times New Roman"/>
          <w:sz w:val="24"/>
          <w:szCs w:val="24"/>
        </w:rPr>
        <w:t>через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таблицю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15FA">
        <w:rPr>
          <w:rFonts w:ascii="Courier New" w:eastAsia="Times New Roman" w:hAnsi="Courier New" w:cs="Courier New"/>
          <w:sz w:val="20"/>
          <w:szCs w:val="20"/>
        </w:rPr>
        <w:t>BookGenres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215FA" w:rsidRPr="006215FA" w:rsidRDefault="006215FA" w:rsidP="00621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Books -&gt; </w:t>
      </w:r>
      <w:proofErr w:type="spellStart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BookInstances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One-to-Many (</w:t>
      </w:r>
      <w:r w:rsidRPr="006215FA">
        <w:rPr>
          <w:rFonts w:ascii="Times New Roman" w:eastAsia="Times New Roman" w:hAnsi="Times New Roman" w:cs="Times New Roman"/>
          <w:sz w:val="24"/>
          <w:szCs w:val="24"/>
        </w:rPr>
        <w:t>одна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215FA">
        <w:rPr>
          <w:rFonts w:ascii="Times New Roman" w:eastAsia="Times New Roman" w:hAnsi="Times New Roman" w:cs="Times New Roman"/>
          <w:sz w:val="24"/>
          <w:szCs w:val="24"/>
        </w:rPr>
        <w:t>книга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може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мати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5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примірників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215FA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бібліотеці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6215FA" w:rsidRPr="006215FA" w:rsidRDefault="006215FA" w:rsidP="00621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-&gt; </w:t>
      </w:r>
      <w:proofErr w:type="spellStart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Loans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One-to-Many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(один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користувач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може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мати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багато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записі</w:t>
      </w:r>
      <w:proofErr w:type="gramStart"/>
      <w:r w:rsidRPr="006215FA">
        <w:rPr>
          <w:rFonts w:ascii="Times New Roman" w:eastAsia="Times New Roman" w:hAnsi="Times New Roman" w:cs="Times New Roman"/>
          <w:sz w:val="24"/>
          <w:szCs w:val="24"/>
        </w:rPr>
        <w:t>в</w:t>
      </w:r>
      <w:proofErr w:type="spellEnd"/>
      <w:proofErr w:type="gram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про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оренду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215FA" w:rsidRPr="006215FA" w:rsidRDefault="006215FA" w:rsidP="00621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BookInstances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-&gt; </w:t>
      </w:r>
      <w:proofErr w:type="spellStart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Loans</w:t>
      </w:r>
      <w:proofErr w:type="spellEnd"/>
      <w:r w:rsidRPr="006215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One-to-Many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(один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примірник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може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бути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орендований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багато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разів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протягом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5FA">
        <w:rPr>
          <w:rFonts w:ascii="Times New Roman" w:eastAsia="Times New Roman" w:hAnsi="Times New Roman" w:cs="Times New Roman"/>
          <w:sz w:val="24"/>
          <w:szCs w:val="24"/>
        </w:rPr>
        <w:t>історії</w:t>
      </w:r>
      <w:proofErr w:type="spellEnd"/>
      <w:r w:rsidRPr="006215F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36D24" w:rsidRDefault="006215FA">
      <w:r>
        <w:rPr>
          <w:noProof/>
        </w:rPr>
        <w:drawing>
          <wp:inline distT="0" distB="0" distL="0" distR="0">
            <wp:extent cx="5940425" cy="3629599"/>
            <wp:effectExtent l="0" t="0" r="3175" b="9525"/>
            <wp:docPr id="1" name="Рисунок 1" descr="C:\Users\Home-PC\Downloads\Untitled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ome-PC\Downloads\Untitled (2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9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6D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E71799"/>
    <w:multiLevelType w:val="multilevel"/>
    <w:tmpl w:val="FABC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D22A6D"/>
    <w:multiLevelType w:val="multilevel"/>
    <w:tmpl w:val="C42E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AC6990"/>
    <w:multiLevelType w:val="multilevel"/>
    <w:tmpl w:val="ECC62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F3203B2"/>
    <w:multiLevelType w:val="multilevel"/>
    <w:tmpl w:val="C4CE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380178"/>
    <w:multiLevelType w:val="multilevel"/>
    <w:tmpl w:val="FDBCB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90A"/>
    <w:rsid w:val="003F590A"/>
    <w:rsid w:val="006029CB"/>
    <w:rsid w:val="006215FA"/>
    <w:rsid w:val="009E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215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215F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6215FA"/>
    <w:rPr>
      <w:b/>
      <w:bCs/>
    </w:rPr>
  </w:style>
  <w:style w:type="paragraph" w:styleId="a4">
    <w:name w:val="Normal (Web)"/>
    <w:basedOn w:val="a"/>
    <w:uiPriority w:val="99"/>
    <w:semiHidden/>
    <w:unhideWhenUsed/>
    <w:rsid w:val="00621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6215FA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215FA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621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215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215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215F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6215FA"/>
    <w:rPr>
      <w:b/>
      <w:bCs/>
    </w:rPr>
  </w:style>
  <w:style w:type="paragraph" w:styleId="a4">
    <w:name w:val="Normal (Web)"/>
    <w:basedOn w:val="a"/>
    <w:uiPriority w:val="99"/>
    <w:semiHidden/>
    <w:unhideWhenUsed/>
    <w:rsid w:val="00621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6215FA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215FA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621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215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52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Home-PC</dc:creator>
  <cp:keywords/>
  <dc:description/>
  <cp:lastModifiedBy>Home-PC</cp:lastModifiedBy>
  <cp:revision>2</cp:revision>
  <dcterms:created xsi:type="dcterms:W3CDTF">2026-03-23T03:35:00Z</dcterms:created>
  <dcterms:modified xsi:type="dcterms:W3CDTF">2026-03-23T03:37:00Z</dcterms:modified>
</cp:coreProperties>
</file>