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766DA805" w:rsidR="00FD6F79" w:rsidRPr="00FD6F79" w:rsidRDefault="00FD6F79" w:rsidP="00FD6F79">
      <w:r>
        <w:t>Last Updated:  9/1</w:t>
      </w:r>
      <w:r w:rsidR="00442DCE">
        <w:t>3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3BCD3BD5" w:rsidR="005365E2" w:rsidRDefault="009062CB" w:rsidP="00AE512E">
      <w:r>
        <w:t>Alaska Airlines</w:t>
      </w:r>
      <w:r w:rsidR="00F568C7">
        <w:t xml:space="preserve"> </w:t>
      </w:r>
      <w:r w:rsidR="005365E2">
        <w:t xml:space="preserve">will </w:t>
      </w:r>
      <w:r w:rsidR="001B5AC0"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29BE3CEC" w14:textId="061BDD03" w:rsidR="005365E2" w:rsidRDefault="0052190D" w:rsidP="00AE512E">
      <w:pPr>
        <w:pStyle w:val="ListParagraph"/>
        <w:numPr>
          <w:ilvl w:val="1"/>
          <w:numId w:val="5"/>
        </w:numPr>
      </w:pPr>
      <w:r>
        <w:t>Please f</w:t>
      </w:r>
      <w:r w:rsidR="005365E2">
        <w:t xml:space="preserve">orward the sample OIDC metadata </w:t>
      </w:r>
      <w:r w:rsidR="00F568C7">
        <w:t>from the below sections</w:t>
      </w:r>
      <w:r w:rsidR="005365E2">
        <w:t xml:space="preserve"> to your developer or integration team to determine level of effort for the Partner to update SSO configuration from Ping to Auth0.</w:t>
      </w:r>
    </w:p>
    <w:p w14:paraId="4D1D6B09" w14:textId="6AD8B921" w:rsidR="00FD6F79" w:rsidRDefault="00FD6F79" w:rsidP="00AE512E">
      <w:pPr>
        <w:pStyle w:val="ListParagraph"/>
        <w:numPr>
          <w:ilvl w:val="1"/>
          <w:numId w:val="5"/>
        </w:numPr>
      </w:pPr>
      <w:r>
        <w:t>For new partners, sample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2848EA62" w:rsidR="00FD6F79" w:rsidRDefault="00FD6F79" w:rsidP="00FD6F79">
      <w:pPr>
        <w:pStyle w:val="ListParagraph"/>
        <w:numPr>
          <w:ilvl w:val="1"/>
          <w:numId w:val="5"/>
        </w:numPr>
      </w:pPr>
      <w:r>
        <w:t>Create the Partner application in our Identity Provider</w:t>
      </w:r>
    </w:p>
    <w:p w14:paraId="234D322F" w14:textId="1333EF2D" w:rsidR="005365E2" w:rsidRDefault="00FD6F79" w:rsidP="00FD6F79">
      <w:pPr>
        <w:pStyle w:val="ListParagraph"/>
        <w:numPr>
          <w:ilvl w:val="2"/>
          <w:numId w:val="5"/>
        </w:numPr>
      </w:pPr>
      <w:r>
        <w:t>Email client cre</w:t>
      </w:r>
      <w:r w:rsidR="005365E2">
        <w:t>dentials (id &amp; secret)</w:t>
      </w:r>
      <w:r>
        <w:t xml:space="preserve"> to Partner so that they can test their integration(s) against our TEST environment</w:t>
      </w:r>
    </w:p>
    <w:p w14:paraId="3B9CCC0F" w14:textId="52F30CED" w:rsidR="00FD6F79" w:rsidRDefault="00FD6F79" w:rsidP="00FD6F79">
      <w:pPr>
        <w:pStyle w:val="ListParagraph"/>
        <w:numPr>
          <w:ilvl w:val="2"/>
          <w:numId w:val="5"/>
        </w:numPr>
      </w:pPr>
      <w:r>
        <w:t>Configure Partner redirect URLs for OIDC integrations in our Identity platform</w:t>
      </w:r>
    </w:p>
    <w:p w14:paraId="302DF03B" w14:textId="3E7A8D49" w:rsidR="000E5EBF" w:rsidRDefault="00FD6F79" w:rsidP="0052190D">
      <w:pPr>
        <w:pStyle w:val="ListParagraph"/>
        <w:numPr>
          <w:ilvl w:val="1"/>
          <w:numId w:val="5"/>
        </w:numPr>
      </w:pPr>
      <w:r>
        <w:t xml:space="preserve">Additional work may be needed to migrate </w:t>
      </w:r>
      <w:r w:rsidR="0052190D">
        <w:t xml:space="preserve">SSO </w:t>
      </w:r>
      <w:r>
        <w:t>business logic which is tightly coupled with Ping to return the Guest’s Identity data points</w:t>
      </w:r>
    </w:p>
    <w:p w14:paraId="208A3DAF" w14:textId="77777777" w:rsidR="00F568C7" w:rsidRDefault="00F568C7" w:rsidP="00F568C7"/>
    <w:p w14:paraId="2F700632" w14:textId="24CBA620" w:rsidR="00AE512E" w:rsidRDefault="00AE512E" w:rsidP="00AE512E">
      <w:pPr>
        <w:pStyle w:val="Heading2"/>
      </w:pPr>
      <w:r>
        <w:t>Authentication Option</w:t>
      </w:r>
    </w:p>
    <w:p w14:paraId="0FD9340E" w14:textId="2DFF882B" w:rsidR="00AE512E" w:rsidRDefault="00E9714B" w:rsidP="00AE512E">
      <w:r>
        <w:t xml:space="preserve">Here is the </w:t>
      </w:r>
      <w:r w:rsidR="00AE512E">
        <w:t xml:space="preserve">option for integrating with </w:t>
      </w:r>
      <w:r w:rsidR="009062CB">
        <w:t>Alaska Airlines</w:t>
      </w:r>
      <w:r w:rsidR="00AE512E">
        <w:t xml:space="preserve"> </w:t>
      </w:r>
      <w:r w:rsidR="006300AB">
        <w:t>I</w:t>
      </w:r>
      <w:r w:rsidR="00AE512E"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75B28497" w14:textId="2EEA3B06" w:rsidR="009D703E" w:rsidRDefault="00BB094E" w:rsidP="00BB094E">
      <w:r>
        <w:t xml:space="preserve">Prior configuration </w:t>
      </w:r>
      <w:r w:rsidR="0052190D">
        <w:t>provided for PingFederate will no longer function after 12/31/2024.</w:t>
      </w:r>
    </w:p>
    <w:p w14:paraId="338DF83D" w14:textId="6F4B30AA" w:rsidR="00AE512E" w:rsidRDefault="00AE512E" w:rsidP="00AE512E">
      <w:pPr>
        <w:pStyle w:val="Heading3"/>
      </w:pPr>
      <w:r>
        <w:lastRenderedPageBreak/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t>OIDC configuration:</w:t>
      </w:r>
      <w:r>
        <w:br/>
      </w:r>
      <w:hyperlink r:id="rId7" w:history="1">
        <w:r w:rsidRPr="0037482A">
          <w:rPr>
            <w:rStyle w:val="Hyperlink"/>
          </w:rPr>
          <w:t>https://alaska-poc.cic-demo-platform.auth0app.com/.well-known/openid-configuration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662B6162" w14:textId="77777777" w:rsidR="000826B8" w:rsidRDefault="006300AB" w:rsidP="006300AB">
      <w:r>
        <w:t xml:space="preserve">OAuth2 will return a JWT token with claims. </w:t>
      </w:r>
    </w:p>
    <w:p w14:paraId="67B0650E" w14:textId="66E10703" w:rsidR="00F568C7" w:rsidRDefault="006300AB" w:rsidP="0052186E">
      <w:r>
        <w:t xml:space="preserve">If there are custom claims that were provided by </w:t>
      </w:r>
      <w:r w:rsidR="000826B8">
        <w:t>PingFederate</w:t>
      </w:r>
      <w:r>
        <w:t xml:space="preserve">, please </w:t>
      </w:r>
      <w:r w:rsidR="000826B8">
        <w:t xml:space="preserve">work with </w:t>
      </w:r>
      <w:r w:rsidR="009062CB">
        <w:t>Alaska Airlines</w:t>
      </w:r>
      <w:r w:rsidR="000826B8">
        <w:t xml:space="preserve"> to validate that you are receiving the expected claims.</w:t>
      </w:r>
    </w:p>
    <w:p w14:paraId="0AC1D027" w14:textId="77777777" w:rsidR="0052186E" w:rsidRDefault="0052186E" w:rsidP="0052186E"/>
    <w:p w14:paraId="647AD4AA" w14:textId="7560E1E7" w:rsidR="00AE512E" w:rsidRDefault="00AE512E" w:rsidP="00AE512E">
      <w:pPr>
        <w:pStyle w:val="Heading2"/>
      </w:pPr>
      <w:r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8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0AD599CC" w:rsidR="000826B8" w:rsidRDefault="00AE512E" w:rsidP="00AE512E">
      <w:r>
        <w:t>We have created a sample application that will demonstrate authentication using</w:t>
      </w:r>
      <w:r w:rsidR="000826B8">
        <w:t xml:space="preserve"> </w:t>
      </w:r>
      <w:proofErr w:type="gramStart"/>
      <w:r w:rsidR="000826B8">
        <w:t>either</w:t>
      </w:r>
      <w:r>
        <w:t xml:space="preserve"> OAuth2</w:t>
      </w:r>
      <w:proofErr w:type="gramEnd"/>
      <w:r>
        <w:t xml:space="preserve">. </w:t>
      </w:r>
    </w:p>
    <w:p w14:paraId="3B14185F" w14:textId="3F79DA5C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062D3F2" w14:textId="77777777" w:rsidR="00442DCE" w:rsidRDefault="00442DCE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5C57EA8F" w14:textId="606377A6" w:rsidR="00D056C5" w:rsidRDefault="00D056C5" w:rsidP="00D056C5">
      <w:r>
        <w:t>9/2</w:t>
      </w:r>
      <w:r w:rsidR="00442DCE">
        <w:t>7</w:t>
      </w:r>
      <w:r>
        <w:t xml:space="preserve">/24 </w:t>
      </w:r>
      <w:r w:rsidR="002427D1">
        <w:t>–</w:t>
      </w:r>
      <w:r>
        <w:t xml:space="preserve"> </w:t>
      </w:r>
      <w:r w:rsidR="009062CB">
        <w:t>Alaska Airlines</w:t>
      </w:r>
      <w:r w:rsidR="002427D1">
        <w:t xml:space="preserve"> creates applications in TEST environment for each Partner and provides client id</w:t>
      </w:r>
      <w:r>
        <w:t xml:space="preserve"> to</w:t>
      </w:r>
      <w:r w:rsidR="002427D1">
        <w:t xml:space="preserve"> Partner</w:t>
      </w:r>
    </w:p>
    <w:p w14:paraId="400EF587" w14:textId="59AAC1C3" w:rsidR="002427D1" w:rsidRDefault="00442DCE" w:rsidP="00D056C5">
      <w:r>
        <w:lastRenderedPageBreak/>
        <w:t>10/4</w:t>
      </w:r>
      <w:r w:rsidR="002427D1">
        <w:t xml:space="preserve">/24 – Partner communicates with Neha on ETA for when they will be able to update TEST configuration from PingFederate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4548FF88" w14:textId="32BA8911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provides client id to Partner</w:t>
      </w:r>
    </w:p>
    <w:p w14:paraId="4C634C5E" w14:textId="2E32C95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from PingFederate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9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2BFD" w14:textId="77777777" w:rsidR="00585168" w:rsidRDefault="00585168" w:rsidP="00526B72">
      <w:pPr>
        <w:spacing w:after="0" w:line="240" w:lineRule="auto"/>
      </w:pPr>
      <w:r>
        <w:separator/>
      </w:r>
    </w:p>
  </w:endnote>
  <w:endnote w:type="continuationSeparator" w:id="0">
    <w:p w14:paraId="17972917" w14:textId="77777777" w:rsidR="00585168" w:rsidRDefault="00585168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C87B" w14:textId="77777777" w:rsidR="00585168" w:rsidRDefault="00585168" w:rsidP="00526B72">
      <w:pPr>
        <w:spacing w:after="0" w:line="240" w:lineRule="auto"/>
      </w:pPr>
      <w:r>
        <w:separator/>
      </w:r>
    </w:p>
  </w:footnote>
  <w:footnote w:type="continuationSeparator" w:id="0">
    <w:p w14:paraId="201377C7" w14:textId="77777777" w:rsidR="00585168" w:rsidRDefault="00585168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427D1"/>
    <w:rsid w:val="002875B0"/>
    <w:rsid w:val="002B2C2A"/>
    <w:rsid w:val="00395D04"/>
    <w:rsid w:val="003B36BC"/>
    <w:rsid w:val="00410FD5"/>
    <w:rsid w:val="00442DCE"/>
    <w:rsid w:val="00464173"/>
    <w:rsid w:val="00501ED7"/>
    <w:rsid w:val="0052186E"/>
    <w:rsid w:val="0052190D"/>
    <w:rsid w:val="00526B72"/>
    <w:rsid w:val="005365E2"/>
    <w:rsid w:val="00585168"/>
    <w:rsid w:val="005973D3"/>
    <w:rsid w:val="006300AB"/>
    <w:rsid w:val="00636E54"/>
    <w:rsid w:val="00697C96"/>
    <w:rsid w:val="006D5DD1"/>
    <w:rsid w:val="009062CB"/>
    <w:rsid w:val="00941BEE"/>
    <w:rsid w:val="009D703E"/>
    <w:rsid w:val="00AB2278"/>
    <w:rsid w:val="00AE512E"/>
    <w:rsid w:val="00B66A2C"/>
    <w:rsid w:val="00BB094E"/>
    <w:rsid w:val="00BC177D"/>
    <w:rsid w:val="00CD4234"/>
    <w:rsid w:val="00D056C5"/>
    <w:rsid w:val="00D17DDA"/>
    <w:rsid w:val="00DA445B"/>
    <w:rsid w:val="00E9714B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E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ska-ECommerce/Partner-Sample-Identity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.well-known/openid-configu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tnjj-access.management@alaskaai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Tyrell Mercolino</cp:lastModifiedBy>
  <cp:revision>2</cp:revision>
  <dcterms:created xsi:type="dcterms:W3CDTF">2024-09-19T18:18:00Z</dcterms:created>
  <dcterms:modified xsi:type="dcterms:W3CDTF">2024-09-19T18:18:00Z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