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after="0"/>
        <w:ind w:right="-1008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55" simplePos="0">
                <wp:simplePos x="0" y="0"/>
                <wp:positionH relativeFrom="margin">
                  <wp:posOffset>-821690</wp:posOffset>
                </wp:positionH>
                <wp:positionV relativeFrom="margin">
                  <wp:posOffset>-679450</wp:posOffset>
                </wp:positionV>
                <wp:extent cx="7259955" cy="5219700"/>
                <wp:effectExtent l="0" t="0" r="12700" b="12700"/>
                <wp:wrapNone/>
                <wp:docPr id="91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0" name="TextBox 54"/>
                      <wps:cNvSpPr txBox="1"/>
                      <wps:spPr>
                        <a:xfrm>
                          <a:off x="0" y="0"/>
                          <a:ext cx="7259955" cy="5219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93000"/>
                          </a:schemeClr>
                        </a:solidFill>
                        <a:ln w="12700">
                          <a:solidFill>
                            <a:schemeClr val="folHlink">
                              <a:lumMod val="74902"/>
                            </a:schemeClr>
                          </a:solidFill>
                          <a:prstDash val="lgDashDotDot"/>
                        </a:ln>
                      </wps:spPr>
                      <wps:txbx id="0">
                        <w:txbxContent>
                          <w:p>
                            <w:pPr>
                              <w:spacing w:after="0" w:line="240" w:lineRule="auto"/>
                              <w:ind w:left="720"/>
                              <w:rPr>
                                <w:rFonts w:ascii="Grantha Sangam MN" w:cs="Grantha Sangam MN" w:hAnsi="Grantha Sangam MN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  <w:t xml:space="preserve">                                                                  HEALTH ASSESSMENT WORKSHEET</w:t>
                            </w:r>
                          </w:p>
                          <w:p>
                            <w:pPr>
                              <w:spacing w:after="0" w:line="200" w:lineRule="atLeast"/>
                              <w:rPr>
                                <w:rFonts w:ascii="Grantha Sangam MN" w:cs="Grantha Sangam MN" w:hAnsi="Grantha Sangam MN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  <w:t xml:space="preserve">Fill out as much as you are comfortable with. This exercise is to help you as well as me (grace) to evaluate where the state </w:t>
                            </w:r>
                          </w:p>
                          <w:p>
                            <w:pPr>
                              <w:spacing w:after="0" w:line="200" w:lineRule="atLeast"/>
                              <w:ind w:right="-1008"/>
                              <w:rPr>
                                <w:rFonts w:ascii="Grantha Sangam MN" w:cs="Grantha Sangam MN" w:hAnsi="Grantha Sangam MN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  <w:t xml:space="preserve">of your heath is in purely an observational way. When reading the questions and answering, think about how you’ve  honestly felt </w:t>
                            </w:r>
                          </w:p>
                          <w:p>
                            <w:pPr>
                              <w:spacing w:after="0" w:line="200" w:lineRule="atLeast"/>
                              <w:ind w:right="-1008"/>
                              <w:rPr>
                                <w:rFonts w:ascii="Grantha Sangam MN" w:cs="Grantha Sangam MN" w:hAnsi="Grantha Sangam MN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  <w:t xml:space="preserve">in the last several weeks to months. </w:t>
                            </w:r>
                          </w:p>
                          <w:p>
                            <w:pPr>
                              <w:spacing w:after="0" w:line="200" w:lineRule="atLeast"/>
                              <w:ind w:right="-1008"/>
                              <w:rPr>
                                <w:rFonts w:ascii="Grantha Sangam MN" w:cs="Grantha Sangam MN" w:hAnsi="Grantha Sangam MN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  <w:t>Keeping track of how you genuinely feel in many different dimensions, will help you iden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  <w:t>tify what are your specific problem areas.</w:t>
                            </w:r>
                          </w:p>
                          <w:p>
                            <w:pPr>
                              <w:spacing w:after="0" w:line="200" w:lineRule="atLeast"/>
                              <w:ind w:right="-1008"/>
                              <w:rPr>
                                <w:rFonts w:ascii="Grantha Sangam MN" w:cs="Grantha Sangam MN" w:hAnsi="Grantha Sangam MN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  <w:t xml:space="preserve">That may be stress for some, for others it may be frequently feeling tired or sick. It will be different with everyone. </w:t>
                            </w:r>
                          </w:p>
                          <w:p>
                            <w:pPr>
                              <w:spacing w:after="0" w:line="200" w:lineRule="atLeast"/>
                              <w:ind w:right="-1008"/>
                              <w:rPr>
                                <w:rFonts w:ascii="Grantha Sangam MN" w:cs="Grantha Sangam MN" w:hAnsi="Grantha Sangam MN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  <w:t>By having this information, we will be able to fine tune your routine. I know, it sounds che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  <w:t xml:space="preserve">esy, but listen to what your body is </w:t>
                            </w:r>
                          </w:p>
                          <w:p>
                            <w:pPr>
                              <w:spacing w:after="0" w:line="200" w:lineRule="atLeast"/>
                              <w:ind w:right="-1008"/>
                              <w:rPr>
                                <w:rFonts w:ascii="Grantha Sangam MN" w:cs="Grantha Sangam MN" w:hAnsi="Grantha Sangam MN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  <w:t xml:space="preserve">saying. We all have such busy lives and many have forgotten how to do this. When we do not take the time to be present, </w:t>
                            </w:r>
                          </w:p>
                          <w:p>
                            <w:pPr>
                              <w:spacing w:after="0" w:line="200" w:lineRule="atLeast"/>
                              <w:ind w:right="-1008"/>
                              <w:rPr>
                                <w:rFonts w:ascii="Grantha Sangam MN" w:cs="Grantha Sangam MN" w:hAnsi="Grantha Sangam MN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  <w:t>our bodies will continue doing it’s thing (keeping you alive). Because we aren’t paying attention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  <w:t xml:space="preserve">, when something’s not working, </w:t>
                            </w:r>
                          </w:p>
                          <w:p>
                            <w:pPr>
                              <w:spacing w:after="0" w:line="200" w:lineRule="atLeast"/>
                              <w:ind w:right="-1008"/>
                              <w:rPr>
                                <w:rFonts w:ascii="Grantha Sangam MN" w:cs="Grantha Sangam MN" w:hAnsi="Grantha Sangam MN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  <w:t>we can’t hear our bodies trying to warn us something’s wrong in all of the little symptoms like fatigue, acne, brain fog, weight gain,</w:t>
                            </w:r>
                          </w:p>
                          <w:p>
                            <w:pPr>
                              <w:spacing w:after="0" w:line="200" w:lineRule="atLeast"/>
                              <w:ind w:right="-1008"/>
                              <w:rPr>
                                <w:rFonts w:ascii="Grantha Sangam MN" w:cs="Grantha Sangam MN" w:hAnsi="Grantha Sangam MN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  <w:t>high blood sugar, blood pressure, acute symptoms ect. These little “inconsequential” sym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  <w:t xml:space="preserve">ptoms WILL manifest to be VERY </w:t>
                            </w:r>
                          </w:p>
                          <w:p>
                            <w:pPr>
                              <w:spacing w:after="0" w:line="200" w:lineRule="atLeast"/>
                              <w:ind w:right="-1008"/>
                              <w:rPr>
                                <w:rFonts w:ascii="Grantha Sangam MN" w:cs="Grantha Sangam MN" w:hAnsi="Grantha Sangam MN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  <w:t xml:space="preserve">noticeable if not observed, addressed and treated. They will soon control your life because your body can no longer function </w:t>
                            </w:r>
                          </w:p>
                          <w:p>
                            <w:pPr>
                              <w:spacing w:after="0" w:line="200" w:lineRule="atLeast"/>
                              <w:ind w:right="-1008"/>
                              <w:rPr>
                                <w:rFonts w:ascii="Grantha Sangam MN" w:cs="Grantha Sangam MN" w:hAnsi="Grantha Sangam MN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  <w:t>at the capacity that is used to. This is where most people end up. Sick and stuck. I truly believe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  <w:t xml:space="preserve"> by simply stepping back to </w:t>
                            </w:r>
                          </w:p>
                          <w:p>
                            <w:pPr>
                              <w:spacing w:after="0" w:line="200" w:lineRule="atLeast"/>
                              <w:ind w:right="-1008"/>
                              <w:rPr>
                                <w:rFonts w:ascii="Grantha Sangam MN" w:cs="Grantha Sangam MN" w:hAnsi="Grantha Sangam MN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  <w:t xml:space="preserve">evaluate your health you are already winning! That is the first step. In addiction recovery, the first step is acknowledging there is </w:t>
                            </w:r>
                          </w:p>
                          <w:p>
                            <w:pPr>
                              <w:spacing w:after="0" w:line="200" w:lineRule="atLeast"/>
                              <w:ind w:right="-1008"/>
                              <w:rPr>
                                <w:rFonts w:ascii="Grantha Sangam MN" w:cs="Grantha Sangam MN" w:hAnsi="Grantha Sangam MN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  <w:t>a problem, followed by acceptance. Only from this point are we able to start from somewhere,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  <w:t xml:space="preserve"> put together a plan of action and </w:t>
                            </w:r>
                          </w:p>
                          <w:p>
                            <w:pPr>
                              <w:spacing w:after="0" w:line="200" w:lineRule="atLeast"/>
                              <w:ind w:right="-1008"/>
                              <w:rPr>
                                <w:rFonts w:ascii="Grantha Sangam MN" w:cs="Grantha Sangam MN" w:hAnsi="Grantha Sangam MN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  <w:t xml:space="preserve">begin! </w:t>
                            </w:r>
                          </w:p>
                          <w:p>
                            <w:pPr>
                              <w:spacing w:after="0" w:line="200" w:lineRule="atLeast"/>
                              <w:ind w:right="-1008"/>
                              <w:rPr>
                                <w:rFonts w:ascii="Grantha Sangam MN" w:cs="Grantha Sangam MN" w:hAnsi="Grantha Sangam MN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  <w:t xml:space="preserve"> This is best done in a quiet place where you can observe the state of your mind, body and health.</w:t>
                            </w:r>
                          </w:p>
                          <w:p>
                            <w:pPr>
                              <w:spacing w:after="0" w:line="200" w:lineRule="atLeast"/>
                              <w:ind w:right="-1008"/>
                              <w:rPr>
                                <w:rFonts w:ascii="Grantha Sangam MN" w:cs="Grantha Sangam MN" w:hAnsi="Grantha Sangam MN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  <w:t>The rating system is on a scale of 1 to 10 points. There will also be some written answers. Rate the questions th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  <w:t xml:space="preserve">e most accurately </w:t>
                            </w:r>
                          </w:p>
                          <w:p>
                            <w:pPr>
                              <w:spacing w:after="0" w:line="200" w:lineRule="atLeast"/>
                              <w:ind w:right="-1008"/>
                              <w:rPr>
                                <w:rFonts w:ascii="Grantha Sangam MN" w:cs="Grantha Sangam MN" w:hAnsi="Grantha Sangam MN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  <w:t>you can. We will revisit this worksheet as you progress through the program.</w:t>
                            </w:r>
                          </w:p>
                          <w:p>
                            <w:pPr>
                              <w:spacing w:after="0" w:line="200" w:lineRule="atLeast"/>
                              <w:ind w:right="-1008"/>
                              <w:rPr>
                                <w:rFonts w:ascii="Grantha Sangam MN" w:cs="Grantha Sangam MN" w:hAnsi="Grantha Sangam MN" w:hint="eastAsia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pacing w:after="0" w:line="200" w:lineRule="atLeast"/>
                              <w:ind w:right="-1008"/>
                              <w:rPr>
                                <w:rFonts w:ascii="Grantha Sangam MN" w:cs="Grantha Sangam MN" w:hAnsi="Grantha Sangam MN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  <w:t xml:space="preserve">Please take your time. </w:t>
                            </w:r>
                          </w:p>
                          <w:p>
                            <w:pPr>
                              <w:spacing w:after="0" w:line="200" w:lineRule="atLeast"/>
                              <w:ind w:right="-1008"/>
                              <w:rPr>
                                <w:rFonts w:ascii="Grantha Sangam MN" w:cs="Grantha Sangam MN" w:hAnsi="Grantha Sangam MN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  <w:t>1 =  Being extremely LOW. You can’t get lower.</w:t>
                            </w:r>
                          </w:p>
                          <w:p>
                            <w:pPr>
                              <w:spacing w:after="0" w:line="200" w:lineRule="atLeast"/>
                              <w:ind w:right="-1008"/>
                              <w:rPr>
                                <w:rFonts w:ascii="Grantha Sangam MN" w:cs="Grantha Sangam MN" w:hAnsi="Grantha Sangam MN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  <w:t xml:space="preserve">10 =  Being extremely HIGH. The limit. </w:t>
                            </w:r>
                          </w:p>
                          <w:p>
                            <w:pPr>
                              <w:spacing w:after="0" w:line="240" w:lineRule="auto"/>
                              <w:ind w:left="720"/>
                              <w:rPr>
                                <w:rFonts w:ascii="Grantha Sangam MN" w:cs="Grantha Sangam MN" w:hAnsi="Grantha Sangam MN"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CF4BDC66-83BA-6E6D-7291AD68E0A5" coordsize="21600,21600" style="position:absolute;width:571.65pt;height:411pt;margin-top:-53.5pt;margin-left:-64.7pt;mso-wrap-distance-left:9.36pt;mso-wrap-distance-right:9.36pt;mso-wrap-distance-top:0pt;mso-wrap-distance-bottom:0pt;mso-position-horizontal-relative:margin;mso-position-vertical-relative:margin;rotation:0.000000;z-index:55;" fillcolor="#e2efd9" strokecolor="#6f3b55" o:spt="1" path="m0,0 l0,21600 r21600,0 l21600,0 x e">
                <v:stroke color="#6f3b55" dashstyle="longdashdotdot" filltype="solid" joinstyle="round" linestyle="single" mitterlimit="800000" weight="1pt"/>
                <w10:wrap side="both"/>
                <v:fill type="solid" color="#e2efd9" opacity="0.929412"/>
                <o:lock/>
              </v:shape>
            </w:pict>
          </mc:Fallback>
        </mc:AlternateContent>
      </w:r>
    </w:p>
    <w:p>
      <w:pPr>
        <w:spacing w:after="0" w:line="168" w:lineRule="auto"/>
        <w:ind w:left="-1008" w:right="-1008"/>
        <w:rPr/>
      </w:pPr>
    </w:p>
    <w:p>
      <w:pPr>
        <w:spacing w:after="0" w:line="168" w:lineRule="auto"/>
        <w:ind w:left="-1008" w:right="-1008"/>
        <w:rPr/>
      </w:pPr>
    </w:p>
    <w:p>
      <w:pPr>
        <w:spacing w:after="0" w:line="168" w:lineRule="auto"/>
        <w:ind w:left="-1008" w:right="-1008"/>
        <w:rPr/>
      </w:pPr>
    </w:p>
    <w:p>
      <w:pPr>
        <w:spacing w:after="0" w:line="168" w:lineRule="auto"/>
        <w:ind w:left="-1008" w:right="-1008"/>
        <w:rPr/>
      </w:pPr>
    </w:p>
    <w:p>
      <w:pPr>
        <w:spacing w:after="0" w:line="168" w:lineRule="auto"/>
        <w:ind w:left="-1008" w:right="-1008"/>
        <w:rPr/>
      </w:pPr>
    </w:p>
    <w:p>
      <w:pPr>
        <w:spacing w:after="0" w:line="168" w:lineRule="auto"/>
        <w:ind w:left="-1008" w:right="-1008"/>
        <w:rPr/>
      </w:pPr>
    </w:p>
    <w:p>
      <w:pPr>
        <w:spacing w:after="0" w:line="168" w:lineRule="auto"/>
        <w:ind w:left="-1008" w:right="-1008"/>
        <w:rPr/>
      </w:pPr>
    </w:p>
    <w:p>
      <w:pPr>
        <w:spacing w:after="0" w:line="168" w:lineRule="auto"/>
        <w:ind w:left="-1008" w:right="-1008"/>
        <w:rPr/>
      </w:pPr>
    </w:p>
    <w:p>
      <w:pPr>
        <w:spacing w:after="0" w:line="168" w:lineRule="auto"/>
        <w:ind w:left="-1008" w:right="-1008"/>
        <w:rPr/>
      </w:pPr>
    </w:p>
    <w:p>
      <w:pPr>
        <w:spacing w:after="0" w:line="168" w:lineRule="auto"/>
        <w:ind w:left="-1008" w:right="-1008"/>
        <w:rPr/>
      </w:pPr>
    </w:p>
    <w:p>
      <w:pPr>
        <w:spacing w:after="0" w:line="168" w:lineRule="auto"/>
        <w:ind w:left="-1008" w:right="-1008"/>
        <w:rPr/>
      </w:pPr>
    </w:p>
    <w:p>
      <w:pPr>
        <w:spacing w:after="0" w:line="168" w:lineRule="auto"/>
        <w:ind w:left="-1008" w:right="-1008"/>
        <w:rPr/>
      </w:pPr>
    </w:p>
    <w:p>
      <w:pPr>
        <w:spacing w:after="0" w:line="168" w:lineRule="auto"/>
        <w:ind w:left="-1008" w:right="-1008"/>
        <w:rPr/>
      </w:pPr>
    </w:p>
    <w:p>
      <w:pPr>
        <w:spacing w:after="0" w:line="168" w:lineRule="auto"/>
        <w:ind w:left="-1008" w:right="-1008"/>
        <w:rPr/>
      </w:pPr>
    </w:p>
    <w:p>
      <w:pPr>
        <w:spacing w:after="0" w:line="168" w:lineRule="auto"/>
        <w:ind w:left="-1008" w:right="-1008"/>
        <w:rPr/>
      </w:pPr>
    </w:p>
    <w:p>
      <w:pPr>
        <w:spacing w:after="0" w:line="168" w:lineRule="auto"/>
        <w:ind w:left="-1008" w:right="-1008"/>
        <w:rPr/>
      </w:pPr>
    </w:p>
    <w:p>
      <w:pPr>
        <w:spacing w:after="0" w:line="168" w:lineRule="auto"/>
        <w:ind w:left="-1008" w:right="-1008"/>
        <w:rPr/>
      </w:pPr>
    </w:p>
    <w:p>
      <w:pPr>
        <w:spacing w:after="0" w:line="168" w:lineRule="auto"/>
        <w:ind w:left="-1008" w:right="-1008"/>
        <w:rPr/>
      </w:pPr>
    </w:p>
    <w:p>
      <w:pPr>
        <w:spacing w:after="0" w:line="168" w:lineRule="auto"/>
        <w:ind w:left="-1008" w:right="-1008"/>
        <w:rPr/>
      </w:pPr>
    </w:p>
    <w:p>
      <w:pPr>
        <w:spacing w:after="0" w:line="168" w:lineRule="auto"/>
        <w:ind w:left="-1008" w:right="-1008"/>
        <w:rPr/>
      </w:pPr>
    </w:p>
    <w:p>
      <w:pPr>
        <w:spacing w:after="0" w:line="168" w:lineRule="auto"/>
        <w:ind w:left="-1008" w:right="-1008"/>
        <w:rPr/>
      </w:pPr>
    </w:p>
    <w:p>
      <w:pPr>
        <w:spacing w:after="0" w:line="168" w:lineRule="auto"/>
        <w:ind w:left="-1008" w:right="-1008"/>
        <w:rPr/>
      </w:pPr>
    </w:p>
    <w:p>
      <w:pPr>
        <w:spacing w:after="0" w:line="168" w:lineRule="auto"/>
        <w:ind w:left="-1008" w:right="-1008"/>
        <w:rPr/>
      </w:pPr>
    </w:p>
    <w:p>
      <w:pPr>
        <w:spacing w:after="0" w:line="168" w:lineRule="auto"/>
        <w:ind w:left="-1008" w:right="-1008"/>
        <w:rPr/>
      </w:pPr>
    </w:p>
    <w:p>
      <w:pPr>
        <w:spacing w:after="0" w:line="168" w:lineRule="auto"/>
        <w:ind w:left="-1008" w:right="-1008"/>
        <w:rPr/>
      </w:pPr>
    </w:p>
    <w:p>
      <w:pPr>
        <w:spacing w:after="0" w:line="168" w:lineRule="auto"/>
        <w:ind w:left="-1008" w:right="-1008"/>
        <w:rPr/>
      </w:pPr>
    </w:p>
    <w:p>
      <w:pPr>
        <w:spacing w:after="0" w:line="168" w:lineRule="auto"/>
        <w:ind w:left="-1008" w:right="-1008"/>
        <w:rPr/>
      </w:pPr>
    </w:p>
    <w:p>
      <w:pPr>
        <w:spacing w:after="0" w:line="168" w:lineRule="auto"/>
        <w:ind w:left="-1008" w:right="-1008"/>
        <w:rPr/>
      </w:pPr>
    </w:p>
    <w:p>
      <w:pPr>
        <w:spacing w:after="0" w:line="168" w:lineRule="auto"/>
        <w:ind w:left="-1008" w:right="-1008"/>
        <w:rPr/>
      </w:pPr>
    </w:p>
    <w:p>
      <w:pPr>
        <w:spacing w:after="0" w:line="168" w:lineRule="auto"/>
        <w:ind w:left="-1008" w:right="-1008"/>
        <w:rPr/>
      </w:pPr>
    </w:p>
    <w:p>
      <w:pPr>
        <w:spacing w:after="0" w:line="168" w:lineRule="auto"/>
        <w:ind w:left="-1008" w:right="-1008"/>
        <w:rPr/>
      </w:pPr>
    </w:p>
    <w:p>
      <w:pPr>
        <w:spacing w:after="0" w:line="168" w:lineRule="auto"/>
        <w:ind w:left="-1008" w:right="-1008"/>
        <w:rPr/>
      </w:pPr>
    </w:p>
    <w:p>
      <w:pPr>
        <w:spacing w:after="0" w:line="168" w:lineRule="auto"/>
        <w:ind w:left="-1008" w:right="-1008"/>
        <w:rPr/>
      </w:pPr>
    </w:p>
    <w:p>
      <w:pPr>
        <w:spacing w:after="0" w:line="168" w:lineRule="auto"/>
        <w:ind w:left="-1008" w:right="-1008"/>
        <w:rPr/>
      </w:pPr>
    </w:p>
    <w:p>
      <w:pPr>
        <w:spacing w:after="0" w:line="168" w:lineRule="auto"/>
        <w:ind w:left="-1008" w:right="-1008"/>
        <w:rPr/>
      </w:pPr>
    </w:p>
    <w:p>
      <w:pPr>
        <w:spacing w:after="0" w:line="168" w:lineRule="auto"/>
        <w:ind w:left="-1008" w:right="-1008"/>
        <w:rPr/>
      </w:pPr>
    </w:p>
    <w:p>
      <w:pPr>
        <w:spacing w:after="0" w:line="168" w:lineRule="auto"/>
        <w:ind w:left="-1008" w:right="-1008"/>
        <w:rPr/>
      </w:pPr>
    </w:p>
    <w:p>
      <w:pPr>
        <w:spacing w:after="0"/>
        <w:ind w:left="-1008" w:right="-1008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54" simplePos="0">
                <wp:simplePos x="0" y="0"/>
                <wp:positionH relativeFrom="margin">
                  <wp:posOffset>-736600</wp:posOffset>
                </wp:positionH>
                <wp:positionV relativeFrom="margin">
                  <wp:posOffset>4780915</wp:posOffset>
                </wp:positionV>
                <wp:extent cx="6988175" cy="414020"/>
                <wp:effectExtent l="0" t="0" r="9526" b="9525"/>
                <wp:wrapNone/>
                <wp:docPr id="92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1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1">
                        <w:txbxContent>
                          <w:p>
                            <w:r>
                              <w:t>4</w:t>
                            </w:r>
                            <w: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t xml:space="preserve"> </w:t>
                            </w:r>
                            <w:r>
                              <w:t xml:space="preserve">I’m </w:t>
                            </w:r>
                            <w:r>
                              <w:t xml:space="preserve">not bedridden, and can be active, but I’m not happy with my shortness of breath, how out of shape I am and the </w:t>
                            </w:r>
                            <w:r>
                              <w:t>weight I’m at right now. I don’t like how clothes fit me, and I don’t the GERD, joint pain, etc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F38FFA84-B40A-2AC8-40ADD2A8F9F8" coordsize="21600,21600" style="position:absolute;width:550.25pt;height:32.6pt;margin-top:376.45pt;margin-left:-58pt;mso-wrap-distance-left:9.36pt;mso-wrap-distance-right:9.36pt;mso-wrap-distance-top:0pt;mso-wrap-distance-bottom:0pt;mso-position-horizontal-relative:margin;mso-position-vertical-relative:margin;rotation:0.000000;z-index:54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t>GENERAL HEALTH  How do you feel about your health. 1-10 + Written</w:t>
      </w: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19" simplePos="0">
                <wp:simplePos x="0" y="0"/>
                <wp:positionH relativeFrom="margin">
                  <wp:posOffset>-734868</wp:posOffset>
                </wp:positionH>
                <wp:positionV relativeFrom="margin">
                  <wp:posOffset>5365750</wp:posOffset>
                </wp:positionV>
                <wp:extent cx="6988175" cy="414020"/>
                <wp:effectExtent l="0" t="0" r="9526" b="9525"/>
                <wp:wrapNone/>
                <wp:docPr id="93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2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2">
                        <w:txbxContent>
                          <w:p>
                            <w:r>
                              <w:t xml:space="preserve">6- </w:t>
                            </w:r>
                            <w:r>
                              <w:t xml:space="preserve">Thyroid cancer, thyroid removed so now on </w:t>
                            </w:r>
                            <w:r>
                              <w:t xml:space="preserve">Synthroid daily.  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E8FA15AB-4F7C-3049-2AA1712A2D95" coordsize="21600,21600" style="position:absolute;width:550.25pt;height:32.6pt;margin-top:422.5pt;margin-left:-57.8636pt;mso-wrap-distance-left:9.36pt;mso-wrap-distance-right:9.36pt;mso-wrap-distance-top:0pt;mso-wrap-distance-bottom:0pt;mso-position-horizontal-relative:margin;mso-position-vertical-relative:margin;rotation:0.000000;z-index:19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t>BODY CONDITION Any chronic health conditions? 1-10 + Written</w:t>
      </w: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0" simplePos="0">
                <wp:simplePos x="0" y="0"/>
                <wp:positionH relativeFrom="margin">
                  <wp:posOffset>-743585</wp:posOffset>
                </wp:positionH>
                <wp:positionV relativeFrom="margin">
                  <wp:posOffset>5940425</wp:posOffset>
                </wp:positionV>
                <wp:extent cx="6988175" cy="414020"/>
                <wp:effectExtent l="0" t="0" r="9526" b="9525"/>
                <wp:wrapNone/>
                <wp:docPr id="94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3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3">
                        <w:txbxContent>
                          <w:p>
                            <w:r>
                              <w:t>6</w:t>
                            </w:r>
                            <w:r>
                              <w:t xml:space="preserve">- </w:t>
                            </w:r>
                            <w:r>
                              <w:t>I get random painful joints, knees, wrist, ankle, etc. Plus about constant neck/back pain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75459CC6-CA4B-7EC4-C7B5EBB6F6DF" coordsize="21600,21600" style="position:absolute;width:550.25pt;height:32.6pt;margin-top:467.75pt;margin-left:-58.55pt;mso-wrap-distance-left:9.36pt;mso-wrap-distance-right:9.36pt;mso-wrap-distance-top:0pt;mso-wrap-distance-bottom:0pt;mso-position-horizontal-relative:margin;mso-position-vertical-relative:margin;rotation:0.000000;z-index:20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t>ACHY JOINTS/JOINT PAIN Explain where and how long you’ve noticed. 1-10 + Written</w:t>
      </w: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1" simplePos="0">
                <wp:simplePos x="0" y="0"/>
                <wp:positionH relativeFrom="margin">
                  <wp:posOffset>-742950</wp:posOffset>
                </wp:positionH>
                <wp:positionV relativeFrom="margin">
                  <wp:posOffset>6542405</wp:posOffset>
                </wp:positionV>
                <wp:extent cx="6988175" cy="414020"/>
                <wp:effectExtent l="0" t="0" r="9526" b="9525"/>
                <wp:wrapNone/>
                <wp:docPr id="9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4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4">
                        <w:txbxContent>
                          <w:p>
                            <w:r>
                              <w:t xml:space="preserve">8- I think my nails and hair could be healthier, but they aren’t brittle, discolored, </w:t>
                            </w:r>
                            <w:r>
                              <w:t>or coarse.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2C680E21-9BFF-523F-7DFFA10E6569" coordsize="21600,21600" style="position:absolute;width:550.25pt;height:32.6pt;margin-top:515.15pt;margin-left:-58.5pt;mso-wrap-distance-left:9.36pt;mso-wrap-distance-right:9.36pt;mso-wrap-distance-top:0pt;mso-wrap-distance-bottom:0pt;mso-position-horizontal-relative:margin;mso-position-vertical-relative:margin;rotation:0.000000;z-index:21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t>DO YOU HAVE POOR QUALITY/SLOW GROWING HAIR OR NAILS 1-10 + Written</w:t>
      </w: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2" simplePos="0">
                <wp:simplePos x="0" y="0"/>
                <wp:positionH relativeFrom="margin">
                  <wp:posOffset>-697865</wp:posOffset>
                </wp:positionH>
                <wp:positionV relativeFrom="margin">
                  <wp:posOffset>7142480</wp:posOffset>
                </wp:positionV>
                <wp:extent cx="6988175" cy="414020"/>
                <wp:effectExtent l="0" t="0" r="9526" b="9525"/>
                <wp:wrapNone/>
                <wp:docPr id="96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5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5">
                        <w:txbxContent>
                          <w:p>
                            <w:r>
                              <w:t>6- I do have guttate psoriasis</w:t>
                            </w:r>
                            <w:r>
                              <w:t xml:space="preserve"> which presents mostly on my elbows but can flare up to have random patches a</w:t>
                            </w:r>
                            <w:r>
                              <w:t>ll over my body. Do have some ache/white heads at times.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267E9443-40FA-BC04-00CC4139F942" coordsize="21600,21600" style="position:absolute;width:550.25pt;height:32.6pt;margin-top:562.4pt;margin-left:-54.95pt;mso-wrap-distance-left:9.36pt;mso-wrap-distance-right:9.36pt;mso-wrap-distance-top:0pt;mso-wrap-distance-bottom:0pt;mso-position-horizontal-relative:margin;mso-position-vertical-relative:margin;rotation:0.000000;z-index:22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t>SKIN CONDITION Acne, eczema, rashes ect. 1-10 + Written</w:t>
      </w: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3" simplePos="0">
                <wp:simplePos x="0" y="0"/>
                <wp:positionH relativeFrom="margin">
                  <wp:posOffset>-774238</wp:posOffset>
                </wp:positionH>
                <wp:positionV relativeFrom="margin">
                  <wp:posOffset>7730490</wp:posOffset>
                </wp:positionV>
                <wp:extent cx="6988175" cy="414020"/>
                <wp:effectExtent l="0" t="0" r="9526" b="9525"/>
                <wp:wrapNone/>
                <wp:docPr id="97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6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6">
                        <w:txbxContent>
                          <w:p>
                            <w:r>
                              <w:t xml:space="preserve">2- </w:t>
                            </w:r>
                            <w:r>
                              <w:t xml:space="preserve">I feel tired all the time, I drink a few caffeinated beverages daily (coffee, </w:t>
                            </w:r>
                            <w:r>
                              <w:t xml:space="preserve">natural caffeine drinks – no regular </w:t>
                            </w:r>
                            <w:r>
                              <w:t xml:space="preserve">energy drinks or soda). </w:t>
                            </w:r>
                            <w:r>
                              <w:t xml:space="preserve">I </w:t>
                            </w:r>
                            <w:r>
                              <w:t xml:space="preserve">feel like I could </w:t>
                            </w:r>
                            <w:r>
                              <w:t>nap</w:t>
                            </w:r>
                            <w:r>
                              <w:t xml:space="preserve"> everyday, but most the time can’t fall asleep if I try.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4A7EBC24-954B-5E68-D9792724A3E6" coordsize="21600,21600" style="position:absolute;width:550.25pt;height:32.6pt;margin-top:608.7pt;margin-left:-60.9636pt;mso-wrap-distance-left:9.36pt;mso-wrap-distance-right:9.36pt;mso-wrap-distance-top:0pt;mso-wrap-distance-bottom:0pt;mso-position-horizontal-relative:margin;mso-position-vertical-relative:margin;rotation:0.000000;z-index:23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t>ENERGY LEVELS Energy crashes, frequently tired, exhaustion. Do you ever take naps? When?  1-10 + Written</w:t>
      </w: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4" simplePos="0">
                <wp:simplePos x="0" y="0"/>
                <wp:positionH relativeFrom="margin">
                  <wp:posOffset>-723265</wp:posOffset>
                </wp:positionH>
                <wp:positionV relativeFrom="margin">
                  <wp:posOffset>8329930</wp:posOffset>
                </wp:positionV>
                <wp:extent cx="6988175" cy="414020"/>
                <wp:effectExtent l="0" t="0" r="9526" b="9525"/>
                <wp:wrapNone/>
                <wp:docPr id="98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7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7">
                        <w:txbxContent>
                          <w:p>
                            <w:r>
                              <w:t>5- I sleep really well typically, once I fall asleep. Somet</w:t>
                            </w:r>
                            <w:r>
                              <w:t>imes it’s really hard to fall asleep/takes quite some time.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ACB6711B-FA15-B01D-E5314E72A262" coordsize="21600,21600" style="position:absolute;width:550.25pt;height:32.6pt;margin-top:655.9pt;margin-left:-56.95pt;mso-wrap-distance-left:9.36pt;mso-wrap-distance-right:9.36pt;mso-wrap-distance-top:0pt;mso-wrap-distance-bottom:0pt;mso-position-horizontal-relative:margin;mso-position-vertical-relative:margin;rotation:0.000000;z-index:24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t>SLEEP QUAL</w:t>
      </w:r>
      <w:r>
        <w:t xml:space="preserve">ITY If you have poor quality sleep, explain why if you can. (kids not included). 1-10 + Written </w:t>
      </w: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" simplePos="0">
                <wp:simplePos x="0" y="0"/>
                <wp:positionH relativeFrom="margin">
                  <wp:posOffset>-731520</wp:posOffset>
                </wp:positionH>
                <wp:positionV relativeFrom="margin">
                  <wp:posOffset>556895</wp:posOffset>
                </wp:positionV>
                <wp:extent cx="6988175" cy="414020"/>
                <wp:effectExtent l="0" t="0" r="9526" b="9525"/>
                <wp:wrapNone/>
                <wp:docPr id="9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8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8">
                        <w:txbxContent>
                          <w:p>
                            <w:r>
                              <w:t>I</w:t>
                            </w:r>
                            <w:r>
                              <w:t xml:space="preserve">’d say an average of 6 hours. It’s usually close to midnight or </w:t>
                            </w:r>
                            <w:r>
                              <w:t>so before I’m asleep. I get up about 7am during the week and a little later on the weekends. Usu</w:t>
                            </w:r>
                            <w:r>
                              <w:t>ally I like to sleep in on the weekends, but my hubby is always up early.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3A3AAE85-ECAA-6F99-5803EE6F9DE0" coordsize="21600,21600" style="position:absolute;width:550.25pt;height:32.6pt;margin-top:43.85pt;margin-left:-57.6pt;mso-wrap-distance-left:9.36pt;mso-wrap-distance-right:9.36pt;mso-wrap-distance-top:0pt;mso-wrap-distance-bottom:0pt;mso-position-horizontal-relative:margin;mso-position-vertical-relative:margin;rotation:0.000000;z-index:25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t>AVERAGE HOURS OF SLEEP PER NIGHT When do you normally go to sleep and when do you wake up? Written</w:t>
      </w: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6" simplePos="0">
                <wp:simplePos x="0" y="0"/>
                <wp:positionH relativeFrom="margin">
                  <wp:posOffset>-732155</wp:posOffset>
                </wp:positionH>
                <wp:positionV relativeFrom="margin">
                  <wp:posOffset>1329690</wp:posOffset>
                </wp:positionV>
                <wp:extent cx="6988175" cy="414020"/>
                <wp:effectExtent l="0" t="0" r="9526" b="9525"/>
                <wp:wrapNone/>
                <wp:docPr id="100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9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9">
                        <w:txbxContent>
                          <w:p>
                            <w:r>
                              <w:t>I</w:t>
                            </w:r>
                            <w:r>
                              <w:t xml:space="preserve"> don’t really wind down. I undress, braid my hair, but end up staying on my phone till I’m ready to sleep and then get back on it if I </w:t>
                            </w:r>
                            <w:r>
                              <w:t>can’t fall asleep.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375121EF-45A6-6F09-6C4DD5E62CBB" coordsize="21600,21600" style="position:absolute;width:550.25pt;height:32.6pt;margin-top:104.7pt;margin-left:-57.65pt;mso-wrap-distance-left:9.36pt;mso-wrap-distance-right:9.36pt;mso-wrap-distance-top:0pt;mso-wrap-distance-bottom:0pt;mso-position-horizontal-relative:margin;mso-position-vertical-relative:margin;rotation:0.000000;z-index:26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t>WINDING DOWN FOR BED Do you have a wind down routine before going to sleep? What do you normally do before bed? Written</w:t>
      </w: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7" simplePos="0">
                <wp:simplePos x="0" y="0"/>
                <wp:positionH relativeFrom="margin">
                  <wp:posOffset>-745490</wp:posOffset>
                </wp:positionH>
                <wp:positionV relativeFrom="margin">
                  <wp:posOffset>1950720</wp:posOffset>
                </wp:positionV>
                <wp:extent cx="6988175" cy="414020"/>
                <wp:effectExtent l="0" t="0" r="9526" b="9525"/>
                <wp:wrapNone/>
                <wp:docPr id="101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0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10">
                        <w:txbxContent>
                          <w:p>
                            <w:r>
                              <w:t>7- Always have a lot going on and to worry about and just feel s</w:t>
                            </w:r>
                            <w:r>
                              <w:t>tressed alot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8A7E557E-79C6-0F06-6FD750797368" coordsize="21600,21600" style="position:absolute;width:550.25pt;height:32.6pt;margin-top:153.6pt;margin-left:-58.7pt;mso-wrap-distance-left:9.36pt;mso-wrap-distance-right:9.36pt;mso-wrap-distance-top:0pt;mso-wrap-distance-bottom:0pt;mso-position-horizontal-relative:margin;mso-position-vertical-relative:margin;rotation:0.000000;z-index:27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t>STRESS LEVELS On average.</w:t>
      </w:r>
      <w:r>
        <w:t xml:space="preserve"> 1-10</w:t>
      </w: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8" simplePos="0">
                <wp:simplePos x="0" y="0"/>
                <wp:positionH relativeFrom="margin">
                  <wp:posOffset>-737870</wp:posOffset>
                </wp:positionH>
                <wp:positionV relativeFrom="margin">
                  <wp:posOffset>2518410</wp:posOffset>
                </wp:positionV>
                <wp:extent cx="6988175" cy="417830"/>
                <wp:effectExtent l="0" t="0" r="9526" b="9526"/>
                <wp:wrapNone/>
                <wp:docPr id="102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1" name="TextBox 19"/>
                      <wps:cNvSpPr txBox="1"/>
                      <wps:spPr>
                        <a:xfrm>
                          <a:off x="0" y="0"/>
                          <a:ext cx="6988175" cy="41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11">
                        <w:txbxContent>
                          <w:p>
                            <w:r>
                              <w:t xml:space="preserve">I do, </w:t>
                            </w:r>
                            <w:r>
                              <w:t xml:space="preserve">I’m </w:t>
                            </w:r>
                            <w:r>
                              <w:t>stressed about the 30lbs I’ve gained</w:t>
                            </w:r>
                            <w:r>
                              <w:t>, how I’m not as fit/active as I used to be/want to be, and how my clothes aren’t fitting as well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514807B2-2B13-6017-7DDE4382D77E" coordsize="21600,21600" style="position:absolute;width:550.25pt;height:32.9pt;margin-top:198.3pt;margin-left:-58.1pt;mso-wrap-distance-left:9.36pt;mso-wrap-distance-right:9.36pt;mso-wrap-distance-top:0pt;mso-wrap-distance-bottom:0pt;mso-position-horizontal-relative:margin;mso-position-vertical-relative:margin;rotation:0.000000;z-index:28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t>DO YOU EVER FEEL STRESSED ABOUT YOUR HEALTH? Written</w:t>
      </w: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9" simplePos="0">
                <wp:simplePos x="0" y="0"/>
                <wp:positionH relativeFrom="margin">
                  <wp:posOffset>-726440</wp:posOffset>
                </wp:positionH>
                <wp:positionV relativeFrom="margin">
                  <wp:posOffset>3103880</wp:posOffset>
                </wp:positionV>
                <wp:extent cx="6988175" cy="414020"/>
                <wp:effectExtent l="0" t="0" r="9526" b="9525"/>
                <wp:wrapNone/>
                <wp:docPr id="103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2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12">
                        <w:txbxContent>
                          <w:p>
                            <w:r>
                              <w:t>Sleep? I don’t think I manage it at all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6B49EE96-2493-30FB-A5C648A7A1DB" coordsize="21600,21600" style="position:absolute;width:550.25pt;height:32.6pt;margin-top:244.4pt;margin-left:-57.2pt;mso-wrap-distance-left:9.36pt;mso-wrap-distance-right:9.36pt;mso-wrap-distance-top:0pt;mso-wrap-distance-bottom:0pt;mso-position-horizontal-relative:margin;mso-position-vertical-relative:margin;rotation:0.000000;z-index:29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t>STRESS MANAGEMENT How do you relieve stress? Written</w:t>
      </w: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30" simplePos="0">
                <wp:simplePos x="0" y="0"/>
                <wp:positionH relativeFrom="margin">
                  <wp:posOffset>-728345</wp:posOffset>
                </wp:positionH>
                <wp:positionV relativeFrom="margin">
                  <wp:posOffset>3688715</wp:posOffset>
                </wp:positionV>
                <wp:extent cx="6988175" cy="414020"/>
                <wp:effectExtent l="0" t="0" r="9526" b="9525"/>
                <wp:wrapNone/>
                <wp:docPr id="104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3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13">
                        <w:txbxContent>
                          <w:p>
                            <w:r>
                              <w:t>7</w:t>
                            </w:r>
                            <w:r>
                              <w:t>- I’d say my mood is usually pretty even/happy but can’t definitely have a short fuse sometimes.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DE93641A-AB27-4DF9-5EA174741466" coordsize="21600,21600" style="position:absolute;width:550.25pt;height:32.6pt;margin-top:290.45pt;margin-left:-57.35pt;mso-wrap-distance-left:9.36pt;mso-wrap-distance-right:9.36pt;mso-wrap-distance-top:0pt;mso-wrap-distance-bottom:0pt;mso-position-horizontal-relative:margin;mso-position-vertical-relative:margin;rotation:0.000000;z-index:30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t>MOOD Irritable, mood swings. 1-10 + Written</w:t>
      </w: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31" simplePos="0">
                <wp:simplePos x="0" y="0"/>
                <wp:positionH relativeFrom="margin">
                  <wp:posOffset>-727075</wp:posOffset>
                </wp:positionH>
                <wp:positionV relativeFrom="margin">
                  <wp:posOffset>4291965</wp:posOffset>
                </wp:positionV>
                <wp:extent cx="6988175" cy="427990"/>
                <wp:effectExtent l="0" t="0" r="9524" b="9524"/>
                <wp:wrapNone/>
                <wp:docPr id="1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4" name="TextBox 19"/>
                      <wps:cNvSpPr txBox="1"/>
                      <wps:spPr>
                        <a:xfrm>
                          <a:off x="0" y="0"/>
                          <a:ext cx="6988175" cy="42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14">
                        <w:txbxContent>
                          <w:p>
                            <w:r>
                              <w:t>5- I don’t think I have depression, but actually just got diagnosed with anxiety and prescribed an anti-an</w:t>
                            </w:r>
                            <w:r>
                              <w:t xml:space="preserve">xiety med today. I didn’t know </w:t>
                            </w:r>
                            <w:r>
                              <w:t>anxiety can keep you awake and cause you to not be able to concentrate.</w:t>
                            </w:r>
                            <w:r>
                              <w:t xml:space="preserve"> I also feel anxiety and like something bad it going to happen.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F0C9D35D-5A0B-9533-23FC1B05DE8A" coordsize="21600,21600" style="position:absolute;width:550.25pt;height:33.7pt;margin-top:337.95pt;margin-left:-57.25pt;mso-wrap-distance-left:9.36pt;mso-wrap-distance-right:9.36pt;mso-wrap-distance-top:0pt;mso-wrap-distance-bottom:0pt;mso-position-horizontal-relative:margin;mso-position-vertical-relative:margin;rotation:0.000000;z-index:31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t>EMOTIONAL WELL-BEING Do have anxiety or depression? 1-10 + Written</w:t>
      </w: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32" simplePos="0">
                <wp:simplePos x="0" y="0"/>
                <wp:positionH relativeFrom="margin">
                  <wp:posOffset>-787400</wp:posOffset>
                </wp:positionH>
                <wp:positionV relativeFrom="margin">
                  <wp:posOffset>4894522</wp:posOffset>
                </wp:positionV>
                <wp:extent cx="6988175" cy="414020"/>
                <wp:effectExtent l="0" t="0" r="9526" b="9525"/>
                <wp:wrapNone/>
                <wp:docPr id="106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5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15">
                        <w:txbxContent>
                          <w:p>
                            <w:r>
                              <w:t>Oh my goodness yes, cramps are horrid the first 2/3 days, and sometimes have nausea, bl</w:t>
                            </w:r>
                            <w:r>
                              <w:t>oating, etc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CBB90ED2-BA49-0368-1E47BA18723A" coordsize="21600,21600" style="position:absolute;width:550.25pt;height:32.6pt;margin-top:385.395pt;margin-left:-62pt;mso-wrap-distance-left:9.36pt;mso-wrap-distance-right:9.36pt;mso-wrap-distance-top:0pt;mso-wrap-distance-bottom:0pt;mso-position-horizontal-relative:margin;mso-position-vertical-relative:margin;rotation:0.000000;z-index:32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t xml:space="preserve">FEMALES* ANY PERIOD SYMPTOMS </w:t>
      </w: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33" simplePos="0">
                <wp:simplePos x="0" y="0"/>
                <wp:positionH relativeFrom="margin">
                  <wp:posOffset>-748665</wp:posOffset>
                </wp:positionH>
                <wp:positionV relativeFrom="margin">
                  <wp:posOffset>5474970</wp:posOffset>
                </wp:positionV>
                <wp:extent cx="6988175" cy="414020"/>
                <wp:effectExtent l="0" t="0" r="9526" b="9525"/>
                <wp:wrapNone/>
                <wp:docPr id="107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6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16">
                        <w:txbxContent>
                          <w:p>
                            <w:r>
                              <w:t>Brain fog, yes, don’t feel like my memory i</w:t>
                            </w:r>
                            <w:r>
                              <w:t xml:space="preserve">s as </w:t>
                            </w:r>
                            <w:r>
                              <w:t>good as it used to be. No migraines though.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D9DE449A-45F2-E1BE-BE2FC8295B70" coordsize="21600,21600" style="position:absolute;width:550.25pt;height:32.6pt;margin-top:431.1pt;margin-left:-58.95pt;mso-wrap-distance-left:9.36pt;mso-wrap-distance-right:9.36pt;mso-wrap-distance-top:0pt;mso-wrap-distance-bottom:0pt;mso-position-horizontal-relative:margin;mso-position-vertical-relative:margin;rotation:0.000000;z-index:33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t>BRAIN FUNCTION Brain fog, migraines, forgetfulness, memory. Written</w:t>
      </w: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34" simplePos="0">
                <wp:simplePos x="0" y="0"/>
                <wp:positionH relativeFrom="margin">
                  <wp:posOffset>-739775</wp:posOffset>
                </wp:positionH>
                <wp:positionV relativeFrom="margin">
                  <wp:posOffset>6060440</wp:posOffset>
                </wp:positionV>
                <wp:extent cx="6988175" cy="414020"/>
                <wp:effectExtent l="0" t="0" r="9526" b="9525"/>
                <wp:wrapNone/>
                <wp:docPr id="108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7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17">
                        <w:txbxContent>
                          <w:p>
                            <w:r>
                              <w:t xml:space="preserve">All of the above at times, my acid reflux/GERD is pretty </w:t>
                            </w:r>
                            <w:r>
                              <w:t>awful and am prescribed a med for that.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D09CB3D8-FB49-C54A-97DE4588C7AD" coordsize="21600,21600" style="position:absolute;width:550.25pt;height:32.6pt;margin-top:477.2pt;margin-left:-58.25pt;mso-wrap-distance-left:9.36pt;mso-wrap-distance-right:9.36pt;mso-wrap-distance-top:0pt;mso-wrap-distance-bottom:0pt;mso-position-horizontal-relative:margin;mso-position-vertical-relative:margin;rotation:0.000000;z-index:34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t>DIGESTION Constipation, diarrhea, bloating, stomach pain, acid reflux? If yes to any, please list. Written</w:t>
      </w: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35" simplePos="0">
                <wp:simplePos x="0" y="0"/>
                <wp:positionH relativeFrom="margin">
                  <wp:posOffset>-743585</wp:posOffset>
                </wp:positionH>
                <wp:positionV relativeFrom="margin">
                  <wp:posOffset>6649720</wp:posOffset>
                </wp:positionV>
                <wp:extent cx="6988175" cy="414020"/>
                <wp:effectExtent l="0" t="0" r="9526" b="9525"/>
                <wp:wrapNone/>
                <wp:docPr id="10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8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18">
                        <w:txbxContent>
                          <w:p>
                            <w:r>
                              <w:t>Probably sugar, other then that I don’t know for sure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418D9A86-A527-41D0-F827A6037D6F" coordsize="21600,21600" style="position:absolute;width:550.25pt;height:32.6pt;margin-top:523.6pt;margin-left:-58.55pt;mso-wrap-distance-left:9.36pt;mso-wrap-distance-right:9.36pt;mso-wrap-distance-top:0pt;mso-wrap-distance-bottom:0pt;mso-position-horizontal-relative:margin;mso-position-vertical-relative:margin;rotation:0.000000;z-index:35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t>ALLERGIES/</w:t>
      </w:r>
      <w:r>
        <w:t>SENSITIVITIES Any you suspect or know of. Written</w:t>
      </w: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36" simplePos="0">
                <wp:simplePos x="0" y="0"/>
                <wp:positionH relativeFrom="margin">
                  <wp:posOffset>-742950</wp:posOffset>
                </wp:positionH>
                <wp:positionV relativeFrom="margin">
                  <wp:posOffset>7251065</wp:posOffset>
                </wp:positionV>
                <wp:extent cx="6988175" cy="414020"/>
                <wp:effectExtent l="0" t="0" r="9526" b="9525"/>
                <wp:wrapNone/>
                <wp:docPr id="110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9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19">
                        <w:txbxContent>
                          <w:p>
                            <w:r>
                              <w:t xml:space="preserve">Probs my </w:t>
                            </w:r>
                            <w:r>
                              <w:t xml:space="preserve">most consistently </w:t>
                            </w:r>
                            <w:r>
                              <w:t>hea</w:t>
                            </w:r>
                            <w:r>
                              <w:t>lthiest meal</w:t>
                            </w:r>
                            <w:r>
                              <w:t xml:space="preserve">, I’ve gotten back </w:t>
                            </w:r>
                            <w:r>
                              <w:t>into making a wee</w:t>
                            </w:r>
                            <w:r>
                              <w:t xml:space="preserve">ks worth of overnight oats, with oats, almond milk, Greek yogurt, fruit/berries, chia, </w:t>
                            </w:r>
                            <w:r>
                              <w:t>etc. Sometimes it’s eggs, meat and potatoes though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EB2D494A-F7C6-083E-95A6B4DA19A7" coordsize="21600,21600" style="position:absolute;width:550.25pt;height:32.6pt;margin-top:570.95pt;margin-left:-58.5pt;mso-wrap-distance-left:9.36pt;mso-wrap-distance-right:9.36pt;mso-wrap-distance-top:0pt;mso-wrap-distance-bottom:0pt;mso-position-horizontal-relative:margin;mso-position-vertical-relative:margin;rotation:0.000000;z-index:36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t xml:space="preserve">AVERAGE BREAKFAST A few written examples. </w:t>
      </w: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37" simplePos="0">
                <wp:simplePos x="0" y="0"/>
                <wp:positionH relativeFrom="margin">
                  <wp:posOffset>-692265</wp:posOffset>
                </wp:positionH>
                <wp:positionV relativeFrom="margin">
                  <wp:posOffset>7661333</wp:posOffset>
                </wp:positionV>
                <wp:extent cx="6988175" cy="414020"/>
                <wp:effectExtent l="0" t="0" r="9526" b="9525"/>
                <wp:wrapNone/>
                <wp:docPr id="111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0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20">
                        <w:txbxContent>
                          <w:p>
                            <w:r>
                              <w:t>Varies wild</w:t>
                            </w:r>
                            <w:r>
                              <w:t xml:space="preserve">ly, could be a salad, a sandwich, leftover dinner of meat/veggies, </w:t>
                            </w:r>
                            <w:r>
                              <w:t>fries, etc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35FF800B-79C4-C9CF-05938E879F04" coordsize="21600,21600" style="position:absolute;width:550.25pt;height:32.6pt;margin-top:603.255pt;margin-left:-54.5091pt;mso-wrap-distance-left:9.36pt;mso-wrap-distance-right:9.36pt;mso-wrap-distance-top:0pt;mso-wrap-distance-bottom:0pt;mso-position-horizontal-relative:margin;mso-position-vertical-relative:margin;rotation:0.000000;z-index:37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</w:p>
    <w:p>
      <w:pPr>
        <w:spacing w:after="0"/>
        <w:ind w:left="-1008" w:right="-1008"/>
        <w:rPr/>
      </w:pPr>
      <w:r>
        <w:t>AVERAGE LUNCH A few written examples.</w:t>
      </w: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38" simplePos="0">
                <wp:simplePos x="0" y="0"/>
                <wp:positionH relativeFrom="margin">
                  <wp:posOffset>-744220</wp:posOffset>
                </wp:positionH>
                <wp:positionV relativeFrom="margin">
                  <wp:posOffset>8402955</wp:posOffset>
                </wp:positionV>
                <wp:extent cx="6988175" cy="414020"/>
                <wp:effectExtent l="0" t="0" r="9526" b="9525"/>
                <wp:wrapNone/>
                <wp:docPr id="112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1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21">
                        <w:txbxContent>
                          <w:p>
                            <w:r>
                              <w:t xml:space="preserve">Again varies, </w:t>
                            </w:r>
                            <w:r>
                              <w:t xml:space="preserve">trying to up my veggie intake. We usually eat out on the weekends and that is definitely harder to eat healthy. </w:t>
                            </w:r>
                            <w:r>
                              <w:t>This week hubby grilled a bunch of meat and veggies we’ll be eating on all week.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76F2E254-5627-8F95-02422ABFE228" coordsize="21600,21600" style="position:absolute;width:550.25pt;height:32.6pt;margin-top:661.65pt;margin-left:-58.6pt;mso-wrap-distance-left:9.36pt;mso-wrap-distance-right:9.36pt;mso-wrap-distance-top:0pt;mso-wrap-distance-bottom:0pt;mso-position-horizontal-relative:margin;mso-position-vertical-relative:margin;rotation:0.000000;z-index:38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t>AVERAGE DINNER A few written examples.</w:t>
      </w: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46" simplePos="0">
                <wp:simplePos x="0" y="0"/>
                <wp:positionH relativeFrom="margin">
                  <wp:posOffset>-723265</wp:posOffset>
                </wp:positionH>
                <wp:positionV relativeFrom="margin">
                  <wp:posOffset>569595</wp:posOffset>
                </wp:positionV>
                <wp:extent cx="6988175" cy="414020"/>
                <wp:effectExtent l="0" t="0" r="9526" b="9525"/>
                <wp:wrapNone/>
                <wp:docPr id="113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2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22">
                        <w:txbxContent>
                          <w:p>
                            <w:r>
                              <w:t>Protein cookies, nuts, whole grain chips with salsa, really into gumm</w:t>
                            </w:r>
                            <w:r>
                              <w:t xml:space="preserve">i candies though, rarely chips. </w:t>
                            </w:r>
                            <w:r>
                              <w:t>I nee</w:t>
                            </w:r>
                            <w:r>
                              <w:t>d to get some protein bars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0A57EC12-CC64-B9F4-5AB2EAE02888" coordsize="21600,21600" style="position:absolute;width:550.25pt;height:32.6pt;margin-top:44.85pt;margin-left:-56.95pt;mso-wrap-distance-left:9.36pt;mso-wrap-distance-right:9.36pt;mso-wrap-distance-top:0pt;mso-wrap-distance-bottom:0pt;mso-position-horizontal-relative:margin;mso-position-vertical-relative:margin;rotation:0.000000;z-index:46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t>AVERAGE SNACKS A few written examples.</w:t>
      </w: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47" simplePos="0">
                <wp:simplePos x="0" y="0"/>
                <wp:positionH relativeFrom="margin">
                  <wp:posOffset>-734695</wp:posOffset>
                </wp:positionH>
                <wp:positionV relativeFrom="margin">
                  <wp:posOffset>1167765</wp:posOffset>
                </wp:positionV>
                <wp:extent cx="6988175" cy="414020"/>
                <wp:effectExtent l="0" t="0" r="9526" b="9525"/>
                <wp:wrapNone/>
                <wp:docPr id="114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3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23">
                        <w:txbxContent>
                          <w:p>
                            <w:r>
                              <w:t xml:space="preserve">Water, </w:t>
                            </w:r>
                            <w:r>
                              <w:t xml:space="preserve">coffee, </w:t>
                            </w:r>
                            <w:r>
                              <w:t>bubbl’r, lotus (want to get back to drinking more tea)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1C5651B4-57C7-4D4F-AAC13783BE0C" coordsize="21600,21600" style="position:absolute;width:550.25pt;height:32.6pt;margin-top:91.95pt;margin-left:-57.85pt;mso-wrap-distance-left:9.36pt;mso-wrap-distance-right:9.36pt;mso-wrap-distance-top:0pt;mso-wrap-distance-bottom:0pt;mso-position-horizontal-relative:margin;mso-position-vertical-relative:margin;rotation:0.000000;z-index:47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t>NORMAL BEVERAGE GO TO’S A few written examples.</w:t>
      </w: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48" simplePos="0">
                <wp:simplePos x="0" y="0"/>
                <wp:positionH relativeFrom="margin">
                  <wp:posOffset>-718185</wp:posOffset>
                </wp:positionH>
                <wp:positionV relativeFrom="margin">
                  <wp:posOffset>1738630</wp:posOffset>
                </wp:positionV>
                <wp:extent cx="6988175" cy="414020"/>
                <wp:effectExtent l="0" t="0" r="9526" b="9525"/>
                <wp:wrapNone/>
                <wp:docPr id="1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4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24">
                        <w:txbxContent>
                          <w:p>
                            <w:r>
                              <w:t>W</w:t>
                            </w:r>
                            <w:r>
                              <w:t>hen I remember – multi-vitamin, calcium, vit D, probiotics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9D69E3BE-93C4-A9D5-3A5DD20693CB" coordsize="21600,21600" style="position:absolute;width:550.25pt;height:32.6pt;margin-top:136.9pt;margin-left:-56.55pt;mso-wrap-distance-left:9.36pt;mso-wrap-distance-right:9.36pt;mso-wrap-distance-top:0pt;mso-wrap-distance-bottom:0pt;mso-position-horizontal-relative:margin;mso-position-vertical-relative:margin;rotation:0.000000;z-index:48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t>SUPPLEMENTS YOU TAKE Written</w:t>
      </w: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49" simplePos="0">
                <wp:simplePos x="0" y="0"/>
                <wp:positionH relativeFrom="margin">
                  <wp:posOffset>-718185</wp:posOffset>
                </wp:positionH>
                <wp:positionV relativeFrom="margin">
                  <wp:posOffset>2532380</wp:posOffset>
                </wp:positionV>
                <wp:extent cx="6988175" cy="414020"/>
                <wp:effectExtent l="0" t="0" r="9526" b="9525"/>
                <wp:wrapNone/>
                <wp:docPr id="116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5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25">
                        <w:txbxContent>
                          <w:p>
                            <w:r>
                              <w:t>Ab</w:t>
                            </w:r>
                            <w:r>
                              <w:t xml:space="preserve">solutely not, too much time spent on social media. I do listen to audiobooks at works, but need to </w:t>
                            </w:r>
                            <w:r>
                              <w:t>listen to more non-fiction and less fluff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108F3E8C-D6AE-62A2-8D4FA2B0BABE" coordsize="21600,21600" style="position:absolute;width:550.25pt;height:32.6pt;margin-top:199.4pt;margin-left:-56.55pt;mso-wrap-distance-left:9.36pt;mso-wrap-distance-right:9.36pt;mso-wrap-distance-top:0pt;mso-wrap-distance-bottom:0pt;mso-position-horizontal-relative:margin;mso-position-vertical-relative:margin;rotation:0.000000;z-index:49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t>TECH TIME Do feel you have a healthy relationship with technology/media ect? If not, how would you like you relationship with technology look like?</w:t>
      </w: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50" simplePos="0">
                <wp:simplePos x="0" y="0"/>
                <wp:positionH relativeFrom="margin">
                  <wp:posOffset>-712470</wp:posOffset>
                </wp:positionH>
                <wp:positionV relativeFrom="margin">
                  <wp:posOffset>3131185</wp:posOffset>
                </wp:positionV>
                <wp:extent cx="6988175" cy="414020"/>
                <wp:effectExtent l="0" t="0" r="9526" b="9525"/>
                <wp:wrapNone/>
                <wp:docPr id="117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6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26">
                        <w:txbxContent>
                          <w:p>
                            <w:r>
                              <w:t xml:space="preserve">I </w:t>
                            </w:r>
                            <w:r>
                              <w:t xml:space="preserve">don’t have a weight goal, I just want to lose weight to be able to feel better physically, not only to look better </w:t>
                            </w:r>
                            <w:r>
                              <w:t>but to feel better and be able to be active and have energy and stamina.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96104293-1868-0BED-8F1C607FE955" coordsize="21600,21600" style="position:absolute;width:550.25pt;height:32.6pt;margin-top:246.55pt;margin-left:-56.1pt;mso-wrap-distance-left:9.36pt;mso-wrap-distance-right:9.36pt;mso-wrap-distance-top:0pt;mso-wrap-distance-bottom:0pt;mso-position-horizontal-relative:margin;mso-position-vertical-relative:margin;rotation:0.000000;z-index:50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t>WHAT ARE YOUR HEALTH GOALS? Written</w:t>
      </w: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51" simplePos="0">
                <wp:simplePos x="0" y="0"/>
                <wp:positionH relativeFrom="margin">
                  <wp:posOffset>-696595</wp:posOffset>
                </wp:positionH>
                <wp:positionV relativeFrom="margin">
                  <wp:posOffset>3696335</wp:posOffset>
                </wp:positionV>
                <wp:extent cx="6988175" cy="414020"/>
                <wp:effectExtent l="0" t="0" r="9526" b="9525"/>
                <wp:wrapNone/>
                <wp:docPr id="118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7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27">
                        <w:txbxContent>
                          <w:p>
                            <w:r>
                              <w:t>Be able to go for a long walk, hike, bike, be active and not die mostly. Lol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951D1F46-4DF6-BB3D-F8EE8C71591D" coordsize="21600,21600" style="position:absolute;width:550.25pt;height:32.6pt;margin-top:291.05pt;margin-left:-54.85pt;mso-wrap-distance-left:9.36pt;mso-wrap-distance-right:9.36pt;mso-wrap-distance-top:0pt;mso-wrap-distance-bottom:0pt;mso-position-horizontal-relative:margin;mso-position-vertical-relative:margin;rotation:0.000000;z-index:51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t>FITNESS GOALS? Written</w:t>
      </w: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52" simplePos="0">
                <wp:simplePos x="0" y="0"/>
                <wp:positionH relativeFrom="margin">
                  <wp:posOffset>-718185</wp:posOffset>
                </wp:positionH>
                <wp:positionV relativeFrom="margin">
                  <wp:posOffset>4500880</wp:posOffset>
                </wp:positionV>
                <wp:extent cx="6988175" cy="414020"/>
                <wp:effectExtent l="0" t="0" r="9526" b="9525"/>
                <wp:wrapNone/>
                <wp:docPr id="1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8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28">
                        <w:txbxContent>
                          <w:p>
                            <w:r>
                              <w:t>I just really need some tips, accountability, some help with healthy snacks, and meal planning/prep</w:t>
                            </w:r>
                            <w:r>
                              <w:t xml:space="preserve">. My hubby is a big </w:t>
                            </w:r>
                            <w:r>
                              <w:t xml:space="preserve">meat and potatoes/carbs guy. </w:t>
                            </w:r>
                            <w:r>
                              <w:t xml:space="preserve">Help with a bedtime routine would be amazing. 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C3940B11-96F8-8816-C500A0FEC66B" coordsize="21600,21600" style="position:absolute;width:550.25pt;height:32.6pt;margin-top:354.4pt;margin-left:-56.55pt;mso-wrap-distance-left:9.36pt;mso-wrap-distance-right:9.36pt;mso-wrap-distance-top:0pt;mso-wrap-distance-bottom:0pt;mso-position-horizontal-relative:margin;mso-position-vertical-relative:margin;rotation:0.000000;z-index:52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t>PERSONAL HELP Would you like me to work with you on your personal goals? If yes, how can I help get you closer to where you want to be? Written</w:t>
      </w: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53" simplePos="0">
                <wp:simplePos x="0" y="0"/>
                <wp:positionH relativeFrom="margin">
                  <wp:posOffset>-723900</wp:posOffset>
                </wp:positionH>
                <wp:positionV relativeFrom="margin">
                  <wp:posOffset>5065395</wp:posOffset>
                </wp:positionV>
                <wp:extent cx="6988175" cy="414020"/>
                <wp:effectExtent l="0" t="0" r="9526" b="9525"/>
                <wp:wrapNone/>
                <wp:docPr id="120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9" name="TextBox 19"/>
                      <wps:cNvSpPr txBox="1"/>
                      <wps:spPr>
                        <a:xfrm>
                          <a:off x="0" y="0"/>
                          <a:ext cx="698817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 id="29">
                        <w:txbxContent>
                          <w:p>
                            <w:r>
                              <w:t>I really appreciate you doing this! Can’t think of anything else off the top of my head.</w:t>
                            </w:r>
                          </w:p>
                        </w:txbxContent>
                      </wps:txbx>
                      <wps:bodyPr rtlCol="0"/>
                    </wps:wsp>
                  </a:graphicData>
                </a:graphic>
              </wp:anchor>
            </w:drawing>
          </mc:Choice>
          <mc:Fallback>
            <w:pict>
              <v:shape id="67B824C6-F591-400D-1B91F56497EF" coordsize="21600,21600" style="position:absolute;width:550.25pt;height:32.6pt;margin-top:398.85pt;margin-left:-57pt;mso-wrap-distance-left:9.36pt;mso-wrap-distance-right:9.36pt;mso-wrap-distance-top:0pt;mso-wrap-distance-bottom:0pt;mso-position-horizontal-relative:margin;mso-position-vertical-relative:margin;rotation:0.000000;z-index:53;" fillcolor="#ffffff" strokecolor="#000000" strokeweight="0pt" o:spt="1" path="m0,0 l0,21600 r21600,0 l21600,0 x e">
                <v:stroke color="#000000" filltype="solid" joinstyle="round" linestyle="single" mitterlimit="800000" weight="0pt"/>
                <w10:wrap side="both"/>
                <v:fill type="solid" color="#ffffff" opacity="1.000000"/>
                <o:lock/>
              </v:shape>
            </w:pict>
          </mc:Fallback>
        </mc:AlternateContent>
      </w:r>
      <w:r>
        <w:t>ANY COMMENTS?</w:t>
      </w: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  <w:r>
        <w:rPr/>
        <mc:AlternateContent>
          <mc:Choice Requires="wps">
            <w:drawing xmlns:mc="http://schemas.openxmlformats.org/markup-compatibility/2006">
              <wp:inline distT="0" distB="0" distL="118872" distR="118872">
                <wp:extent cx="6969125" cy="2224405"/>
                <wp:effectExtent l="0" t="0" r="12700" b="12700"/>
                <wp:docPr id="121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90" name="TextBox 54"/>
                      <wps:cNvSpPr txBox="1"/>
                      <wps:spPr>
                        <a:xfrm>
                          <a:off x="0" y="0"/>
                          <a:ext cx="6969125" cy="22244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93000"/>
                          </a:schemeClr>
                        </a:solidFill>
                        <a:ln w="12700">
                          <a:solidFill>
                            <a:schemeClr val="folHlink">
                              <a:lumMod val="74902"/>
                            </a:schemeClr>
                          </a:solidFill>
                          <a:prstDash val="lgDashDotDot"/>
                        </a:ln>
                      </wps:spPr>
                      <wps:txbx id="30">
                        <w:txbxContent>
                          <w:p>
                            <w:pPr>
                              <w:spacing w:after="0"/>
                              <w:ind w:right="-1008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pacing w:after="0"/>
                              <w:ind w:right="-1008"/>
                              <w:rPr>
                                <w:rFonts w:ascii="Grantha Sangam MN" w:cs="Grantha Sangam MN" w:hAnsi="Grantha Sangam MN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  <w:t>Closing comments:</w:t>
                            </w:r>
                          </w:p>
                          <w:p>
                            <w:pPr>
                              <w:spacing w:after="0"/>
                              <w:ind w:right="-1008"/>
                              <w:rPr>
                                <w:rFonts w:ascii="Grantha Sangam MN" w:cs="Grantha Sangam MN" w:hAnsi="Grantha Sangam MN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  <w:t xml:space="preserve"> If you do not feel comfortable 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  <w:t>sharing this worksheet or any certain areas of information, either leave box blank or just keep</w:t>
                            </w:r>
                          </w:p>
                          <w:p>
                            <w:pPr>
                              <w:spacing w:after="0"/>
                              <w:ind w:right="-1008"/>
                              <w:rPr>
                                <w:rFonts w:ascii="Grantha Sangam MN" w:cs="Grantha Sangam MN" w:hAnsi="Grantha Sangam MN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  <w:t xml:space="preserve">the worksheet to yourself to reference so that you can see your own progress and where you need to focus moving forward. </w:t>
                            </w:r>
                          </w:p>
                          <w:p>
                            <w:pPr>
                              <w:spacing w:after="0"/>
                              <w:ind w:right="-1008"/>
                              <w:rPr>
                                <w:rFonts w:ascii="Grantha Sangam MN" w:cs="Grantha Sangam MN" w:hAnsi="Grantha Sangam MN" w:hint="eastAsia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pacing w:after="0"/>
                              <w:ind w:right="-1008"/>
                              <w:rPr>
                                <w:rFonts w:ascii="Grantha Sangam MN" w:cs="Grantha Sangam MN" w:hAnsi="Grantha Sangam MN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  <w:t>Tip: Keep a blank copy for future rea</w:t>
                            </w:r>
                            <w:r>
                              <w:rPr>
                                <w:rFonts w:ascii="Grantha Sangam MN" w:cs="Grantha Sangam MN" w:hAnsi="Grantha Sangam MN"/>
                                <w:sz w:val="20"/>
                                <w:szCs w:val="20"/>
                              </w:rPr>
                              <w:t>ssessment and filled out copies to reference moving forward.</w:t>
                            </w:r>
                          </w:p>
                          <w:p>
                            <w:pPr>
                              <w:rPr>
                                <w:rFonts w:ascii="Grantha Sangam MN" w:cs="Grantha Sangam MN" w:hAnsi="Grantha Sangam MN"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tlCol="0"/>
                    </wps:wsp>
                  </a:graphicData>
                </a:graphic>
              </wp:inline>
            </w:drawing>
          </mc:Choice>
          <mc:Fallback>
            <w:pict>
              <v:shape id="2F88E506-1A24-6006-59DC10E8D6FB" coordsize="21600,21600" style="position:absolute;width:548.75pt;height:175.15pt;margin-top:0pt;margin-left:0pt;mso-wrap-distance-left:9.36pt;mso-wrap-distance-right:9.36pt;mso-wrap-distance-top:0pt;mso-wrap-distance-bottom:0pt;mso-position-horizontal-relative:margin;mso-position-vertical-relative:margin;rotation:0.000000;z-index:53;" fillcolor="#e2efd9" strokecolor="#6f3b55" o:spt="1" path="m0,0 l0,21600 r21600,0 l21600,0 x e">
                <v:stroke color="#6f3b55" dashstyle="longdashdotdot" filltype="solid" joinstyle="round" linestyle="single" mitterlimit="800000" weight="1pt"/>
                <w10:wrap type="none" side="both"/>
                <v:fill type="solid" color="#e2efd9" opacity="0.929412"/>
                <o:lock/>
              </v:shape>
            </w:pict>
          </mc:Fallback>
        </mc:AlternateContent>
      </w:r>
    </w:p>
    <w:p>
      <w:pPr>
        <w:spacing w:after="0"/>
        <w:ind w:left="-1008" w:right="-1008"/>
        <w:rPr/>
      </w:pPr>
    </w:p>
    <w:p>
      <w:pPr>
        <w:spacing w:after="0"/>
        <w:ind w:left="-1008" w:right="-1008"/>
        <w:rPr/>
      </w:pPr>
    </w:p>
    <w:sectPr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Grantha Sangam MN">
    <w:panose1 w:val="00000500000000000000"/>
    <w:charset w:val="00"/>
    <w:family w:val="auto"/>
    <w:pitch w:val="variable"/>
    <w:sig w:usb0="00108003" w:usb1="02000004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35DE"/>
    <w:rsid w:val="0000246A"/>
    <w:rsid w:val="0001559D"/>
    <w:rsid w:val="00016D15"/>
    <w:rsid w:val="00054A4B"/>
    <w:rsid w:val="000A5141"/>
    <w:rsid w:val="000D7195"/>
    <w:rsid w:val="00110078"/>
    <w:rsid w:val="00122726"/>
    <w:rsid w:val="0016044E"/>
    <w:rsid w:val="001B6E61"/>
    <w:rsid w:val="001E6132"/>
    <w:rsid w:val="002758BE"/>
    <w:rsid w:val="002A6FDA"/>
    <w:rsid w:val="00310106"/>
    <w:rsid w:val="00322C23"/>
    <w:rsid w:val="00336A57"/>
    <w:rsid w:val="003529D6"/>
    <w:rsid w:val="00356950"/>
    <w:rsid w:val="00366317"/>
    <w:rsid w:val="003F18D0"/>
    <w:rsid w:val="004273EE"/>
    <w:rsid w:val="00433E94"/>
    <w:rsid w:val="00492992"/>
    <w:rsid w:val="004C5E71"/>
    <w:rsid w:val="00544EF3"/>
    <w:rsid w:val="005460BB"/>
    <w:rsid w:val="00585326"/>
    <w:rsid w:val="006032B1"/>
    <w:rsid w:val="00607582"/>
    <w:rsid w:val="00635DAE"/>
    <w:rsid w:val="00643968"/>
    <w:rsid w:val="0065671C"/>
    <w:rsid w:val="00664E81"/>
    <w:rsid w:val="006667CD"/>
    <w:rsid w:val="00670346"/>
    <w:rsid w:val="0068155B"/>
    <w:rsid w:val="006E3ED0"/>
    <w:rsid w:val="007C608D"/>
    <w:rsid w:val="007F769B"/>
    <w:rsid w:val="008470D9"/>
    <w:rsid w:val="00854012"/>
    <w:rsid w:val="008D077B"/>
    <w:rsid w:val="008E6BF6"/>
    <w:rsid w:val="00901B34"/>
    <w:rsid w:val="00921E1B"/>
    <w:rsid w:val="00945323"/>
    <w:rsid w:val="009A03A2"/>
    <w:rsid w:val="009C0AFC"/>
    <w:rsid w:val="009F1E21"/>
    <w:rsid w:val="009F7A5A"/>
    <w:rsid w:val="00A64F53"/>
    <w:rsid w:val="00AA7E46"/>
    <w:rsid w:val="00AE5F43"/>
    <w:rsid w:val="00B372FA"/>
    <w:rsid w:val="00B413D4"/>
    <w:rsid w:val="00B61617"/>
    <w:rsid w:val="00B905CB"/>
    <w:rsid w:val="00B91C76"/>
    <w:rsid w:val="00BD3797"/>
    <w:rsid w:val="00BF79E7"/>
    <w:rsid w:val="00C44A27"/>
    <w:rsid w:val="00C45809"/>
    <w:rsid w:val="00C57D4F"/>
    <w:rsid w:val="00C64295"/>
    <w:rsid w:val="00C66DAD"/>
    <w:rsid w:val="00CC51DC"/>
    <w:rsid w:val="00CE3ABC"/>
    <w:rsid w:val="00CF1596"/>
    <w:rsid w:val="00D435DE"/>
    <w:rsid w:val="00D47F9C"/>
    <w:rsid w:val="00D51808"/>
    <w:rsid w:val="00D97680"/>
    <w:rsid w:val="00E3056B"/>
    <w:rsid w:val="00E30B6C"/>
    <w:rsid w:val="00E440D8"/>
    <w:rsid w:val="00E60201"/>
    <w:rsid w:val="00EC2A74"/>
    <w:rsid w:val="00ED57EC"/>
    <w:rsid w:val="00EE402B"/>
    <w:rsid w:val="00F47183"/>
    <w:rsid w:val="00F50B01"/>
    <w:rsid w:val="00F627F3"/>
    <w:rsid w:val="00FB3574"/>
    <w:rsid w:val="00FC077A"/>
    <w:rsid w:val="00FD1B1B"/>
    <w:rsid w:val="00FF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1932C"/>
  <w15:docId w15:val="{277BA37C-74FE-4341-9CB3-651493BB72D3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GraceGiessel</dc:creator>
  <cp:lastModifiedBy>GraceGiessel</cp:lastModifiedBy>
</cp:coreProperties>
</file>