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Персональный отчёт о трудоустройстве</w:t>
      </w:r>
    </w:p>
    <w:p>
      <w:pPr>
        <w:pStyle w:val="Heading2"/>
      </w:pPr>
      <w:r>
        <w:t>Выпускник: Харитонов Валерий Олегович</w:t>
      </w:r>
    </w:p>
    <w:p>
      <w:r>
        <w:t>Дата формирования: 19.12.2025 04:47</w:t>
      </w:r>
    </w:p>
    <w:p/>
    <w:p>
      <w:pPr>
        <w:pStyle w:val="Heading1"/>
      </w:pPr>
      <w:r>
        <w:t>📋 Личные данные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ФИО</w:t>
            </w:r>
          </w:p>
        </w:tc>
        <w:tc>
          <w:tcPr>
            <w:tcW w:type="dxa" w:w="4320"/>
          </w:tcPr>
          <w:p>
            <w:r>
              <w:t>Харитонов Валерий Олегович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Год выпуска</w:t>
            </w:r>
          </w:p>
        </w:tc>
        <w:tc>
          <w:tcPr>
            <w:tcW w:type="dxa" w:w="4320"/>
          </w:tcPr>
          <w:p>
            <w:r>
              <w:t>2018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Факультет</w:t>
            </w:r>
          </w:p>
        </w:tc>
        <w:tc>
          <w:tcPr>
            <w:tcW w:type="dxa" w:w="4320"/>
          </w:tcPr>
          <w:p>
            <w:r>
              <w:t>Медицина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Специальность</w:t>
            </w:r>
          </w:p>
        </w:tc>
        <w:tc>
          <w:tcPr>
            <w:tcW w:type="dxa" w:w="4320"/>
          </w:tcPr>
          <w:p>
            <w:r>
              <w:t>31.05.02 «Педиатрия»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gradua22te@muiv.ru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Телефон</w:t>
            </w:r>
          </w:p>
        </w:tc>
        <w:tc>
          <w:tcPr>
            <w:tcW w:type="dxa" w:w="4320"/>
          </w:tcPr>
          <w:p>
            <w:r>
              <w:t>89689109203</w:t>
            </w:r>
          </w:p>
        </w:tc>
      </w:tr>
    </w:tbl>
    <w:p/>
    <w:p>
      <w:pPr>
        <w:pStyle w:val="Heading1"/>
      </w:pPr>
      <w:r>
        <w:t>💼 Информация о трудоустройстве</w:t>
      </w:r>
    </w:p>
    <w:p>
      <w:r>
        <w:rPr>
          <w:b/>
        </w:rPr>
        <w:t xml:space="preserve">Статус: </w:t>
      </w:r>
      <w:r>
        <w:rPr>
          <w:color w:val="228B22"/>
          <w:sz w:val="0"/>
        </w:rPr>
        <w:t>трудоустроен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Работодатель</w:t>
            </w:r>
          </w:p>
        </w:tc>
        <w:tc>
          <w:tcPr>
            <w:tcW w:type="dxa" w:w="4320"/>
          </w:tcPr>
          <w:p>
            <w:r>
              <w:t>ГБУЗ «Городская клиническая больница №40»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4320"/>
          </w:tcPr>
          <w:p>
            <w:r>
              <w:t>Врач-педиатр участковый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Зарплата</w:t>
            </w:r>
          </w:p>
        </w:tc>
        <w:tc>
          <w:tcPr>
            <w:tcW w:type="dxa" w:w="4320"/>
          </w:tcPr>
          <w:p>
            <w:r>
              <w:t>120,000 ₽/мес.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Дата начала работы</w:t>
            </w:r>
          </w:p>
        </w:tc>
        <w:tc>
          <w:tcPr>
            <w:tcW w:type="dxa" w:w="4320"/>
          </w:tcPr>
          <w:p>
            <w:r>
              <w:t>11.12.2025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Стаж работы</w:t>
            </w:r>
          </w:p>
        </w:tc>
        <w:tc>
          <w:tcPr>
            <w:tcW w:type="dxa" w:w="4320"/>
          </w:tcPr>
          <w:p>
            <w:r>
              <w:t>8 дней</w:t>
            </w:r>
          </w:p>
        </w:tc>
      </w:tr>
    </w:tbl>
    <w:p/>
    <w:p>
      <w:r>
        <w:t>____________________________________________________________</w:t>
      </w:r>
    </w:p>
    <w:p>
      <w:pPr>
        <w:jc w:val="center"/>
      </w:pPr>
      <w:r>
        <w:rPr>
          <w:i/>
          <w:sz w:val="0"/>
        </w:rPr>
        <w:t>Документ сформирован автоматически системой учёта трудоустройства выпускников МУ им. С.Ю. Витте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