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24" w:rsidRDefault="00F3130C">
      <w:r>
        <w:t>Спасиян Иванов Тодоров</w:t>
      </w:r>
    </w:p>
    <w:p w:rsidR="00F3130C" w:rsidRDefault="00F3130C">
      <w:r>
        <w:t xml:space="preserve">Група </w:t>
      </w:r>
      <w:r>
        <w:rPr>
          <w:lang w:val="en-US"/>
        </w:rPr>
        <w:t>B</w:t>
      </w:r>
    </w:p>
    <w:p w:rsidR="00F3130C" w:rsidRDefault="00F3130C">
      <w:r>
        <w:t>10 клас ПЧМГ</w:t>
      </w:r>
    </w:p>
    <w:p w:rsidR="00F3130C" w:rsidRPr="00F3130C" w:rsidRDefault="00F3130C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F3130C" w:rsidRPr="00F3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C"/>
    <w:rsid w:val="00754824"/>
    <w:rsid w:val="00ED2849"/>
    <w:rsid w:val="00F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A160"/>
  <w15:chartTrackingRefBased/>
  <w15:docId w15:val="{39348046-0635-4A6B-B74C-FE9760D6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2018-02-17T06:39:00Z</dcterms:created>
  <dcterms:modified xsi:type="dcterms:W3CDTF">2018-02-17T11:59:00Z</dcterms:modified>
</cp:coreProperties>
</file>