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DD" w:rsidRDefault="001862B3">
      <w:pPr>
        <w:rPr>
          <w:sz w:val="24"/>
        </w:rPr>
      </w:pPr>
      <w:r>
        <w:rPr>
          <w:sz w:val="24"/>
        </w:rPr>
        <w:t>Денислава Дойчинова Бонджева</w:t>
      </w:r>
    </w:p>
    <w:p w:rsidR="001862B3" w:rsidRDefault="001862B3">
      <w:pPr>
        <w:rPr>
          <w:sz w:val="24"/>
        </w:rPr>
      </w:pPr>
      <w:r>
        <w:rPr>
          <w:sz w:val="24"/>
        </w:rPr>
        <w:t>5 клас</w:t>
      </w:r>
    </w:p>
    <w:p w:rsidR="001862B3" w:rsidRDefault="001862B3">
      <w:pPr>
        <w:rPr>
          <w:sz w:val="24"/>
        </w:rPr>
      </w:pPr>
      <w:r>
        <w:rPr>
          <w:sz w:val="24"/>
        </w:rPr>
        <w:t>Група Е</w:t>
      </w:r>
    </w:p>
    <w:p w:rsidR="001862B3" w:rsidRDefault="001862B3">
      <w:pPr>
        <w:rPr>
          <w:sz w:val="24"/>
        </w:rPr>
      </w:pPr>
      <w:r>
        <w:rPr>
          <w:sz w:val="24"/>
        </w:rPr>
        <w:t>МГ „Академик Кирил Попов“</w:t>
      </w:r>
    </w:p>
    <w:p w:rsidR="001862B3" w:rsidRPr="001862B3" w:rsidRDefault="001862B3">
      <w:pPr>
        <w:rPr>
          <w:sz w:val="24"/>
          <w:lang w:val="en-US"/>
        </w:rPr>
      </w:pPr>
      <w:r>
        <w:rPr>
          <w:sz w:val="24"/>
          <w:lang w:val="en-US"/>
        </w:rPr>
        <w:t>Codeblocks</w:t>
      </w:r>
      <w:bookmarkStart w:id="0" w:name="_GoBack"/>
      <w:bookmarkEnd w:id="0"/>
    </w:p>
    <w:sectPr w:rsidR="001862B3" w:rsidRPr="00186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B3"/>
    <w:rsid w:val="001862B3"/>
    <w:rsid w:val="007A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2019-02-16T07:00:00Z</dcterms:created>
  <dcterms:modified xsi:type="dcterms:W3CDTF">2019-02-16T07:04:00Z</dcterms:modified>
</cp:coreProperties>
</file>