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宋体" w:hAnsi="宋体"/>
        </w:rPr>
      </w:pPr>
      <w:r>
        <w:rPr>
          <w:rFonts w:hint="eastAsia"/>
          <w:sz w:val="44"/>
          <w:szCs w:val="44"/>
          <w:lang w:val="en-US" w:eastAsia="zh-CN"/>
        </w:rPr>
        <w:tab/>
      </w:r>
      <w:bookmarkStart w:id="0" w:name="_Toc418479672"/>
      <w:bookmarkStart w:id="1" w:name="hp_TitlePage"/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hint="eastAsia" w:ascii="宋体" w:hAnsi="宋体" w:eastAsia="宋体"/>
          <w:lang w:val="en-US" w:eastAsia="zh-CN"/>
        </w:rPr>
      </w:pPr>
    </w:p>
    <w:p>
      <w:pPr>
        <w:spacing w:line="360" w:lineRule="auto"/>
        <w:jc w:val="center"/>
        <w:rPr>
          <w:rFonts w:hint="eastAsia" w:eastAsia="黑体"/>
          <w:b/>
          <w:bCs/>
          <w:sz w:val="52"/>
          <w:lang w:val="en-US" w:eastAsia="zh-CN"/>
        </w:rPr>
      </w:pPr>
      <w:r>
        <w:rPr>
          <w:rFonts w:hint="eastAsia" w:eastAsia="黑体"/>
          <w:b/>
          <w:bCs/>
          <w:sz w:val="52"/>
          <w:lang w:val="en-US" w:eastAsia="zh-CN"/>
        </w:rPr>
        <w:t>矩阵元区块链</w:t>
      </w:r>
    </w:p>
    <w:p>
      <w:pPr>
        <w:spacing w:line="360" w:lineRule="auto"/>
        <w:jc w:val="center"/>
        <w:rPr>
          <w:rFonts w:hint="eastAsia" w:eastAsia="黑体"/>
          <w:b/>
          <w:bCs/>
          <w:sz w:val="52"/>
          <w:lang w:val="en-US" w:eastAsia="zh-CN"/>
        </w:rPr>
      </w:pPr>
      <w:r>
        <w:rPr>
          <w:rFonts w:hint="eastAsia" w:eastAsia="黑体"/>
          <w:b/>
          <w:bCs/>
          <w:sz w:val="52"/>
          <w:lang w:val="en-US" w:eastAsia="zh-CN"/>
        </w:rPr>
        <w:t>智能合约开发指南</w:t>
      </w:r>
    </w:p>
    <w:p>
      <w:pPr>
        <w:spacing w:line="360" w:lineRule="auto"/>
        <w:jc w:val="center"/>
        <w:rPr>
          <w:rFonts w:ascii="宋体" w:hAnsi="宋体"/>
          <w:b/>
        </w:rPr>
      </w:pPr>
    </w:p>
    <w:p>
      <w:pPr>
        <w:spacing w:line="360" w:lineRule="auto"/>
        <w:jc w:val="center"/>
        <w:rPr>
          <w:rFonts w:ascii="宋体" w:hAnsi="宋体"/>
          <w:b/>
        </w:rPr>
      </w:pPr>
    </w:p>
    <w:p>
      <w:pPr>
        <w:spacing w:line="360" w:lineRule="auto"/>
        <w:jc w:val="center"/>
        <w:rPr>
          <w:rFonts w:ascii="宋体" w:hAnsi="宋体"/>
          <w:b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tbl>
      <w:tblPr>
        <w:tblStyle w:val="14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spacing w:before="100" w:beforeAutospacing="1" w:after="100" w:afterAutospacing="1"/>
              <w:rPr>
                <w:rFonts w:hint="eastAsia" w:ascii="宋体" w:hAnsi="宋体"/>
              </w:rPr>
            </w:pPr>
            <w:bookmarkStart w:id="2" w:name="OLE_LINK1"/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  <w:r>
              <w:rPr>
                <w:rFonts w:hint="eastAsia" w:ascii="宋体" w:hAnsi="宋体"/>
                <w:lang w:val="en-US" w:eastAsia="zh-CN"/>
              </w:rPr>
              <w:t>.0</w:t>
            </w:r>
          </w:p>
        </w:tc>
        <w:tc>
          <w:tcPr>
            <w:tcW w:w="1734" w:type="dxa"/>
            <w:vAlign w:val="center"/>
          </w:tcPr>
          <w:p>
            <w:pPr>
              <w:pStyle w:val="5"/>
              <w:spacing w:before="100" w:beforeAutospacing="1" w:after="100" w:afterAutospacing="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Juzix_BlockChain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宋体" w:hAnsi="宋体"/>
              </w:rPr>
            </w:pPr>
          </w:p>
        </w:tc>
      </w:tr>
      <w:bookmarkEnd w:id="2"/>
    </w:tbl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/>
          <w:b/>
          <w:sz w:val="28"/>
        </w:rPr>
        <w:drawing>
          <wp:inline distT="0" distB="0" distL="114300" distR="114300">
            <wp:extent cx="3077210" cy="1443355"/>
            <wp:effectExtent l="0" t="0" r="8890" b="4445"/>
            <wp:docPr id="2" name="图片 2" descr="vi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ew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/>
          <w:color w:val="000000"/>
          <w:sz w:val="22"/>
          <w:szCs w:val="22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2"/>
          <w:szCs w:val="22"/>
        </w:rPr>
      </w:pPr>
    </w:p>
    <w:bookmarkEnd w:id="0"/>
    <w:bookmarkEnd w:id="1"/>
    <w:p>
      <w:pPr>
        <w:spacing w:line="360" w:lineRule="auto"/>
        <w:jc w:val="both"/>
        <w:rPr>
          <w:rFonts w:hint="eastAsia" w:ascii="宋体" w:hAnsi="宋体"/>
          <w:b/>
          <w:sz w:val="28"/>
          <w:lang w:val="en-US" w:eastAsia="zh-CN"/>
        </w:rPr>
      </w:pPr>
    </w:p>
    <w:p>
      <w:pPr>
        <w:rPr>
          <w:rFonts w:ascii="Courier New" w:hAnsi="Courier New"/>
        </w:rPr>
      </w:pPr>
      <w:r>
        <w:rPr>
          <w:rFonts w:hint="eastAsia" w:ascii="Courier New" w:hAnsi="Courier New"/>
          <w:b/>
          <w:bCs/>
        </w:rPr>
        <w:t>修订记录:</w:t>
      </w:r>
    </w:p>
    <w:tbl>
      <w:tblPr>
        <w:tblStyle w:val="14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7"/>
        <w:gridCol w:w="1588"/>
        <w:gridCol w:w="4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152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版本号</w:t>
            </w:r>
          </w:p>
        </w:tc>
        <w:tc>
          <w:tcPr>
            <w:tcW w:w="1607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修订人</w:t>
            </w:r>
          </w:p>
        </w:tc>
        <w:tc>
          <w:tcPr>
            <w:tcW w:w="1588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修订日期</w:t>
            </w:r>
          </w:p>
        </w:tc>
        <w:tc>
          <w:tcPr>
            <w:tcW w:w="4293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V1.0</w:t>
            </w:r>
            <w:r>
              <w:rPr>
                <w:rFonts w:hint="eastAsia" w:ascii="Courier New" w:hAnsi="Courier New"/>
                <w:lang w:val="en-US" w:eastAsia="zh-CN"/>
              </w:rPr>
              <w:t>.0</w:t>
            </w:r>
          </w:p>
        </w:tc>
        <w:tc>
          <w:tcPr>
            <w:tcW w:w="1607" w:type="dxa"/>
            <w:vAlign w:val="center"/>
          </w:tcPr>
          <w:p>
            <w:pPr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区块链项目组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2017.7.</w:t>
            </w:r>
            <w:r>
              <w:rPr>
                <w:rFonts w:hint="eastAsia" w:ascii="Courier New" w:hAnsi="Courier New"/>
                <w:lang w:val="en-US" w:eastAsia="zh-CN"/>
              </w:rPr>
              <w:t>5</w:t>
            </w:r>
          </w:p>
        </w:tc>
        <w:tc>
          <w:tcPr>
            <w:tcW w:w="4293" w:type="dxa"/>
            <w:vAlign w:val="top"/>
          </w:tcPr>
          <w:p>
            <w:pPr>
              <w:jc w:val="center"/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矩阵元区块链</w:t>
            </w:r>
            <w:r>
              <w:rPr>
                <w:rFonts w:hint="eastAsia" w:ascii="Courier New" w:hAnsi="Courier New"/>
                <w:lang w:eastAsia="zh-CN"/>
              </w:rPr>
              <w:t>智能合约开发指南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</w:tbl>
    <w:p>
      <w:p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  <w:b/>
          <w:bCs/>
        </w:rPr>
        <w:t>所有权声明</w:t>
      </w:r>
    </w:p>
    <w:p>
      <w:pPr>
        <w:spacing w:before="100" w:beforeAutospacing="1" w:after="100" w:afterAutospacing="1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除特别声明外，此文档所用的公司名称、个人姓名及数据均属为说明的目的而模拟。</w:t>
      </w:r>
    </w:p>
    <w:p>
      <w:pPr>
        <w:pStyle w:val="6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本文档的版权属</w:t>
      </w:r>
      <w:r>
        <w:rPr>
          <w:rFonts w:hint="eastAsia" w:ascii="Courier New" w:hAnsi="Courier New"/>
          <w:szCs w:val="22"/>
        </w:rPr>
        <w:t>矩阵元技术(深圳)有限公司</w:t>
      </w:r>
      <w:r>
        <w:rPr>
          <w:rFonts w:hint="eastAsia" w:ascii="Courier New" w:hAnsi="Courier New"/>
        </w:rPr>
        <w:t>所有，受中华人民共和国法律的保护。</w:t>
      </w:r>
    </w:p>
    <w:p>
      <w:pPr>
        <w:spacing w:before="100" w:beforeAutospacing="1" w:after="100" w:afterAutospacing="1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本文档所含的任何构思、设计、工艺及其他技术信息均属本公司所有，受中华人民共和国法律的保护。未经本公司书面同意，任何单位和个人不得擅自摘抄、全部或部分复制本书内容，或者以其他任何方式使第三方知悉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</w:rPr>
        <w:t>除非另有约定，本手册仅作为使用指导，本手册中的所有陈述、信息和建议不构成任何明示或暗示的担保。由于产品版本升级或其它原因，本手册内容会不定期更新，恕不另行通知。</w:t>
      </w:r>
    </w:p>
    <w:p>
      <w:pPr>
        <w:pStyle w:val="10"/>
        <w:tabs>
          <w:tab w:val="right" w:leader="dot" w:pos="8306"/>
        </w:tabs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_Toc2043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_Toc2043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_Toc24149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</w:rPr>
        <w:t>术语解释</w:t>
      </w:r>
      <w:r>
        <w:tab/>
      </w:r>
      <w:r>
        <w:fldChar w:fldCharType="begin"/>
      </w:r>
      <w:r>
        <w:instrText xml:space="preserve"> PAGEREF _Toc24149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_Toc2517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Quick Start</w:t>
      </w:r>
      <w:r>
        <w:tab/>
      </w:r>
      <w:r>
        <w:fldChar w:fldCharType="begin"/>
      </w:r>
      <w:r>
        <w:instrText xml:space="preserve"> PAGEREF _Toc2517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_Toc17243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合约功能描述</w:t>
      </w:r>
      <w:r>
        <w:tab/>
      </w:r>
      <w:r>
        <w:fldChar w:fldCharType="begin"/>
      </w:r>
      <w:r>
        <w:instrText xml:space="preserve"> PAGEREF _Toc17243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_Toc19369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合约规划与列表说明</w:t>
      </w:r>
      <w:r>
        <w:tab/>
      </w:r>
      <w:r>
        <w:fldChar w:fldCharType="begin"/>
      </w:r>
      <w:r>
        <w:instrText xml:space="preserve"> PAGEREF _Toc19369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_Toc6479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合约存储规划</w:t>
      </w:r>
      <w:r>
        <w:tab/>
      </w:r>
      <w:r>
        <w:fldChar w:fldCharType="begin"/>
      </w:r>
      <w:r>
        <w:instrText xml:space="preserve"> PAGEREF _Toc6479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_Toc11545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合约接口规划</w:t>
      </w:r>
      <w:r>
        <w:tab/>
      </w:r>
      <w:r>
        <w:fldChar w:fldCharType="begin"/>
      </w:r>
      <w:r>
        <w:instrText xml:space="preserve"> PAGEREF _Toc11545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_Toc10809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3.2.3. </w:t>
      </w:r>
      <w:r>
        <w:rPr>
          <w:rFonts w:hint="eastAsia"/>
          <w:lang w:val="en-US" w:eastAsia="zh-CN"/>
        </w:rPr>
        <w:t>合约权限规划</w:t>
      </w:r>
      <w:r>
        <w:tab/>
      </w:r>
      <w:r>
        <w:fldChar w:fldCharType="begin"/>
      </w:r>
      <w:r>
        <w:instrText xml:space="preserve"> PAGEREF _Toc10809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_Toc15698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3.2.4. </w:t>
      </w:r>
      <w:r>
        <w:rPr>
          <w:rFonts w:hint="eastAsia"/>
          <w:lang w:val="en-US" w:eastAsia="zh-CN"/>
        </w:rPr>
        <w:t>合约文件规划</w:t>
      </w:r>
      <w:r>
        <w:tab/>
      </w:r>
      <w:r>
        <w:fldChar w:fldCharType="begin"/>
      </w:r>
      <w:r>
        <w:instrText xml:space="preserve"> PAGEREF _Toc15698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_Toc2247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合约代码样例</w:t>
      </w:r>
      <w:r>
        <w:tab/>
      </w:r>
      <w:r>
        <w:fldChar w:fldCharType="begin"/>
      </w:r>
      <w:r>
        <w:instrText xml:space="preserve"> PAGEREF _Toc2247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_Toc27550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合约编译发布</w:t>
      </w:r>
      <w:r>
        <w:tab/>
      </w:r>
      <w:r>
        <w:fldChar w:fldCharType="begin"/>
      </w:r>
      <w:r>
        <w:instrText xml:space="preserve"> PAGEREF _Toc27550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_Toc14630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前提要求</w:t>
      </w:r>
      <w:r>
        <w:tab/>
      </w:r>
      <w:r>
        <w:fldChar w:fldCharType="begin"/>
      </w:r>
      <w:r>
        <w:instrText xml:space="preserve"> PAGEREF _Toc14630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_Toc23891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合约编译</w:t>
      </w:r>
      <w:r>
        <w:tab/>
      </w:r>
      <w:r>
        <w:fldChar w:fldCharType="begin"/>
      </w:r>
      <w:r>
        <w:instrText xml:space="preserve"> PAGEREF _Toc23891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_Toc15795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合约发布</w:t>
      </w:r>
      <w:r>
        <w:tab/>
      </w:r>
      <w:r>
        <w:fldChar w:fldCharType="begin"/>
      </w:r>
      <w:r>
        <w:instrText xml:space="preserve"> PAGEREF _Toc15795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_Toc7246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3.4.4. </w:t>
      </w:r>
      <w:r>
        <w:rPr>
          <w:rFonts w:hint="eastAsia"/>
          <w:lang w:val="en-US" w:eastAsia="zh-CN"/>
        </w:rPr>
        <w:t>合约测试</w:t>
      </w:r>
      <w:r>
        <w:tab/>
      </w:r>
      <w:r>
        <w:fldChar w:fldCharType="begin"/>
      </w:r>
      <w:r>
        <w:instrText xml:space="preserve"> PAGEREF _Toc7246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_Toc3578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系统合约接口说明</w:t>
      </w:r>
      <w:r>
        <w:tab/>
      </w:r>
      <w:r>
        <w:fldChar w:fldCharType="begin"/>
      </w:r>
      <w:r>
        <w:instrText xml:space="preserve"> PAGEREF _Toc3578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_Toc10862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Library库接口说明</w:t>
      </w:r>
      <w:r>
        <w:tab/>
      </w:r>
      <w:r>
        <w:fldChar w:fldCharType="begin"/>
      </w:r>
      <w:r>
        <w:instrText xml:space="preserve"> PAGEREF _Toc10862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_Toc29404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4.1.1. </w:t>
      </w:r>
      <w:r>
        <w:rPr>
          <w:rFonts w:hint="eastAsia"/>
          <w:bCs w:val="0"/>
          <w:lang w:val="en-US" w:eastAsia="zh-CN"/>
        </w:rPr>
        <w:t>LibString.sol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_Toc10654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4.1.2. </w:t>
      </w:r>
      <w:r>
        <w:rPr>
          <w:rFonts w:hint="eastAsia"/>
          <w:bCs w:val="0"/>
          <w:lang w:val="en-US" w:eastAsia="zh-CN"/>
        </w:rPr>
        <w:t>LibInt.sol</w:t>
      </w:r>
      <w:r>
        <w:tab/>
      </w:r>
      <w:r>
        <w:fldChar w:fldCharType="begin"/>
      </w:r>
      <w:r>
        <w:instrText xml:space="preserve"> PAGEREF _Toc10654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_Toc22753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4.1.3. </w:t>
      </w:r>
      <w:r>
        <w:rPr>
          <w:rFonts w:hint="eastAsia"/>
          <w:bCs w:val="0"/>
          <w:lang w:val="en-US" w:eastAsia="zh-CN"/>
        </w:rPr>
        <w:t>LibJson.sol</w:t>
      </w:r>
      <w:r>
        <w:tab/>
      </w:r>
      <w:r>
        <w:fldChar w:fldCharType="begin"/>
      </w:r>
      <w:r>
        <w:instrText xml:space="preserve"> PAGEREF _Toc22753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_Toc1392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系统合约接口说明</w:t>
      </w:r>
      <w:r>
        <w:tab/>
      </w:r>
      <w:r>
        <w:fldChar w:fldCharType="begin"/>
      </w:r>
      <w:r>
        <w:instrText xml:space="preserve"> PAGEREF _Toc1392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_Toc29168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4.2.1. </w:t>
      </w:r>
      <w:r>
        <w:rPr>
          <w:rFonts w:hint="eastAsia"/>
          <w:bCs w:val="0"/>
          <w:lang w:val="en-US" w:eastAsia="zh-CN"/>
        </w:rPr>
        <w:t>OwnerNamed.sol</w:t>
      </w:r>
      <w:r>
        <w:tab/>
      </w:r>
      <w:r>
        <w:fldChar w:fldCharType="begin"/>
      </w:r>
      <w:r>
        <w:instrText xml:space="preserve"> PAGEREF _Toc29168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_Toc12889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4.2.2. </w:t>
      </w:r>
      <w:r>
        <w:rPr>
          <w:rFonts w:hint="eastAsia"/>
          <w:bCs w:val="0"/>
          <w:lang w:val="en-US" w:eastAsia="zh-CN"/>
        </w:rPr>
        <w:t>RegisterManager.sol</w:t>
      </w:r>
      <w:r>
        <w:tab/>
      </w:r>
      <w:r>
        <w:fldChar w:fldCharType="begin"/>
      </w:r>
      <w:r>
        <w:instrText xml:space="preserve"> PAGEREF _Toc12889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_Toc2574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4.2.3. </w:t>
      </w:r>
      <w:r>
        <w:rPr>
          <w:rFonts w:hint="eastAsia"/>
          <w:bCs w:val="0"/>
          <w:lang w:val="en-US" w:eastAsia="zh-CN"/>
        </w:rPr>
        <w:t>UserManager.sol</w:t>
      </w:r>
      <w:r>
        <w:tab/>
      </w:r>
      <w:r>
        <w:fldChar w:fldCharType="begin"/>
      </w:r>
      <w:r>
        <w:instrText xml:space="preserve"> PAGEREF _Toc2574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_Toc30736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4.2.4. </w:t>
      </w:r>
      <w:r>
        <w:rPr>
          <w:rFonts w:hint="eastAsia"/>
          <w:bCs w:val="0"/>
          <w:lang w:val="en-US" w:eastAsia="zh-CN"/>
        </w:rPr>
        <w:t>RoleManager.sol</w:t>
      </w:r>
      <w:r>
        <w:tab/>
      </w:r>
      <w:r>
        <w:fldChar w:fldCharType="begin"/>
      </w:r>
      <w:r>
        <w:instrText xml:space="preserve"> PAGEREF _Toc30736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_Toc20179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4.2.5. </w:t>
      </w:r>
      <w:r>
        <w:rPr>
          <w:rFonts w:hint="eastAsia"/>
          <w:bCs w:val="0"/>
          <w:lang w:val="en-US" w:eastAsia="zh-CN"/>
        </w:rPr>
        <w:t>DepartmentManager.sol</w:t>
      </w:r>
      <w:r>
        <w:tab/>
      </w:r>
      <w:r>
        <w:fldChar w:fldCharType="begin"/>
      </w:r>
      <w:r>
        <w:instrText xml:space="preserve"> PAGEREF _Toc20179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_Toc10143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bCs w:val="0"/>
          <w:lang w:val="en-US" w:eastAsia="zh-CN"/>
        </w:rPr>
        <w:t xml:space="preserve">4.2.6. </w:t>
      </w:r>
      <w:r>
        <w:rPr>
          <w:rFonts w:hint="eastAsia"/>
          <w:bCs w:val="0"/>
          <w:lang w:val="en-US" w:eastAsia="zh-CN"/>
        </w:rPr>
        <w:t>ActionManager.sol</w:t>
      </w:r>
      <w:r>
        <w:tab/>
      </w:r>
      <w:r>
        <w:fldChar w:fldCharType="begin"/>
      </w:r>
      <w:r>
        <w:instrText xml:space="preserve"> PAGEREF _Toc10143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_Toc1966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系统角色与权限说明</w:t>
      </w:r>
      <w:r>
        <w:tab/>
      </w:r>
      <w:r>
        <w:fldChar w:fldCharType="begin"/>
      </w:r>
      <w:r>
        <w:instrText xml:space="preserve"> PAGEREF _Toc1966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_Toc25371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5.合约业务开发流程介绍</w:t>
      </w:r>
      <w:r>
        <w:tab/>
      </w:r>
      <w:r>
        <w:fldChar w:fldCharType="begin"/>
      </w:r>
      <w:r>
        <w:instrText xml:space="preserve"> PAGEREF _Toc25371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_Toc27959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5.1完成合约基础数据的处理</w:t>
      </w:r>
      <w:r>
        <w:tab/>
      </w:r>
      <w:r>
        <w:fldChar w:fldCharType="begin"/>
      </w:r>
      <w:r>
        <w:instrText xml:space="preserve"> PAGEREF _Toc27959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_Toc3117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bCs/>
          <w:szCs w:val="21"/>
          <w:lang w:val="en-US" w:eastAsia="zh-CN"/>
        </w:rPr>
        <w:t>5.1.1 string型数据的截取：</w:t>
      </w:r>
      <w:r>
        <w:tab/>
      </w:r>
      <w:r>
        <w:fldChar w:fldCharType="begin"/>
      </w:r>
      <w:r>
        <w:instrText xml:space="preserve"> PAGEREF _Toc3117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bCs/>
          <w:szCs w:val="21"/>
          <w:lang w:val="en-US" w:eastAsia="zh-CN"/>
        </w:rPr>
        <w:t>5.1.2 int型数据到string型数据的转换：</w:t>
      </w:r>
      <w:r>
        <w:tab/>
      </w:r>
      <w:r>
        <w:fldChar w:fldCharType="begin"/>
      </w:r>
      <w:r>
        <w:instrText xml:space="preserve"> PAGEREF _Toc27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_Toc22478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5.2实现注册合约</w:t>
      </w:r>
      <w:r>
        <w:tab/>
      </w:r>
      <w:r>
        <w:fldChar w:fldCharType="begin"/>
      </w:r>
      <w:r>
        <w:instrText xml:space="preserve"> PAGEREF _Toc22478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_Toc1132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5.3定义业务数据结构</w:t>
      </w:r>
      <w:r>
        <w:tab/>
      </w:r>
      <w:r>
        <w:fldChar w:fldCharType="begin"/>
      </w:r>
      <w:r>
        <w:instrText xml:space="preserve"> PAGEREF _Toc1132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_Toc14559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bCs/>
          <w:szCs w:val="21"/>
          <w:lang w:val="en-US" w:eastAsia="zh-CN"/>
        </w:rPr>
        <w:t>5.3.1组织合约，组织的数据结构：</w:t>
      </w:r>
      <w:r>
        <w:tab/>
      </w:r>
      <w:r>
        <w:fldChar w:fldCharType="begin"/>
      </w:r>
      <w:r>
        <w:instrText xml:space="preserve"> PAGEREF _Toc14559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_Toc11347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bCs/>
          <w:szCs w:val="21"/>
          <w:lang w:val="en-US" w:eastAsia="zh-CN"/>
        </w:rPr>
        <w:t>5.3.2角色合约，角色的数据结构：</w:t>
      </w:r>
      <w:r>
        <w:tab/>
      </w:r>
      <w:r>
        <w:fldChar w:fldCharType="begin"/>
      </w:r>
      <w:r>
        <w:instrText xml:space="preserve"> PAGEREF _Toc11347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_Toc8323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bCs/>
          <w:szCs w:val="21"/>
          <w:lang w:val="en-US" w:eastAsia="zh-CN"/>
        </w:rPr>
        <w:t>5.3.3用户合约，用户的数据结构：</w:t>
      </w:r>
      <w:r>
        <w:tab/>
      </w:r>
      <w:r>
        <w:fldChar w:fldCharType="begin"/>
      </w:r>
      <w:r>
        <w:instrText xml:space="preserve"> PAGEREF _Toc8323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_Toc5497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bCs/>
          <w:szCs w:val="21"/>
          <w:lang w:val="en-US" w:eastAsia="zh-CN"/>
        </w:rPr>
        <w:t>5.3.4权限合约，权限的数据结构：</w:t>
      </w:r>
      <w:r>
        <w:tab/>
      </w:r>
      <w:r>
        <w:fldChar w:fldCharType="begin"/>
      </w:r>
      <w:r>
        <w:instrText xml:space="preserve"> PAGEREF _Toc5497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_Toc19058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</w:t>
      </w:r>
      <w:r>
        <w:rPr>
          <w:rFonts w:hint="eastAsia"/>
          <w:szCs w:val="22"/>
          <w:lang w:val="en-US" w:eastAsia="zh-CN"/>
        </w:rPr>
        <w:t>根据接口文档实现业务合约的业务逻辑</w:t>
      </w:r>
      <w:r>
        <w:tab/>
      </w:r>
      <w:r>
        <w:fldChar w:fldCharType="begin"/>
      </w:r>
      <w:r>
        <w:instrText xml:space="preserve"> PAGEREF _Toc19058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_Toc5800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5.5模块化管理</w:t>
      </w:r>
      <w:r>
        <w:tab/>
      </w:r>
      <w:r>
        <w:fldChar w:fldCharType="begin"/>
      </w:r>
      <w:r>
        <w:instrText xml:space="preserve"> PAGEREF _Toc5800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3" w:name="_Toc19460"/>
      <w:bookmarkStart w:id="4" w:name="_Toc2043"/>
      <w:bookmarkStart w:id="5" w:name="_Toc426034003"/>
      <w:r>
        <w:rPr>
          <w:rFonts w:hint="eastAsia"/>
        </w:rPr>
        <w:t>适用范围</w:t>
      </w:r>
      <w:bookmarkEnd w:id="3"/>
      <w:bookmarkEnd w:id="4"/>
      <w:bookmarkEnd w:id="5"/>
    </w:p>
    <w:p>
      <w:pPr>
        <w:snapToGrid w:val="0"/>
        <w:spacing w:line="36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本规范</w:t>
      </w:r>
      <w:r>
        <w:rPr>
          <w:rFonts w:hint="eastAsia"/>
          <w:sz w:val="21"/>
          <w:szCs w:val="21"/>
          <w:lang w:eastAsia="zh-CN"/>
        </w:rPr>
        <w:t>描述了矩阵元区块链系统智能合约的开发约束与规范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用以指导</w:t>
      </w:r>
      <w:r>
        <w:rPr>
          <w:rFonts w:hint="eastAsia"/>
          <w:sz w:val="21"/>
          <w:szCs w:val="21"/>
          <w:lang w:val="en-US" w:eastAsia="zh-CN"/>
        </w:rPr>
        <w:t>DAPP开发者按照本规范开发基于矩阵元区块链运行的应用</w:t>
      </w:r>
      <w:r>
        <w:rPr>
          <w:rFonts w:hint="eastAsia"/>
          <w:sz w:val="21"/>
          <w:szCs w:val="21"/>
        </w:rPr>
        <w:t>。</w:t>
      </w:r>
    </w:p>
    <w:p>
      <w:pPr>
        <w:snapToGrid w:val="0"/>
        <w:spacing w:line="360" w:lineRule="auto"/>
        <w:ind w:firstLine="42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" w:name="_Toc13445"/>
      <w:bookmarkStart w:id="7" w:name="_Toc426034004"/>
      <w:bookmarkStart w:id="8" w:name="_Toc24149"/>
      <w:r>
        <w:rPr>
          <w:rFonts w:hint="eastAsia"/>
        </w:rPr>
        <w:t>术语解释</w:t>
      </w:r>
      <w:bookmarkEnd w:id="6"/>
      <w:bookmarkEnd w:id="7"/>
      <w:bookmarkEnd w:id="8"/>
    </w:p>
    <w:tbl>
      <w:tblPr>
        <w:tblStyle w:val="15"/>
        <w:tblW w:w="5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4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术语</w:t>
            </w:r>
          </w:p>
        </w:tc>
        <w:tc>
          <w:tcPr>
            <w:tcW w:w="4498" w:type="dxa"/>
            <w:shd w:val="clear" w:color="auto" w:fill="DADADA" w:themeFill="accent3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术语解释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DAPP</w:t>
            </w:r>
          </w:p>
        </w:tc>
        <w:tc>
          <w:tcPr>
            <w:tcW w:w="44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去中心化应用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Truffle</w:t>
            </w:r>
          </w:p>
        </w:tc>
        <w:tc>
          <w:tcPr>
            <w:tcW w:w="44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智能合约开发IDE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0503"/>
      <w:bookmarkStart w:id="10" w:name="_Toc2517"/>
      <w:r>
        <w:rPr>
          <w:rFonts w:hint="eastAsia"/>
          <w:lang w:val="en-US" w:eastAsia="zh-CN"/>
        </w:rPr>
        <w:t>Quick Start</w:t>
      </w:r>
      <w:bookmarkEnd w:id="9"/>
      <w:bookmarkEnd w:id="10"/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本章节描述一个简单的智能合约开发样例，用以描述基于矩阵元区块链的智能合约开发标准与规范。给DAPP应用的开发提供参考。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7243"/>
      <w:bookmarkStart w:id="12" w:name="_Toc26267"/>
      <w:r>
        <w:rPr>
          <w:rFonts w:hint="eastAsia"/>
          <w:lang w:val="en-US" w:eastAsia="zh-CN"/>
        </w:rPr>
        <w:t>合约功能描述</w:t>
      </w:r>
      <w:bookmarkEnd w:id="11"/>
      <w:bookmarkEnd w:id="12"/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此合约开发用例用来管理学生数据，并给不同用户分配不同的数据处理权限，实现数据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的访问控制。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9369"/>
      <w:bookmarkStart w:id="14" w:name="_Toc11524"/>
      <w:r>
        <w:rPr>
          <w:rFonts w:hint="eastAsia"/>
          <w:lang w:val="en-US" w:eastAsia="zh-CN"/>
        </w:rPr>
        <w:t>合约规划与列表说明</w:t>
      </w:r>
      <w:bookmarkEnd w:id="13"/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6479"/>
      <w:bookmarkStart w:id="16" w:name="_Toc11022"/>
      <w:r>
        <w:rPr>
          <w:rFonts w:hint="eastAsia"/>
          <w:lang w:val="en-US" w:eastAsia="zh-CN"/>
        </w:rPr>
        <w:t>合约存储规划</w:t>
      </w:r>
      <w:bookmarkEnd w:id="15"/>
      <w:bookmarkEnd w:id="1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学生数据在合约的存储属性为：</w:t>
      </w:r>
    </w:p>
    <w:tbl>
      <w:tblPr>
        <w:tblStyle w:val="15"/>
        <w:tblW w:w="64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4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shd w:val="clear" w:color="auto" w:fill="E7E6E6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/>
                <w:lang w:val="en-US" w:eastAsia="zh-CN"/>
              </w:rPr>
              <w:t>id</w:t>
            </w:r>
          </w:p>
        </w:tc>
        <w:tc>
          <w:tcPr>
            <w:tcW w:w="46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学生Id（对应于钱包地址）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shd w:val="clear" w:color="auto" w:fill="E7E6E6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46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shd w:val="clear" w:color="auto" w:fill="E7E6E6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classId</w:t>
            </w:r>
          </w:p>
        </w:tc>
        <w:tc>
          <w:tcPr>
            <w:tcW w:w="46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学生所属班级id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shd w:val="clear" w:color="auto" w:fill="E7E6E6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46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标记学生数据是否开除： 0 未开除 1 已开除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1545"/>
      <w:bookmarkStart w:id="18" w:name="_Toc4371"/>
      <w:r>
        <w:rPr>
          <w:rFonts w:hint="eastAsia"/>
          <w:lang w:val="en-US" w:eastAsia="zh-CN"/>
        </w:rPr>
        <w:t>合约接口规划</w:t>
      </w:r>
      <w:bookmarkEnd w:id="17"/>
      <w:bookmarkEnd w:id="18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//新增学生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 addStudent(string _studentJson) public returns{};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//开除学生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 deleteStudentById0(string id) public{};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//根据Id查询用户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 findStudentById(string id) constant public returns{};</w:t>
      </w:r>
    </w:p>
    <w:p>
      <w:pPr>
        <w:pStyle w:val="4"/>
        <w:rPr>
          <w:rFonts w:hint="eastAsia"/>
          <w:lang w:val="en-US" w:eastAsia="zh-CN"/>
        </w:rPr>
      </w:pPr>
      <w:bookmarkStart w:id="19" w:name="_Toc10809"/>
      <w:bookmarkStart w:id="20" w:name="_Toc715"/>
      <w:r>
        <w:rPr>
          <w:rFonts w:hint="eastAsia"/>
          <w:lang w:val="en-US" w:eastAsia="zh-CN"/>
        </w:rPr>
        <w:t>合约权限规划</w:t>
      </w:r>
      <w:bookmarkEnd w:id="19"/>
      <w:bookmarkEnd w:id="2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74" w:type="dxa"/>
            <w:shd w:val="clear" w:color="auto" w:fill="E7E6E6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角色列表</w:t>
            </w:r>
          </w:p>
        </w:tc>
        <w:tc>
          <w:tcPr>
            <w:tcW w:w="6748" w:type="dxa"/>
            <w:shd w:val="clear" w:color="auto" w:fill="E7E6E6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角色具有的权限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校长</w:t>
            </w:r>
          </w:p>
        </w:tc>
        <w:tc>
          <w:tcPr>
            <w:tcW w:w="674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deleteStudentById, addStudent, findStudentById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班主任</w:t>
            </w:r>
          </w:p>
        </w:tc>
        <w:tc>
          <w:tcPr>
            <w:tcW w:w="674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addStudent, findStudentById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  <w:tc>
          <w:tcPr>
            <w:tcW w:w="674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findStudentById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13760"/>
      <w:bookmarkStart w:id="22" w:name="_Toc15698"/>
      <w:r>
        <w:rPr>
          <w:rFonts w:hint="eastAsia"/>
          <w:lang w:val="en-US" w:eastAsia="zh-CN"/>
        </w:rPr>
        <w:t>合约文件规划</w:t>
      </w:r>
      <w:bookmarkEnd w:id="21"/>
      <w:bookmarkEnd w:id="2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LibStudent.sol: 学生的数据结构合约；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StudentManager.sol: 实现对学生数据的各种处理；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Module.sol: 实现对合约、角色、权限的模块化处理。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7192"/>
      <w:bookmarkStart w:id="24" w:name="_Toc2247"/>
      <w:r>
        <w:rPr>
          <w:rFonts w:hint="eastAsia"/>
          <w:lang w:val="en-US" w:eastAsia="zh-CN"/>
        </w:rPr>
        <w:t>合约代码样例</w:t>
      </w:r>
      <w:bookmarkEnd w:id="23"/>
      <w:bookmarkEnd w:id="24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LibStudent.sol: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pragma solidity ^0.4.2;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"LibInt.sol";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"LibString.sol";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 "LibJson.sol";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library LibStudent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LibJson for *;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LibString for *;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LibInt for *;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LibStudent for *; //引入库的语法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struct Student{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address     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//学生Id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 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//学生名称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 classId;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//学生班级Id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 status;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//学生状态 0 未开除 1 开除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 //student对象结构体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//将student对象转换成json字符串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function toJson(Student storage _self) internal returns(string _strjson){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_strjson = "{";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memory strAddr = "0x";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strAddr = strAddr.concat(_self.id.addrToAsciiString());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_strjson = _strjson.concat(strAddr.toKeyValue("id"), ",")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_strjson = _strjson.concat(_self.name.toKeyValue("name"), ",");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_strjson = _strjson.concat(_self.classId.toKeyValue("classId"), ",");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_strjson = _strjson.concat(uint(_self.status).toKeyValue("status"), " 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_strjson = _strjson.concat("}");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//从student的json字符串中提取相应值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function fromJson(Student storage _self, string _stuJson) internal returns(bool)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_self.clear();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memory strAddr = _stuJson.getStringValueByKey("id");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strAddr = _stuJson.getStringValueByKey("id");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_self.id= strAddr.toAddress();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_self.name = _stuJson.jsonRead("name");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_self.classId= _stuJson.jsonRead("classId");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_self.status = _stuJson.jsonRead("status").toUint();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return true;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//将student对象置空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function clear(Student storage _self) internal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_self.id= address(0);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_self.name = "";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_self.classId= "";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_self.status = 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 w:firstLine="300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 w:firstLine="300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 w:firstLine="399" w:firstLineChars="266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//重置student对象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function reset(Student storage _self) internal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clear(_self);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_self.clear();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StudentManager.sol: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pragma solidity ^0.4.2;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"LibStudent.sol";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"LibString.sol";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"LibInt.sol";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 StudentManager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LibStudent for *;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LibString for *;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using LibInt for *;  //引入所需库合约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event Notify(uint _errno, string _info); //定义事件处理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//此mapping对象将地址映射到对象本身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mapping(address=&gt;LibStudent.Student) studentMap;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address[]                                  addrList;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address[]                                  tempList;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LibStudent.Student internal             student;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string[]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tmpArray;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enum StudentError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NO_ERROR,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BAD_PARAMETER,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NAME_EMPTY,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CLASS_NOT_EXISTS,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STUDENT_NOT_EXISTS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}//错误码定义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uint errno = 0;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function StudentManager()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}//构造函数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//新增学生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function addStudent(string _studentJson) public returns(uint)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log("insert", "StudentManager");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(student.fromJson(_studentJson) == false)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log("insert bad json", "StudentManager");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errno = 9000 + uint(StudentError.BAD_PARAMETER);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Notify(errno, "insert bad json");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return errno;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(student.name.equals(""))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log("student name is invalid", "StudentManager");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errno = 9000 + uint(StudentError.NAME_EMPTY);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Notify(errno, "student name is invalid");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return errno;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(student.classId.equals(""))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log("student classId is invalid", "StudentManager");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errno = 9000 + uint(StudentError.CLASS_NOT_EXISTS);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Notify(errno, "student classId is invalid");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return errno;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student.status = uint(0);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studentMap[student.id] = student;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addrList.push(student.id);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errno = uint(StudentError.NO_ERROR);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log("add a student succcess", "StudentManager");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Notify(errno, "insert a student succcess");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student.reset();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return errno;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//根据学生Id查找学生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function findStudentById(address _id) constant public returns(string _ret)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_ret = "{\"ret\":0,\"data\":{";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(studentMap[_id].status != 1)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_ret = _ret.concat(studentMap[_id].toJson());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 else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_ret = _ret.concat(""));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_ret = _ret.concat("}}");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//根据学生Id删除学生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function deleteStudentById(address _id) public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(studentMap[_id].status == 1)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log("student not exists: ", _id);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errno = 9000 + uint(StudentError.STUDENT_NOT_EXISTS);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Notify(errno, "student not exists");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return;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delete tempList;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for (uint i = 0; i &lt; addrList.length; i++) 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if(_id == studentMap[addrList[i]].id)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    continue;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else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    tempList.push(addrList[i]);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delete addrList;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for (uint j = 0; j &lt; tempList.length; ++j)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addrList.push(tempList[j]);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studentMap[_id].status = 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Notify(errno, "fire student success");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ModuleManager.sol: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pragma solidity ^0.4.2;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"LibModule.sol";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import "LibContract.sol";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import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BaseModule.sol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 ModuleManager is BaseModule{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//构造module对象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LibModule.Module      tmpModule;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//构造contract对象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LibContract.Contract tmpContract;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//构造函数，发布入链即自动执行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func ModuleManager(){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tmpModule = LibModule.Module({moduleId:"systemModule001",moduleName:"系统模块",moduleVersion:"0.0.1.0",deleted:false,moduleEnable:1,moduleDescription:"系统模块管理",moduleCreateTime:nowTime,moduleUpdateTime:nowTime,moduleCreator:msg.sender,contractIdList:tmpArr01,roleIds:tmpArr01}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addModule(tmpModule);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//添加此模块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initContractData();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//添加合约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initActionData();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//添加权限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initRoleData();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//添加角色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//添加合约数据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 w:firstLine="300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 initContractData() private returns(uint){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 w:firstLine="300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address userAddr = rm.getContractAddress("UserManager","0.0.1.0");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tmpContract.moduleId = sysModuleId;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tmpContract.cctId = innerContractMapping["UserManager"];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tmpContract.cctName = "用户管理";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tmpContract.cctVersion = "0.0.1.0";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tmpContract.deleted = false;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tmpContract.enable = 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tmpContract.description = "用户管理合约";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tmpContract.createTime = nowTime;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tmpContract.updateTime = nowTime;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tmpContract.creator = msg.sender;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tmpContract.cctAddr = userAddr;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addContract(tmpContract.toJson());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return 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//添加权限数据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 initActionData() private returns(uint){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memory actionStr = "";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868" w:leftChars="149" w:hanging="600" w:hangingChars="400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868" w:leftChars="149" w:hanging="600" w:hangingChars="400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//权限数据对象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jsonStr="{\"id\":\"action1000\",\"moduleId\":\"module001\",\"name\":\"addStudent\",\"resKey\":\"StudentManager\",\"opKey\":\"addStudent(string)\"}";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addAction(jsonStr);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jsonStr="{\"id\":\"action1001\",\"moduleId\":\"module001\",\"name\":\"findStudentById\",\"resKey\":\"StudentManager\",\"opKey\":\"findStudentById(string)\"}";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addAction(jsonStr);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jsonStr="{\"id\":\"action1002\",\"moduleId\":\"module001\",\"name\":\"deleteStudentById\",\"resKey\":\"StudentManager\",\"opKey\":\"deleteStudentById(string)\"}";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addAction(jsonStr);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return 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//添加角色数据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func initRoleData() private returns(uint){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memory roleJsonStr="";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//角色数据对象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roleJsonStr="{\"id\":\"role1000\",\"name\":\"校长\",\"status\":1,\"moduleId\":\"systemModule001\",\"actionIdList\":[\"action1000\",\"action1001\",\"action1002\"]}";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addRole(roleJsonStr);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roleJsonStr="{\"id\":\"role1001\",\"name\":\"班主任\",\"status\":1,\"moduleId\":\"systemModule001\",\"actionIdList\":[\"action1000\",\"action1001\"]}";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addRole(roleJsonStr);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roleJsonStr="{\"id\":\"role1002\",\"name\":\"学生\",\"status\":1,\"moduleId\":\"systemModule001\",\"actionIdList\":[\"action1001\",]}";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addRole(roleJsonStr);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return 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25" w:name="_Toc27550"/>
      <w:r>
        <w:rPr>
          <w:rFonts w:hint="eastAsia"/>
          <w:lang w:val="en-US" w:eastAsia="zh-CN"/>
        </w:rPr>
        <w:t>合约编译发布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14630"/>
      <w:r>
        <w:rPr>
          <w:rFonts w:hint="eastAsia"/>
          <w:lang w:val="en-US" w:eastAsia="zh-CN"/>
        </w:rPr>
        <w:t>前提要求</w:t>
      </w:r>
      <w:bookmarkEnd w:id="26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本地矩阵元区块链平台已经启动运行。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矩阵元区块链平台搭建请参考《矩阵元区块链环境安装部署》文档；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本地已搭建好Truffle环境。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Truffle编译发布环境搭建请参考《矩阵元区块链Truffle环境搭建》文档。</w:t>
      </w:r>
    </w:p>
    <w:p>
      <w:pPr>
        <w:pStyle w:val="4"/>
        <w:rPr>
          <w:rFonts w:hint="eastAsia"/>
          <w:lang w:val="en-US" w:eastAsia="zh-CN"/>
        </w:rPr>
      </w:pPr>
      <w:bookmarkStart w:id="27" w:name="_Toc23891"/>
      <w:r>
        <w:rPr>
          <w:rFonts w:hint="eastAsia"/>
          <w:lang w:val="en-US" w:eastAsia="zh-CN"/>
        </w:rPr>
        <w:t>合约编译</w:t>
      </w:r>
      <w:bookmarkEnd w:id="27"/>
      <w:r>
        <w:rPr>
          <w:rFonts w:hint="eastAsia"/>
          <w:lang w:val="en-US" w:eastAsia="zh-CN"/>
        </w:rPr>
        <w:t>与发布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Truffle环境初始化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新建合约目录DApp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在新建的合约目录DApp下执行truffle init初始化目录结构，得到如下的目录树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修改truffle.js文件中RPC地址为平台地址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删除示例合约ConvertLib.sol，MetaCoin.sol，Migrations.sol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上传应用智能合约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将编写的上述智能合约上传到truffle init生成目录结构下的contract中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合约编译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在新建的Dapp目录下执行命令truffle compile完成合约的编译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合约发布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修改部署配置文件：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在migrations目录下修改migrations/1_initial_migration.js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注释掉deployer.deploy(Migrations);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在migrations目录下修改migrations/2_deploy_contracts.js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添加自己要发布的合约，例：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module.exports = function(deployer)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deployer.deploy(LibInt);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deployer.deploy(LibString);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deployer.deploy(LibRole);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deployer.deploy(RoleManager);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在新建的Dapp目录下执行命令truffle migrate完成合约的发布。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7246"/>
      <w:r>
        <w:rPr>
          <w:rFonts w:hint="eastAsia"/>
          <w:lang w:val="en-US" w:eastAsia="zh-CN"/>
        </w:rPr>
        <w:t>合约测试</w:t>
      </w:r>
      <w:bookmarkEnd w:id="28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进入truffle控台： truffle console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实例化待测合约对象，如StudentManager.sol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&gt; var stu = StudentManager.deployed();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undefined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或者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&gt; var stu = StudentManager.at(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default" w:ascii="Courier New" w:hAnsi="Courier New" w:cs="Courier New"/>
          <w:color w:val="ED7D31" w:themeColor="accent2"/>
          <w:sz w:val="15"/>
          <w:szCs w:val="15"/>
          <w:lang w:val="en-US" w:eastAsia="zh-CN"/>
          <w14:textFill>
            <w14:solidFill>
              <w14:schemeClr w14:val="accent2"/>
            </w14:solidFill>
          </w14:textFill>
        </w:rPr>
        <w:t>0x002b4f09741a896e757f276d8f5f0c24bca870bf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undefined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注：该处此地址为合约发布时输出的对应地址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调用合约函数：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&gt; stu.addStudent(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‘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{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id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: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“0x006d8f5f0c24bca870bf2b4f09741a896e757f27”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,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name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: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juzix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,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classId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: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SuperClass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,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status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: 0}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’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“0x00aa1676c77bb7861ef115652715671880aa1677”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1"/>
          <w:lang w:val="en-US" w:eastAsia="zh-CN" w:bidi="ar-SA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&gt; stu.findStudentById(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“0x006d8f5f0c24bca870bf2b4f09741a896e757f27”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‘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{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id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: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“0x006d8f5f0c24bca870bf2b4f09741a896e757f27”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,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name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: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juzix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,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classId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: 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SuperClass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,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status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: 0}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1"/>
          <w:lang w:val="en-US" w:eastAsia="zh-CN" w:bidi="ar-SA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&gt; stu.deleteStudentById(</w:t>
      </w:r>
      <w:r>
        <w:rPr>
          <w:rFonts w:hint="default" w:ascii="Courier New" w:hAnsi="Courier New" w:cs="Courier New"/>
          <w:color w:val="333333"/>
          <w:sz w:val="15"/>
          <w:szCs w:val="15"/>
          <w:lang w:val="en-US" w:eastAsia="zh-CN"/>
        </w:rPr>
        <w:t>“0x006d8f5f0c24bca870bf2b4f09741a896e757f27”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“0x5652715671880aa00aa1676c77bb7861ef11ba21”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ind w:left="432" w:hanging="432"/>
        <w:rPr>
          <w:rFonts w:hint="eastAsia"/>
          <w:lang w:val="en-US" w:eastAsia="zh-CN"/>
        </w:rPr>
      </w:pPr>
      <w:bookmarkStart w:id="29" w:name="_Toc3578"/>
      <w:bookmarkStart w:id="30" w:name="_Toc29627"/>
      <w:r>
        <w:rPr>
          <w:rFonts w:hint="eastAsia"/>
          <w:lang w:val="en-US" w:eastAsia="zh-CN"/>
        </w:rPr>
        <w:t>系统合约接口说明</w:t>
      </w:r>
      <w:bookmarkEnd w:id="29"/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0862"/>
      <w:bookmarkStart w:id="32" w:name="_Toc30111"/>
      <w:r>
        <w:rPr>
          <w:rFonts w:hint="eastAsia"/>
          <w:lang w:val="en-US" w:eastAsia="zh-CN"/>
        </w:rPr>
        <w:t>Library库接口说明</w:t>
      </w:r>
      <w:bookmarkEnd w:id="31"/>
      <w:bookmarkEnd w:id="32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3" w:name="_Toc6935"/>
      <w:bookmarkStart w:id="34" w:name="_Toc29404"/>
      <w:r>
        <w:rPr>
          <w:rFonts w:hint="eastAsia"/>
          <w:b w:val="0"/>
          <w:bCs w:val="0"/>
          <w:lang w:val="en-US" w:eastAsia="zh-CN"/>
        </w:rPr>
        <w:t>LibString.sol</w:t>
      </w:r>
      <w:bookmarkEnd w:id="33"/>
      <w:bookmarkEnd w:id="3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memcpy(uint dest, uint src, uint len)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被复制对象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uint型数据复制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compare(string _self, string _str) internal returns (int8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字符串比较（区分大小写）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比较的第一个对象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比较的第二个对象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 前比后小 0 相等 1 前比后大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compareNoCase(string _self, string _str) internal returns (int8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比较两字符串大小（不区分大小写）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比较的第一个对象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比较的第二个对象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 前比后小 0 相等 1 前比后大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equals(string _self, string _str) internal returns 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判断两字符串是否相等（区分大小写）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相等 false 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function equalsNoCase(string _self, string _str) internal returns 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判断两字符串是否相等（不区分大小写）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相等 false 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substr(string _self, uint _start, uint _len)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_start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_len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截取后的子字符串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concat(string _self, string _str)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两字符串拼接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concat(string _self, string _str1, string _str2)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三字符串拼接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_str1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_str2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concat(string _self, string _str1, string _str2, string _str3)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四字符串拼接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_str1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_str2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_str3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trim(string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首尾删除空白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被操作字符串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trim(string _self, string _chars)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删除具体字符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被操作字符串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_char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被删除的字符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indexOf(string _self, string _str) internal returns (int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在源字符串取具体字符串的索引号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待取字符串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indexOf(string _self, string _str, uint pos) internal returns (int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在源字符串取具体字符串的索引号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待取字符串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待取字符串的指定起始数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toInt(string _self) internal returns (int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字符串型数据转int型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fromHexChar(bytes1 _i) internal returns (int8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将16进制字节转int8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bytes1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待转字节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返回的int数据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toHex(string _self) internal returns (bytes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字符串转字节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toAddress(string _self) internal returns (address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toKeyValue(string _self, string _key)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输出key：value型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返回key+value 如：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hello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toKeyValue(string[] storage _self, string _key) internal returns (string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输出key:value型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String[]型数据对象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返回key+value 如：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getStringValueByKey(string _self, string _key) internal returns (string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获得对应的string型value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getIntValueByKey(string _self, string _key) internal returns (int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获得对应的int型value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getArrayValueByKey(string _self, string _key)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获得对应的array型value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keyExists(string _self, string _key) internal returns 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判断key是否存在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不存在 true 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storageToUint(string _self) internal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String型数据转uint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返回uint型数据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inArray(string _self, string[] storage _array) internal returns 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判断array型数据(区分大小写)是否在源数据对象是否存在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_array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指定的array对象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不存在 true 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inArrayNoCase(string _self, string[] storage _array) internal returns 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判断array型数据(不区分大小写)是否在源数据对象是否存在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_array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指定的array对象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 不存在 true 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addrToAsciiString(address x) internal returns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地址型数据转字符串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toChar(byte b) internal returns (byte 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字节转字符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toUpper(string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字符串变大写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toLower(string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5" w:name="_Toc10654"/>
      <w:bookmarkStart w:id="36" w:name="_Toc22004"/>
      <w:r>
        <w:rPr>
          <w:rFonts w:hint="eastAsia"/>
          <w:b w:val="0"/>
          <w:bCs w:val="0"/>
          <w:lang w:val="en-US" w:eastAsia="zh-CN"/>
        </w:rPr>
        <w:t>LibInt.sol</w:t>
      </w:r>
      <w:bookmarkEnd w:id="35"/>
      <w:bookmarkEnd w:id="3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toString(uint _self, uint width)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Uint型转字符串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待转换长度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toString(uint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Uint型转字符串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toHexString(uint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Uint转16进制字节码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返回的16进制字节码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toHexString64(uint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Uint转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开头的16进制字节码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返回的以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开头的16进制字节码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toString(int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toAddrString(uint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uint型转地址型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返回地址型字符串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toKeyValue(uint _self, string _key) internal returns (string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返回key:value型（value为uint）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返回key+value 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toKeyValue(int _self, string _key)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返回key:value型（value为int）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返回key+value 如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toKeyValue(address _self, string _key)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返回key:value型（value为address）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address型value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返回key+value 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”0x00ad201d3f88e4991728215”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recoveryToString(uint _self)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Uint型转string型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7" w:name="_Toc22753"/>
      <w:bookmarkStart w:id="38" w:name="_Toc23932"/>
      <w:r>
        <w:rPr>
          <w:rFonts w:hint="eastAsia"/>
          <w:b w:val="0"/>
          <w:bCs w:val="0"/>
          <w:lang w:val="en-US" w:eastAsia="zh-CN"/>
        </w:rPr>
        <w:t>LibJson.sol</w:t>
      </w:r>
      <w:bookmarkEnd w:id="37"/>
      <w:bookmarkEnd w:id="3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isJson(string _json) internal constant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判断string对象是否json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jsonRead(string _json, string _keyPath) internal constant returns(string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获得key对应的value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_keyPath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所读取的key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Key对应的value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jsonKeyExists(string _json, string _keyPath) internal constant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判断key是否存在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_keyPath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所读取的key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Key是否存在</w:t>
            </w:r>
          </w:p>
        </w:tc>
      </w:tr>
    </w:tbl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LibPaillier.sol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pai_add(string d1, string d2) internal constant returns (string</w:t>
            </w:r>
            <w:r>
              <w:rPr>
                <w:rFonts w:hint="eastAsia"/>
                <w:lang w:val="en-US" w:eastAsia="zh-CN"/>
              </w:rPr>
              <w:t xml:space="preserve"> result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加法同态计算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_d1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_d2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同态相加返回结果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LibContract.sol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合约对象的数据结构：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Contract{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moduleId;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//合约所在模块id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contractId;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contractName;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contractVersion;     //合约版本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bool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deleted;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//合约是否删除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enable;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//合约是否启用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description;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//合约描述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createTime;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updateTime;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creator;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//合约创建者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contractAddr;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//合约地址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toJson(Contract storage _self) internal constant returns 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将contract对象转换成json字符串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fromJson(Contract storage _self, string _json) internal constant returns(bool succ)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从contract的json字符串中提取相应字段的值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Contract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合约的json字符串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是否取值成功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4.1.6.LibModule.sol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模块对象的数据结构：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Module{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moduleVersion;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//模块版本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bool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deleted;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//模块是否删除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moduleEnable;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//模块开关：0 false 1 true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moduleDescription;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//模块描述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uint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moduleCreateTime;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uint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moduleUpdateTime;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moduleCreator;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//模块创建者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string[]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contractIdList;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//模块下的合约列表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string[]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roleIds;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//模块下的角色列表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toJson(Module storage _self) constant internal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将Module对象转换成json字符串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fromJson(Module storage _self, string _json) constant internal returns(bool succ)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从Module的json字符串中提取相应字段的值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模块的json字符串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是否取值成功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bookmarkStart w:id="78" w:name="_GoBack"/>
      <w:bookmarkEnd w:id="78"/>
      <w:r>
        <w:rPr>
          <w:rFonts w:hint="eastAsia"/>
          <w:b w:val="0"/>
          <w:bCs w:val="0"/>
          <w:lang w:val="en-US" w:eastAsia="zh-CN"/>
        </w:rPr>
        <w:t>4.1.6.LibNIZK.sol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零知识证明参数的数据结构：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NizkParam{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string        cipher1;               //第一个加数/减数（密文）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string        cipher2;                //第二个加数/减数（密文）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string        pais;                  //证明的加密密文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string        balapubcipher;         //账户余额的密文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string        traapubcipher;         //转出账户需要转出的金额密文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       trabpubcipher;         //转入账户需要转入的金额密文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       apukkey;                //转出账户的公钥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       bpukkey;                //转入账户的公钥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       nizkpp;                 //零知识证明的全局结构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nizk_setup() internal constant returns (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全局一次调用生成链对应的零知识证明结构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返回的零知识证明结构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nizk_apubcipheradd(LibNizkParam.NizkParam param) internal returns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零知识证明下的同态加法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NizkParam 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零知识证明入参结构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返回相加后的密文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nizk_apubciphersub(LibNizkParam.NizkParam param) internal returns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零知识证明下的同态</w:t>
            </w: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NizkParam 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零知识证明入参结构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返回相减后的密文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nizk_verifyproof(string pais, string balapubcipher, string traapubcipher, string trabpubcipher, string apukkey, string bpukkey, string nizkpp) internal returns 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验证零知识证明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证明的加密密文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balapubcipher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账户余额的密文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traapubcipher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5"/>
                <w:szCs w:val="15"/>
                <w:lang w:val="en-US" w:eastAsia="zh-CN"/>
              </w:rPr>
              <w:t>转出账户需要转入的金额密文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trabpubcipher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5"/>
                <w:szCs w:val="15"/>
                <w:lang w:val="en-US" w:eastAsia="zh-CN"/>
              </w:rPr>
              <w:t>转入账户需要转入的金额密文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apukkey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5"/>
                <w:szCs w:val="15"/>
                <w:lang w:val="en-US" w:eastAsia="zh-CN"/>
              </w:rPr>
              <w:t>转出账户的公钥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bpukkey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5"/>
                <w:szCs w:val="15"/>
                <w:lang w:val="en-US" w:eastAsia="zh-CN"/>
              </w:rPr>
              <w:t>转入账户的公钥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8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nizkpp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5"/>
                <w:szCs w:val="15"/>
                <w:lang w:val="en-US" w:eastAsia="zh-CN"/>
              </w:rPr>
              <w:t>零知识证明的全局结构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验证结果,验证通过为1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392"/>
      <w:bookmarkStart w:id="40" w:name="_Toc12472"/>
      <w:r>
        <w:rPr>
          <w:rFonts w:hint="eastAsia"/>
          <w:lang w:val="en-US" w:eastAsia="zh-CN"/>
        </w:rPr>
        <w:t>系统合约接口说明</w:t>
      </w:r>
      <w:bookmarkEnd w:id="39"/>
      <w:bookmarkEnd w:id="40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41" w:name="_Toc29168"/>
      <w:r>
        <w:rPr>
          <w:rFonts w:hint="eastAsia"/>
          <w:b w:val="0"/>
          <w:bCs w:val="0"/>
          <w:lang w:val="en-US" w:eastAsia="zh-CN"/>
        </w:rPr>
        <w:t>OwnerNamed.sol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此合主要提供一些日志输出函数，所有业务合约均继承此合约。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register(string _name, string _version) 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_version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kill() 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getOwner() constant public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getSender() constant public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getErrno() constant returns 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日志输出1个字符串语句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日志输出1个字符串语句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 如：log(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Okay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_str, string _str2)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日志输出2个字符串语句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_str2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 如: log(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okay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,OwnerNamel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_str, string _str2, string _str3)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日志输出3个字符串语句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_str2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_str3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第3个字符串语句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返回0，输出成功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_str, uint _ui)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日志输出1个字符串语句 + 1个uint型数据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第1个字符串语句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_ui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输出的uint型数据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返回0，输出成功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_str, int _i)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日志输出1个字符串语句 + 1个int型数据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第1个字符串语句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返回0，输出成功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_str, address _addr)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日志输出1个字符串语句 + 1个地址型数据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第1个字符串语句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输出的地址型数据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返回0，输出成功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writedb(string _name, string _key, string _value) public constant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将数据写入底层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写入数据名称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_value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返回0，写入成功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42" w:name="_Toc761"/>
      <w:bookmarkStart w:id="43" w:name="_Toc12889"/>
      <w:r>
        <w:rPr>
          <w:rFonts w:hint="eastAsia"/>
          <w:b w:val="0"/>
          <w:bCs w:val="0"/>
          <w:lang w:val="en-US" w:eastAsia="zh-CN"/>
        </w:rPr>
        <w:t>RegisterManager.sol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此合约提供合约注册接口，所有业务合约均会在此合约注册。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register(string _name, string _version)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_version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unRegister()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getContractAddress(string _name,string _version) constant returns (address _address)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_version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_address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IfContractRegist(address _contractAddr) constant returns(bool)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判断合约是否注册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_contractAddr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判断合约是否注册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findResNameByAddress(address _addr) constant public returns(uint _contractName)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_contractName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getRegisteredContract(uint _pageNum, uint _pageSize)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返回已注册过的合约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返回已注册过的合约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transferContract(string _fromName, string _fromVersion, string _toName, string _toVersion, string _signString) public returns (uint _errno)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转移合约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_fromName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被转移合约名称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_fromVersion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被转移合约版本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_toName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转移目标合约名称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_toVersion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转移目标合约版本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_signString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_errno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44" w:name="_Toc2574"/>
      <w:bookmarkStart w:id="45" w:name="_Toc19464"/>
      <w:r>
        <w:rPr>
          <w:rFonts w:hint="eastAsia"/>
          <w:b w:val="0"/>
          <w:bCs w:val="0"/>
          <w:lang w:val="en-US" w:eastAsia="zh-CN"/>
        </w:rPr>
        <w:t>UserManager.sol</w:t>
      </w:r>
      <w:bookmarkEnd w:id="44"/>
      <w:bookmarkEnd w:id="4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getUserState(address _userAddr) constant public returns (uint _state)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getAccountState(string _account) constant public returns (uint _state)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查找账户状态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返回账户状态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pageByAccountStatus(uint _accountStatus, uint _pageNo, uint _pageSize) public constant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根据账户状态分页查询用户数据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accountStatus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_pageNo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findByAddress(address _userAddr) constant public returns(string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根据用户地址查询用户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findByLoginName(string _name)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根据登录名查询用户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findByAccount(string _account)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根据账户查询用户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findByMobile(string _mobile)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根据手机查找用户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_mobile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findByEmail(string _email)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根据邮箱查找用户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_email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log(string _str, uint _ui)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日志输出类型字符串 +1 uint型数据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输出的字符串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_ui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输出的uint型数据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返回0， 输出成功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findByDepartmentId(string _departmentId)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findByDepartmentIdTree(string _departmentId, uint _pageNum, uint _pageSize)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根据组织树查找用户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根据组织树查找用户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findByDepartmentIdTreeAndContion(uint _status,string _name,string _departmentId, uint _pageNum, uint _pageSize)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根据组织树以及查找条件查找用户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根据组织树以及查找条件查找用户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findByRoleId(string _roleId)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getUserDepartmentId(address _userAddr) constant returns(uint _departId)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根据用户地址查找组织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_departId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根据用户地址查找组织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checkUserRole(address _userAddr, string _roleId)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判断用户是否具备此角色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判断用户是否具备此角色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checkUserAction(address _userAddr, string _actionId)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判断用户是否具备此权限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判断用户是否具备此权限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function checkUserPrivilege(address _userAddr, address _contractAddr, string _funcSha3)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判断此用户是否可调用此函数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_contractAddr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_funcSha3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此合约的函数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判断此用户是否可调用此函数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userExists(address _userAddr) constant public returns(uint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判断此用户是否存在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判断此用户是否存在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insert(string _userJson)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update(string _userJson) public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updateUserStatus(address _userAddr, uint _status) public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updateAccountStatus(address _userAddr, uint _status) public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更新账户状态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更新账户状态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updatePasswordStatus(address _userAddr, uint _status) public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更新口令状态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口令状态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更新口令状态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addUserRole(address _userAddr, string _roleId)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用户添加角色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用户添加角色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deleteByAddress(address _userAddr) 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login(string _account)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listAll() constant public returns(string _userListJson)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_userListjson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getUserCount() constant public returns(uint _count)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getUserRoleId(address _userAddr, uint _index) constant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_index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getRevision() constant public returns(uint _revision)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_revision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getUserCountByDepartmentId(string _departmentId) constant public returns(uint _count)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查找组织下的用户数目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查找组织下的用户数目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</w:t>
            </w:r>
            <w:bookmarkStart w:id="46" w:name="OLE_LINK2"/>
            <w:r>
              <w:rPr>
                <w:rFonts w:hint="default"/>
                <w:vertAlign w:val="baseline"/>
                <w:lang w:val="en-US" w:eastAsia="zh-CN"/>
              </w:rPr>
              <w:t>getUserCountByActionId</w:t>
            </w:r>
            <w:bookmarkEnd w:id="46"/>
            <w:r>
              <w:rPr>
                <w:rFonts w:hint="default"/>
                <w:vertAlign w:val="baseline"/>
                <w:lang w:val="en-US" w:eastAsia="zh-CN"/>
              </w:rPr>
              <w:t xml:space="preserve">(string _actionId) constant public returns(uint _count)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获取拥有指定权限的用户数量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获取拥有指定权限的用户数量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roleUsed(string _roleId) constant public returns (uint _used)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检查role是否被使用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检查role是否被使用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getUserCountMappingByRoleIds(string _roleIds)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根据角色ID获取用户数量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根据角色ID获取用户数量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__getDepartmentAdmin(string departmentId) constant internal returns(address admin)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__checkWritePermission(address _addr, string _departmentId) constant internal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判断该地址用户在该机构是否具有操作权限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有 1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__getDepartmentIdTree(string _departmentId, string[] storage _departmentIdTree)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获取组织Id树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departmentIdTree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获取组织Id树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__getRoleIdListByActionId(string _actionId, string[] storage roleIdList)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根据权限Id获得相关的角色列表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roleIdList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根据权限Id获得相关的角色列表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47" w:name="_Toc30736"/>
      <w:r>
        <w:rPr>
          <w:rFonts w:hint="eastAsia"/>
          <w:b w:val="0"/>
          <w:bCs w:val="0"/>
          <w:lang w:val="en-US" w:eastAsia="zh-CN"/>
        </w:rPr>
        <w:t>RoleManager.sol</w:t>
      </w:r>
      <w:bookmarkEnd w:id="4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insert(string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update(string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listAll() constant public returns 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function findById(string _id)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根据角色Id查找相应角色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根据角色Id查找相应角色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findByName(string _name) constant public returns(string _json)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根据角色名称查找相应角色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根据角色名称查找相应角色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checkRoleAction(string _roleId, string _actionId)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判断角色是否具有相应权限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判断角色是否具有相应权限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roleExists(string _roleId)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function actionUsed(string _actionId) constant public returns (uint _used)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pageByName(string _name, uint _pageNum, uint _pageSize) constant public returns (string _json)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根据角色名称分页查询角色信息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返回权限数据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pageByNameAndModuleId(string _moduleId,string _name, uint _pageNum, uint _pageSize) constant public returns 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根据角色名称和模块Id分页查询角色信息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moduleId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返回权限数据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checkRoleActionWithKey(string _roleId, address _resKey, string _opKey) constant public returns (uint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判断角色是否具有相应权限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_resKey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_opKey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判断角色是否具有相应权限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deleteById(string _roleId)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</w:t>
            </w:r>
            <w:bookmarkStart w:id="48" w:name="OLE_LINK3"/>
            <w:r>
              <w:rPr>
                <w:rFonts w:hint="default"/>
                <w:vertAlign w:val="baseline"/>
                <w:lang w:val="en-US" w:eastAsia="zh-CN"/>
              </w:rPr>
              <w:t>getRoleIdByActionIdAndIndex</w:t>
            </w:r>
            <w:bookmarkEnd w:id="48"/>
            <w:r>
              <w:rPr>
                <w:rFonts w:hint="default"/>
                <w:vertAlign w:val="baseline"/>
                <w:lang w:val="en-US" w:eastAsia="zh-CN"/>
              </w:rPr>
              <w:t xml:space="preserve">(string _actionId, uint _index) constant public returns (uint _roleId)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根据权限Id和索引号查找角色Id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_index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根据权限Id和索引号查找角色Id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__roleUsed(string _roleId) constant internal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__actionExists(string _actionId) constant internal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__userExists(address _userAddr) constant internal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__getUserDepartmentId(address _userAddr) constant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根据用户地址</w:t>
            </w:r>
            <w:r>
              <w:rPr>
                <w:rFonts w:hint="eastAsia"/>
                <w:vertAlign w:val="baseline"/>
                <w:lang w:val="en-US" w:eastAsia="zh-CN"/>
              </w:rPr>
              <w:t>查找用户组织Id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查找用户组织Id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function __</w:t>
            </w:r>
            <w:bookmarkStart w:id="49" w:name="OLE_LINK4"/>
            <w:r>
              <w:rPr>
                <w:rFonts w:hint="default"/>
                <w:vertAlign w:val="baseline"/>
                <w:lang w:val="en-US" w:eastAsia="zh-CN"/>
              </w:rPr>
              <w:t>getUserRoleIdList</w:t>
            </w:r>
            <w:bookmarkEnd w:id="49"/>
            <w:r>
              <w:rPr>
                <w:rFonts w:hint="default"/>
                <w:vertAlign w:val="baseline"/>
                <w:lang w:val="en-US" w:eastAsia="zh-CN"/>
              </w:rPr>
              <w:t xml:space="preserve">(address _userAddr, string[] storage roleIdList)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_roleIdList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getActionIdListByRoleIdList(string[] storage roleIdList, string[] storage actionIdList)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根据角色列表活动权限列表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roleIdList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actionIdList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根据角色列表活动权限列表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getRoleModuleId(string _roleId)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根据角色Id活动模块Id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根据角色Id活动模块Id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50" w:name="_Toc20179"/>
      <w:bookmarkStart w:id="51" w:name="_Toc1625"/>
      <w:r>
        <w:rPr>
          <w:rFonts w:hint="eastAsia"/>
          <w:b w:val="0"/>
          <w:bCs w:val="0"/>
          <w:lang w:val="en-US" w:eastAsia="zh-CN"/>
        </w:rPr>
        <w:t>DepartmentManager.sol</w:t>
      </w:r>
      <w:bookmarkEnd w:id="50"/>
      <w:bookmarkEnd w:id="5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insert(string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update(string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setDepartmentStatus(string _departmentId, uint _status)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设置组织状态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设置组织状态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setAdmin(string _departmentId, address _adminAddr)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adminAddr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eraseAdminByAddress(address _userAddr)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departmentExistsByCN(string _commonName)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根据组织CN判断组织是否存在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commonName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根据组织CN判断组织是否存在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departmentExists(string _departmentId) constant public returns (uint _exists)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根据组织Id判断组织是否存在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_exists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根据组织Id判断组织是否存在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departmentEmpty(string _departmentId) constant public returns (bool _empty)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判断组织是否空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_empty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判断组织是否空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deleteById(string _departmentId)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根据组织Id删除组织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根据组织Id删除组织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listAll() constant public returns (string _json)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findById(string _id)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findByName(string _name)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根据组织名称查询组织信息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根据组织名称查询组织信息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findByParentId(string _parentId) constant public returns(string _json)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根据父组织Id查询组织信息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parentId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根据父组织Id查询组织信息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getAdmin(string _departmentId) constant public returns(uint _admin)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tabs>
                <w:tab w:val="left" w:pos="39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_admin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查询组织管理员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getRevision() constant public returns(uint _revision)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_revision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pageByName(string _name, uint _pageNum, uint _pageSize)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根据组织名称分页查询组织信息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返回组织数据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pageByNameAndStatus(string _parentId,uint _status, string _name, uint _pageNum, uint _pageSize)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根据组织名称和状态分页查询组织信息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parentId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返回组织数据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function getChildIdByIndex(string _departmentId, uint _index) constant public returns (uint _childDepartmentId)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根据组织Id和索引号查找子组织Id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_index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childDepartmentId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根据组织Id和索引号查找子组织Id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checkWritePermission(address _addr, string _departmentId)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判断用户是否有操作权限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判断用户是否有操作权限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getIndexById(string _id) constant private returns 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获得此组织的索引号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获得此组织的索引号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getIndexByCommonName(string _commonName) constant private returns 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根据组织CN获得索引号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commonName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根据组织CN获得索引号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__roleExists(string _roleId) constant internal returns (uint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_roleId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判断角色是否存在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__userExists(address _userAddr) constant internal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__getUserDepartmentId(address _userAddr) constant internal returns (string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根据用户地址</w:t>
            </w:r>
            <w:r>
              <w:rPr>
                <w:rFonts w:hint="eastAsia"/>
                <w:vertAlign w:val="baseline"/>
                <w:lang w:val="en-US" w:eastAsia="zh-CN"/>
              </w:rPr>
              <w:t>获得用户组织Id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__getUserCountByDepartmentId(string _departmentId) constant internal returns(uint _count)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根据组织id</w:t>
            </w:r>
            <w:r>
              <w:rPr>
                <w:rFonts w:hint="eastAsia"/>
                <w:vertAlign w:val="baseline"/>
                <w:lang w:val="en-US" w:eastAsia="zh-CN"/>
              </w:rPr>
              <w:t>获得组织下的用户数量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获得组织下的用户数量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52" w:name="_Toc10143"/>
      <w:r>
        <w:rPr>
          <w:rFonts w:hint="eastAsia"/>
          <w:b w:val="0"/>
          <w:bCs w:val="0"/>
          <w:lang w:val="en-US" w:eastAsia="zh-CN"/>
        </w:rPr>
        <w:t>ActionManager.sol</w:t>
      </w:r>
      <w:bookmarkEnd w:id="52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getActionListByModuleId(string _moduleId)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根据模块Id</w:t>
            </w:r>
            <w:r>
              <w:rPr>
                <w:rFonts w:hint="eastAsia"/>
                <w:vertAlign w:val="baseline"/>
                <w:lang w:val="en-US" w:eastAsia="zh-CN"/>
              </w:rPr>
              <w:t>获得模块下的权限列表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moduleId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获得模块下的权限列表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getActionListByContractId(string _contractId) constant public returns(string _json)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根据合约id</w:t>
            </w:r>
            <w:r>
              <w:rPr>
                <w:rFonts w:hint="eastAsia"/>
                <w:vertAlign w:val="baseline"/>
                <w:lang w:val="en-US" w:eastAsia="zh-CN"/>
              </w:rPr>
              <w:t>获得合约下的权限列表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_contractId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获得合约下的权限列表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actionExists(string _actionId)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判断权限是否存在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findByKey(string _resKey, string _opKey) constant public returns(string _actionJson)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_resKey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资源符（合约名称）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_opkey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操作符（函数名）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findById(string _actionId) constant public returns(string _actionJson)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根据权限Id查找权限信息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根据权限Id查找权限信息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listAll() constant public returns(string _actionListJson)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actionListJson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listContractActions(string _contractName) constant public returns(string _actionListJson)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查询合约下的所有权限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contractName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actionListJson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查询合约下的所有权限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checkActionWithKey(string _actionId, address _contractAddr, string _opSha3Key) constant public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判断函数是否是此合约下的权限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contractAddr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opSha3Key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判断函数是否是此合约下的权限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insert(string _actionJson) public returns(bool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_actionJson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deleteById(string _actionId)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根据权限Id删除权限信息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actionId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根据权限Id删除权限信息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getCount() constant returns(uint _count)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查询权限数量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_count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查询权限数量</w:t>
            </w:r>
          </w:p>
        </w:tc>
      </w:tr>
    </w:tbl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NodeInfoManager.sol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insert(string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节点json数据对象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update(string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根据合约id</w:t>
            </w:r>
            <w:r>
              <w:rPr>
                <w:rFonts w:hint="eastAsia"/>
                <w:vertAlign w:val="baseline"/>
                <w:lang w:val="en-US" w:eastAsia="zh-CN"/>
              </w:rPr>
              <w:t>获得合约下的权限列表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节点json数据对象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getEnodeList()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查找节点IP信息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返回节点IP的json字符串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ActivateEnode(string _pubkey) public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_pubkey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isInWhiteList(string _commonName, string _ip) constant public returns 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判断节点是否在白名单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commonName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节点证书CN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_ip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否：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getNodeAdmin(string _nodeId) constant public returns(uint _admin)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查找节点管理员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_nodeId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节点管理员地址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setAdmin(string _nodeId, address _adminAddr) public returns(uint)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设置节点管理员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_nodeId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_adminAddr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function eraseAdminByAdd(address _userAddr)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userAddr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nodeInfoExists(string _nodeId) constant public returns (uint _exists)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_nodeId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_exists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存在 1 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deleteById(string _nodeId)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根据节点Id删除节点信息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nodeId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getRevision() constant public returns (uint _ret)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IPUsed(string _ip) constant public returns (uint _used)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检查IP是否已使用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_ip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已使用 0 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function listAll() constant public returns (string _json)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返回所有节点信息json字符串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findById(string _id)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根据节点id查询节点信息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findByName(string _name)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根据节点名称查询节点信息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findByDepartmentId(string _departmentId)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根据节点组织id查询节点信息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departmentId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findByNodeAdmin(address _nodeAdmin)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根据节点管理员查询节点信息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_nodeAdmin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节点管理员地址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findByPubkey(string _pubkey)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根据节点公钥查询节点信息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_pubkey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checkWritePermission(address _addr, string _nodeInfoId) constant public returns 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判断用户是否由写入权限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addr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_nodeInfoId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有权限 1 无权限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4.2.8.NodeApplyManager.sol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insert(string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新增节点申请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update(string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nodeApplyExists(string _nodeApplyId) constant public returns(uint _exists)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判断节点是否已申请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_nodeApplyId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节点申请Id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_exists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已申请 1 未申请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auditing(string _json) public returns(uint)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节点申请审核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返回相应错误码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pageByNameAndStatus(uint _status, string _deptName, uint _pageNum, uint _pageSize) constant public returns(string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根据名称和状态分页查询节点申请信息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节点申请状态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_deptName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_pageNum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_pageSize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listAll() constant public returns(string _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 xml:space="preserve">son)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查找所有节点申请列表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返回所有节点申请列表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findByState(uint _state) constant public returns(string _strjson)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根据节点申请状态查找节点申请信息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_state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strjson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findByApplyId(string _nodeApplyId) constant public returns (string _json)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根据节点申请id查找申请信息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nodeApply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deleteById(string _nodeApplyId) public returns(bool)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删除节点申请信息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_nodeApplyId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成功 false 失败</w:t>
            </w:r>
          </w:p>
        </w:tc>
      </w:tr>
    </w:tbl>
    <w:p>
      <w:pPr>
        <w:pStyle w:val="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BaseModule.sol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00"/>
        <w:gridCol w:w="1187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addModule(string _json) internal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addContract(string _json) internal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addMenu(string _json) internal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addAction(string _json) internal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接口原型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function addRole(string _json) internal returns(uint _ret)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函数描述</w:t>
            </w:r>
          </w:p>
        </w:tc>
        <w:tc>
          <w:tcPr>
            <w:tcW w:w="7254" w:type="dxa"/>
            <w:gridSpan w:val="3"/>
            <w:shd w:val="clear" w:color="auto" w:fill="DAE3F3" w:themeFill="accent5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8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667" w:type="dxa"/>
            <w:shd w:val="clear" w:color="auto" w:fill="DAE3F3" w:themeFill="accent5" w:themeFillTint="3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</w:t>
            </w:r>
          </w:p>
        </w:tc>
        <w:tc>
          <w:tcPr>
            <w:tcW w:w="4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1966"/>
      <w:r>
        <w:rPr>
          <w:rFonts w:hint="eastAsia"/>
          <w:lang w:val="en-US" w:eastAsia="zh-CN"/>
        </w:rPr>
        <w:t>系统角色与权限说明</w:t>
      </w:r>
      <w:bookmarkEnd w:id="5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系统内置四种角色以及每个角色对应的权限，分别为：节点管理员、链管理员、系统管理员、权限管理员，每个角色以及其对应的权限说明如下：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tbl>
      <w:tblPr>
        <w:tblStyle w:val="15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18"/>
        <w:gridCol w:w="4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69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节点管理员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角色权限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权限描述</w:t>
            </w:r>
          </w:p>
        </w:tc>
        <w:tc>
          <w:tcPr>
            <w:tcW w:w="44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四大合约权限以及节点信息管理权限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ind w:firstLine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所有权限</w:t>
            </w:r>
          </w:p>
        </w:tc>
        <w:tc>
          <w:tcPr>
            <w:tcW w:w="4482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UserManager, DepartmentManager, ActionManager, RoleManager, NodeInfoManager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69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ind w:firstLine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角色权限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权限描述</w:t>
            </w:r>
          </w:p>
        </w:tc>
        <w:tc>
          <w:tcPr>
            <w:tcW w:w="44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四大合约权限以及节点申请权限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ind w:firstLine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所有权限</w:t>
            </w:r>
          </w:p>
        </w:tc>
        <w:tc>
          <w:tcPr>
            <w:tcW w:w="4482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UserManager, DepartmentManager, ActionManager, RoleManager, NodeApplyManager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69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角色权限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权限描述</w:t>
            </w:r>
          </w:p>
        </w:tc>
        <w:tc>
          <w:tcPr>
            <w:tcW w:w="44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四大合约权限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ind w:firstLine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所有权限</w:t>
            </w:r>
          </w:p>
        </w:tc>
        <w:tc>
          <w:tcPr>
            <w:tcW w:w="4482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UserManager, DepartmentManager, ActionManager, RoleManager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69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权限管理员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  <w:tcBorders>
              <w:top w:val="single" w:color="auto" w:sz="4" w:space="0"/>
              <w:bottom w:val="single" w:color="auto" w:sz="4" w:space="0"/>
            </w:tcBorders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角色权限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权限描述</w:t>
            </w:r>
          </w:p>
        </w:tc>
        <w:tc>
          <w:tcPr>
            <w:tcW w:w="44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四大合约权限控制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ind w:firstLine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所有权限</w:t>
            </w:r>
          </w:p>
        </w:tc>
        <w:tc>
          <w:tcPr>
            <w:tcW w:w="4482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UserManager, DepartmentManager, ActionManager, RoleManager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4" w:name="_Toc25371"/>
      <w:r>
        <w:rPr>
          <w:rFonts w:hint="eastAsia"/>
          <w:lang w:val="en-US" w:eastAsia="zh-CN"/>
        </w:rPr>
        <w:t>5.合约业务开发流程介绍</w:t>
      </w:r>
      <w:bookmarkEnd w:id="54"/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使用智能合约开发业务，需按照以下5个步骤进行：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1）完成合约基础数据的处理；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2）实现注册合约；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3）定义业务数据的结构，并实现对业务数据的处理；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4）根据接口文档实现业务合约的业务逻辑；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5）模块化管理。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下面将详细介绍这5个步骤。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55" w:name="_Toc8808"/>
      <w:bookmarkStart w:id="56" w:name="_Toc22555"/>
      <w:bookmarkStart w:id="57" w:name="_Toc27959"/>
      <w:r>
        <w:rPr>
          <w:rFonts w:hint="eastAsia"/>
          <w:lang w:val="en-US" w:eastAsia="zh-CN"/>
        </w:rPr>
        <w:t>5.</w:t>
      </w:r>
      <w:bookmarkEnd w:id="55"/>
      <w:r>
        <w:rPr>
          <w:rFonts w:hint="eastAsia"/>
          <w:lang w:val="en-US" w:eastAsia="zh-CN"/>
        </w:rPr>
        <w:t>1完成合约基础数据的处理</w:t>
      </w:r>
      <w:bookmarkEnd w:id="56"/>
      <w:bookmarkEnd w:id="57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合约基础数据为int, string类型，因此首先需要实现对这些基础数据的各种处理，如：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bookmarkStart w:id="58" w:name="_Toc23846"/>
      <w:bookmarkStart w:id="59" w:name="_Toc3117"/>
      <w:r>
        <w:rPr>
          <w:rFonts w:hint="eastAsia"/>
          <w:b/>
          <w:bCs/>
          <w:sz w:val="21"/>
          <w:szCs w:val="21"/>
          <w:lang w:val="en-US" w:eastAsia="zh-CN"/>
        </w:rPr>
        <w:t>5.1.1 string型数据截取：</w:t>
      </w:r>
      <w:bookmarkEnd w:id="58"/>
      <w:bookmarkEnd w:id="59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function substr(string _self, uint _start, uint _len) internal returns (string _ret)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(_len &gt; bytes(_self).length-_start)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_len = bytes(_self).length-_start;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(_len &lt;= 0)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_ret = "";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return;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_ret = new string(_len);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selfptr;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retptr;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assembly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selfptr := add(_self, 0x20)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retptr := add(_ret, 0x20)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memcpy(retptr, selfptr+_start, _len);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bookmarkStart w:id="60" w:name="_Toc10685"/>
      <w:bookmarkStart w:id="61" w:name="_Toc27"/>
      <w:r>
        <w:rPr>
          <w:rFonts w:hint="eastAsia"/>
          <w:b/>
          <w:bCs/>
          <w:sz w:val="21"/>
          <w:szCs w:val="21"/>
          <w:lang w:val="en-US" w:eastAsia="zh-CN"/>
        </w:rPr>
        <w:t>5.1.2 int型数据转string型：</w:t>
      </w:r>
      <w:bookmarkEnd w:id="60"/>
      <w:bookmarkEnd w:id="61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function toString(int _self) internal returns (string _ret)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(_self == 0)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return "0";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ui = uint(_self);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bool positive = true;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uint8 len = 0;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(_self &lt; 0)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ui = uint(-_self);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positive = false;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len++;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tmp = ui;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while (tmp &gt; 0)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tmp /= 10;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len++;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_ret = new string(len);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if (!positive)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bytes(_ret)[0] = '-';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uint8 i = len-1;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while (ui &gt; 0)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bytes(_ret)[i--] = byte(ui%10+0x30);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   ui /= 10;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}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总的来说这一步，就是完成基础数据的处理来满足所有需求。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62" w:name="_Toc22478"/>
      <w:bookmarkStart w:id="63" w:name="_Toc4290"/>
      <w:r>
        <w:rPr>
          <w:rFonts w:hint="eastAsia"/>
          <w:lang w:val="en-US" w:eastAsia="zh-CN"/>
        </w:rPr>
        <w:t>5.2实现注册合约</w:t>
      </w:r>
      <w:bookmarkEnd w:id="62"/>
      <w:bookmarkEnd w:id="6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所有的业务合约都需在注册合约中注册，注册合约需实现合约注册、注销、获取合约地址等接口，从而所有注册过的发布入链合约，均能通过注册合约找到其在链上的地址，注册合约接口如：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注册信息由Register结构体构成：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Register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version;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//合约版本号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addr;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//合约地址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origin;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//coinbase地址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注册接口示例代码：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function register(string _name, string _version)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sendAddr = msg.sender;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Register register = registerMap[sendAddr];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register.name = _name;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register.version = _version;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register.addr = sendAddr;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register.origin= tx.origin;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memory key = _name.concat(_version);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keyMap[key] = sendAddr;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contractAddrList.push(sendAddr);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如发布组织合约DepartmentManager，需在其构造函数内实现：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function DepartmentManager()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register("DepartmentManager", "0.0.1.0");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这里register函数是通过先在待发布合约中实例化注册合约，然后再调用注册合约的register函数。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64" w:name="_Toc1132"/>
      <w:bookmarkStart w:id="65" w:name="_Toc5509"/>
      <w:r>
        <w:rPr>
          <w:rFonts w:hint="eastAsia"/>
          <w:lang w:val="en-US" w:eastAsia="zh-CN"/>
        </w:rPr>
        <w:t>5.3定义业务数据结构</w:t>
      </w:r>
      <w:bookmarkEnd w:id="64"/>
      <w:bookmarkEnd w:id="6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要完成所有业务合约，首先得先定义业务的数据结构，对应于合约的就是业务合约相应的Lib库。现有权限模型包含了组织、角色、用户、权限四大合约，以及管理节点信息的合约和处理节点审核信息的合约。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bookmarkStart w:id="66" w:name="_Toc14559"/>
      <w:bookmarkStart w:id="67" w:name="_Toc14648"/>
      <w:r>
        <w:rPr>
          <w:rFonts w:hint="eastAsia"/>
          <w:b/>
          <w:bCs/>
          <w:sz w:val="21"/>
          <w:szCs w:val="21"/>
          <w:lang w:val="en-US" w:eastAsia="zh-CN"/>
        </w:rPr>
        <w:t>5.3.1组织合约，组织的数据结构：</w:t>
      </w:r>
      <w:bookmarkEnd w:id="66"/>
      <w:bookmarkEnd w:id="67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Department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departmentLevel;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//组织层级：0 链本身1 链下的一级组织2 一级组织下的二级组织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parentId;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//父级组织Id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description;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//组织描述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creTime;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updTime;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commonName;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//组织证书CN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stateName;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//组织省份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countryName;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//组织国家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admin;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//组织管理员       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creator;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//组织创建者      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bool deleted;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//组织是否删除：false 未删除 true 删除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orgaShortName;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//组织简称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status;        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//组织状态：0 禁用 1 激活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groupPubkey; 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//群公钥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bookmarkStart w:id="68" w:name="_Toc11347"/>
      <w:bookmarkStart w:id="69" w:name="_Toc23000"/>
      <w:r>
        <w:rPr>
          <w:rFonts w:hint="eastAsia"/>
          <w:b/>
          <w:bCs/>
          <w:sz w:val="21"/>
          <w:szCs w:val="21"/>
          <w:lang w:val="en-US" w:eastAsia="zh-CN"/>
        </w:rPr>
        <w:t>5.3.2角色合约，角色的数据结构：</w:t>
      </w:r>
      <w:bookmarkEnd w:id="68"/>
      <w:bookmarkEnd w:id="69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Role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status;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//角色状态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moduleId;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//角色所属模块Id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contractId;    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//角色所属合约Id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description;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//角色描述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creTime;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updTime;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bool deleted;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//角色是否删除：false 未删除 true 删除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string[] actionIdList;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//角色的权限列表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creator;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//角色创建者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bookmarkStart w:id="70" w:name="_Toc8323"/>
      <w:bookmarkStart w:id="71" w:name="_Toc12218"/>
      <w:r>
        <w:rPr>
          <w:rFonts w:hint="eastAsia"/>
          <w:b/>
          <w:bCs/>
          <w:sz w:val="21"/>
          <w:szCs w:val="21"/>
          <w:lang w:val="en-US" w:eastAsia="zh-CN"/>
        </w:rPr>
        <w:t>5.3.3用户合约，用户的数据结构：</w:t>
      </w:r>
      <w:bookmarkEnd w:id="70"/>
      <w:bookmarkEnd w:id="71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User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address    userAddr;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//用户地址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account;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//用户账户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email;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//用户邮箱 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mobile;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//用户手机     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departmentId;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//用户所属组织ID 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accountStatus;         //用户账户状态：0 解锁 1 锁定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passwordStatus;        //用户口令状态：  //待定？？？？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uint       deleteStatus;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//用户删除状态：0 删除 1 未删除 【delete】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这个？？？？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uuid;        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//用户的uuid 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publicKey;             //用户公钥  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     cipherGroupKey;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//用自己私钥加密群私钥后的密文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createTime;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updateTime;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loginTime;    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//用户登录时间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string[]  roleIdList;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//用户角色列表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UserState state;                  //标记用户数据是否有效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 uint       status;                 //是否禁用用户：0 禁用 1 激活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bookmarkStart w:id="72" w:name="_Toc13823"/>
      <w:bookmarkStart w:id="73" w:name="_Toc5497"/>
      <w:r>
        <w:rPr>
          <w:rFonts w:hint="eastAsia"/>
          <w:b/>
          <w:bCs/>
          <w:sz w:val="21"/>
          <w:szCs w:val="21"/>
          <w:lang w:val="en-US" w:eastAsia="zh-CN"/>
        </w:rPr>
        <w:t>5.3.4权限合约，权限的数据结构：</w:t>
      </w:r>
      <w:bookmarkEnd w:id="72"/>
      <w:bookmarkEnd w:id="73"/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Action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contractId;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//权限所属合约Id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moduleId;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//权限所属模块Id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       level;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//权限层级：1 1级菜单 2 2级菜单 3 合约的函数接口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       Type;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//权限类型：0按钮 1 菜单 2 合约函数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       enable;    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//是否启用：0 未启用 1 启用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parentId;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//权限父Id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url;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//权限资源定位器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description;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//权限描述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resKey;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//权限所属合约的合约名称，若权限是指菜单，则为菜单名称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opKey;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//权限所指的合约函数，若权限是指菜单，则用阿拉伯数字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string      version;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//版本号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       createTime;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uint        updateTime;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ActionState state;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//权限状态：0 无效 1 有效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     creator;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//权限创建者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业务数据对象均以Json格式存储，因此在业务合约对应的Lib库合约中实现对业务数据的Json解析。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74" w:name="_Toc19058"/>
      <w:bookmarkStart w:id="75" w:name="_Toc30777"/>
      <w:r>
        <w:rPr>
          <w:rFonts w:hint="eastAsia"/>
          <w:lang w:val="en-US" w:eastAsia="zh-CN"/>
        </w:rPr>
        <w:t>5.4</w:t>
      </w:r>
      <w:r>
        <w:rPr>
          <w:rFonts w:hint="eastAsia"/>
          <w:szCs w:val="22"/>
          <w:lang w:val="en-US" w:eastAsia="zh-CN"/>
        </w:rPr>
        <w:t>根据接口文档实现业务逻辑</w:t>
      </w:r>
      <w:bookmarkEnd w:id="74"/>
    </w:p>
    <w:bookmarkEnd w:id="75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业务合约首先定义好接口，其次业务合约需定义好每个合约的错误码，以供开发人员进行调试，满足业务各种异常情况处理，举用户合约的例子来说，用户合约的错误码定义为：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enum UserError 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NO_ERROR,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//0 无误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BAD_PARAMETER,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//1 参数不对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NAME_EMPTY,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//2 用户名字为空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DEPT_NOT_EXISTS,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//3 组织Id不存在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ROLE_ID_INVALID,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//4 角色ID无效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USER_NOT_EXISTS,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//5 用户数据不存在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ROLE_ID_ALREADY_EXISTS,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//6 角色已存在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ADDRESS_ALREADY_EXISTS,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//7 地址已存在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ACCOUNT_ALREADY_EXISTS,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//8 账号已存在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ACCOUNT_CANNOT_UPDATE,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//9 账户不可被更新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USER_LOGIN_FAILED,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//10用户登录失败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DEPT_CANNOT_UPDATE,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//11用户组织信息不可更新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   NO_PERMISSION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//12无权限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通常每个业务合约固定一个错误码偏移量，如用户合约参数不对，返回错误码error = 15000 + UserError.BAD_PARAMETER. </w: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用户合约需实现用户的增加，删除，查询，用户信息更新等功能</w:t>
      </w:r>
      <w:r>
        <w:rPr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新增用户接口传参为string _userJson, 即用户数据，如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"userAddr": "0x336d8f5f0c24bca870bf2b4f09741a896e757f27",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"name": "name0001",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"account": "applyUser0001",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"email": "juzhen@juzix.io",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"mobile": "13400001111",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"departmentId": "department0001",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"passwordStatus":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"accountStatus":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"deleteStatus":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"uuid": "uuid0001",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"publicKey": "publicKey0001",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"cipherGroupKey": "cipherGroupKey0001",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"updateTime":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"createTime":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"loginTime":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"roleIdList": ["role100002"],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"state": 0,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"status": 0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将其转换成string型作为传参，新增用户成功的话，返回0；反之，新增失败则根据返回的错误码，可以找到对应的缘由。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76" w:name="_Toc17841"/>
      <w:bookmarkStart w:id="77" w:name="_Toc5800"/>
      <w:r>
        <w:rPr>
          <w:rFonts w:hint="eastAsia"/>
          <w:lang w:val="en-US" w:eastAsia="zh-CN"/>
        </w:rPr>
        <w:t>5.5模块化管理</w:t>
      </w:r>
      <w:bookmarkEnd w:id="76"/>
      <w:bookmarkEnd w:id="77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模块化管理，有助于进行合约管理，方便地实现合约的可插拔性。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合约的数据结构为：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struct Contract{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moduleId;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//所属模块ID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contractId;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//合约ID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contractName;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//合约名称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contractVersion;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//合约版本号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bool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deleted;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//合约是否删除：false删除 true 未删除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enable;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//合约是否启用：0 未启用 1 启用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string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description;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//合约描述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createTime;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//合约创建时间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uint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updateTime;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//合约更新时间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creator;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//合约创建者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address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contractAddr;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//合约地址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业务合约均带有一个模块ID，表示归属于此模块，目前所有业务合约均挂在系统模块下。模块下同时挂载了所有的权限，这里权限指的是所有合约的逻辑处理；也挂载了所有菜单，这里菜单指的是权限的功能集合；同时模块下也挂载了开发时设定的角色，即内置角色，每个角色分配好其所具有的权限，给每个用户分配权限时，只需给其分配相应的角色，用户就可获得此角色下的所有权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现在我们所有业务合约均归属于系统模块SystemModule，因此在系统模块合约SystemModuleManager中，将所有业务合约、菜单、权限、角色加入到系统模块中，在此合约的构造函数中实现：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function SystemModuleManager(){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register("SystemModuleManager","0.0.1.0");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initContractData();  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//添加合约数据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initMenuData();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//添加菜单数据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initActionData();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//添加权限数据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 xml:space="preserve">     initRoleData();</w:t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//添加角色数据</w:t>
      </w:r>
    </w:p>
    <w:p>
      <w:pPr>
        <w:pStyle w:val="1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268" w:leftChars="149"/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这样就将所有需求功能内置，在做实现应用时直接调取相应接口就可实现所需功能。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altName w:val="Times New Roman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angal">
    <w:altName w:val="宋体"/>
    <w:panose1 w:val="02040503050203030202"/>
    <w:charset w:val="86"/>
    <w:family w:val="auto"/>
    <w:pitch w:val="default"/>
    <w:sig w:usb0="00000000" w:usb1="00000000" w:usb2="00000000" w:usb3="00000000" w:csb0="0000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康煕字典體(Demo)">
    <w:altName w:val="MingLiU-ExtB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mo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6029" w:usb3="00000000" w:csb0="600001FF" w:csb1="DFFF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汉仪全唐诗简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ixedsysTTF">
    <w:altName w:val="Segoe Print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goes Unicode">
    <w:altName w:val="宋体"/>
    <w:panose1 w:val="020B0604020202020204"/>
    <w:charset w:val="86"/>
    <w:family w:val="auto"/>
    <w:pitch w:val="default"/>
    <w:sig w:usb0="00000000" w:usb1="00000000" w:usb2="00000000" w:usb3="00000000" w:csb0="003E019F" w:csb1="4F03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Tai Le Negreta">
    <w:altName w:val="Microsoft Tai 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85"/>
      <w:jc w:val="center"/>
    </w:pPr>
    <w:r>
      <w:rPr>
        <w:rFonts w:hint="eastAsia"/>
      </w:rPr>
      <w:t>本文内容为矩阵元技术（深圳）有限公司商业秘密，未经书面许可，不得以任何形式披露、传播或扩散。</w:t>
    </w:r>
  </w:p>
  <w:p>
    <w:pPr>
      <w:pStyle w:val="8"/>
      <w:jc w:val="center"/>
      <w:rPr>
        <w:b/>
      </w:rPr>
    </w:pPr>
    <w:r>
      <w:rPr>
        <w:rFonts w:hint="eastAsia"/>
        <w:b/>
      </w:rPr>
      <w:t>矩阵元技术（深圳）有限公司，版权所有，不得侵犯</w:t>
    </w:r>
  </w:p>
  <w:p>
    <w:pPr>
      <w:pStyle w:val="8"/>
      <w:ind w:firstLine="3240" w:firstLineChars="1800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25</w:t>
    </w:r>
    <w:r>
      <w:fldChar w:fldCharType="end"/>
    </w:r>
    <w:r>
      <w:rPr>
        <w:rFonts w:hint="eastAsia"/>
      </w:rPr>
      <w:t xml:space="preserve"> 页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2D8F"/>
    <w:multiLevelType w:val="multilevel"/>
    <w:tmpl w:val="59642D8F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6840EE"/>
    <w:multiLevelType w:val="singleLevel"/>
    <w:tmpl w:val="596840E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84105"/>
    <w:multiLevelType w:val="singleLevel"/>
    <w:tmpl w:val="5968410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842C5"/>
    <w:multiLevelType w:val="singleLevel"/>
    <w:tmpl w:val="596842C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6846E9"/>
    <w:multiLevelType w:val="singleLevel"/>
    <w:tmpl w:val="596846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6893C1"/>
    <w:multiLevelType w:val="singleLevel"/>
    <w:tmpl w:val="596893C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6893E0"/>
    <w:multiLevelType w:val="singleLevel"/>
    <w:tmpl w:val="596893E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29DF"/>
    <w:rsid w:val="0049491C"/>
    <w:rsid w:val="00E97D10"/>
    <w:rsid w:val="00EC6418"/>
    <w:rsid w:val="017542C3"/>
    <w:rsid w:val="01D849A5"/>
    <w:rsid w:val="025874C2"/>
    <w:rsid w:val="02715C14"/>
    <w:rsid w:val="04AA045F"/>
    <w:rsid w:val="05644062"/>
    <w:rsid w:val="05B10BBA"/>
    <w:rsid w:val="05CC6050"/>
    <w:rsid w:val="06064648"/>
    <w:rsid w:val="060E2CBA"/>
    <w:rsid w:val="075917F0"/>
    <w:rsid w:val="07C33D46"/>
    <w:rsid w:val="089C3685"/>
    <w:rsid w:val="089D5A11"/>
    <w:rsid w:val="09C67B64"/>
    <w:rsid w:val="09CB1BEE"/>
    <w:rsid w:val="0A3201A1"/>
    <w:rsid w:val="0A7000C9"/>
    <w:rsid w:val="0A7428B7"/>
    <w:rsid w:val="0AA5374C"/>
    <w:rsid w:val="0BEE6CEC"/>
    <w:rsid w:val="0BF03417"/>
    <w:rsid w:val="0C326295"/>
    <w:rsid w:val="0D213A25"/>
    <w:rsid w:val="0DB20C21"/>
    <w:rsid w:val="0DBF6D88"/>
    <w:rsid w:val="0E73628D"/>
    <w:rsid w:val="0FA93990"/>
    <w:rsid w:val="0FDF4CBE"/>
    <w:rsid w:val="10535E5D"/>
    <w:rsid w:val="107665CC"/>
    <w:rsid w:val="116E1C01"/>
    <w:rsid w:val="126F39FD"/>
    <w:rsid w:val="12740D64"/>
    <w:rsid w:val="12E3689E"/>
    <w:rsid w:val="13096806"/>
    <w:rsid w:val="13107D16"/>
    <w:rsid w:val="134818C8"/>
    <w:rsid w:val="13714820"/>
    <w:rsid w:val="13F12EB7"/>
    <w:rsid w:val="14A445A2"/>
    <w:rsid w:val="15144DBC"/>
    <w:rsid w:val="156066A9"/>
    <w:rsid w:val="156C71FF"/>
    <w:rsid w:val="157255C9"/>
    <w:rsid w:val="16DF1408"/>
    <w:rsid w:val="17192487"/>
    <w:rsid w:val="17204009"/>
    <w:rsid w:val="177F1568"/>
    <w:rsid w:val="17C60A42"/>
    <w:rsid w:val="18C16469"/>
    <w:rsid w:val="18F07DEE"/>
    <w:rsid w:val="19781AC7"/>
    <w:rsid w:val="1B2B0CEE"/>
    <w:rsid w:val="1B32399A"/>
    <w:rsid w:val="1B6569F5"/>
    <w:rsid w:val="1B8063A8"/>
    <w:rsid w:val="1D8742ED"/>
    <w:rsid w:val="1D921B23"/>
    <w:rsid w:val="1E6F1A00"/>
    <w:rsid w:val="1E953921"/>
    <w:rsid w:val="1F9E33EF"/>
    <w:rsid w:val="1FCE4181"/>
    <w:rsid w:val="203647B5"/>
    <w:rsid w:val="207A410D"/>
    <w:rsid w:val="20A00B8C"/>
    <w:rsid w:val="20AA1F40"/>
    <w:rsid w:val="210811C2"/>
    <w:rsid w:val="21582F02"/>
    <w:rsid w:val="22A947ED"/>
    <w:rsid w:val="232A5507"/>
    <w:rsid w:val="23EF7B8E"/>
    <w:rsid w:val="23F00416"/>
    <w:rsid w:val="248E2881"/>
    <w:rsid w:val="24CE5698"/>
    <w:rsid w:val="24F1051E"/>
    <w:rsid w:val="2555612D"/>
    <w:rsid w:val="260508D8"/>
    <w:rsid w:val="261027EF"/>
    <w:rsid w:val="261A3960"/>
    <w:rsid w:val="262A5497"/>
    <w:rsid w:val="273E7389"/>
    <w:rsid w:val="27CC1017"/>
    <w:rsid w:val="27F94F62"/>
    <w:rsid w:val="28B72767"/>
    <w:rsid w:val="292E700D"/>
    <w:rsid w:val="292F228E"/>
    <w:rsid w:val="2934737A"/>
    <w:rsid w:val="296C12D3"/>
    <w:rsid w:val="2ABD591E"/>
    <w:rsid w:val="2B224050"/>
    <w:rsid w:val="2B980CDE"/>
    <w:rsid w:val="2C2422CC"/>
    <w:rsid w:val="2C346084"/>
    <w:rsid w:val="2C4B7DF3"/>
    <w:rsid w:val="2C545237"/>
    <w:rsid w:val="2D2016E7"/>
    <w:rsid w:val="2D9B789F"/>
    <w:rsid w:val="2DFE5344"/>
    <w:rsid w:val="2E1F47E5"/>
    <w:rsid w:val="2E943338"/>
    <w:rsid w:val="2EA3658E"/>
    <w:rsid w:val="2EC667E5"/>
    <w:rsid w:val="2F752653"/>
    <w:rsid w:val="30175D86"/>
    <w:rsid w:val="310B5E26"/>
    <w:rsid w:val="31AC6680"/>
    <w:rsid w:val="31E40368"/>
    <w:rsid w:val="329D75AD"/>
    <w:rsid w:val="33216E4D"/>
    <w:rsid w:val="33247563"/>
    <w:rsid w:val="33B85C31"/>
    <w:rsid w:val="34A64C57"/>
    <w:rsid w:val="351D2969"/>
    <w:rsid w:val="361449FC"/>
    <w:rsid w:val="36171A51"/>
    <w:rsid w:val="362D22F1"/>
    <w:rsid w:val="37B2340E"/>
    <w:rsid w:val="37C03423"/>
    <w:rsid w:val="37D8318E"/>
    <w:rsid w:val="38FA0E26"/>
    <w:rsid w:val="39034714"/>
    <w:rsid w:val="39330B35"/>
    <w:rsid w:val="394A0FCE"/>
    <w:rsid w:val="399C2AE4"/>
    <w:rsid w:val="3B010477"/>
    <w:rsid w:val="3BF608FA"/>
    <w:rsid w:val="3DDC7500"/>
    <w:rsid w:val="3E424020"/>
    <w:rsid w:val="3EEA3B5E"/>
    <w:rsid w:val="40EC37B8"/>
    <w:rsid w:val="41785992"/>
    <w:rsid w:val="431B319B"/>
    <w:rsid w:val="44236A78"/>
    <w:rsid w:val="44A524E1"/>
    <w:rsid w:val="44B3501C"/>
    <w:rsid w:val="44F374E5"/>
    <w:rsid w:val="459C4DFD"/>
    <w:rsid w:val="46D84F56"/>
    <w:rsid w:val="47E450FB"/>
    <w:rsid w:val="47EF01E1"/>
    <w:rsid w:val="482004C0"/>
    <w:rsid w:val="489547E0"/>
    <w:rsid w:val="48B70EF0"/>
    <w:rsid w:val="48F25919"/>
    <w:rsid w:val="496C1B0B"/>
    <w:rsid w:val="4AF353F9"/>
    <w:rsid w:val="4C525F29"/>
    <w:rsid w:val="4CBB6540"/>
    <w:rsid w:val="4D0476BF"/>
    <w:rsid w:val="4DAC0EA2"/>
    <w:rsid w:val="4FD75B0B"/>
    <w:rsid w:val="4FF206DA"/>
    <w:rsid w:val="50326545"/>
    <w:rsid w:val="50BA423B"/>
    <w:rsid w:val="51015BC0"/>
    <w:rsid w:val="51685822"/>
    <w:rsid w:val="51742C22"/>
    <w:rsid w:val="539632D8"/>
    <w:rsid w:val="555A5508"/>
    <w:rsid w:val="561E3781"/>
    <w:rsid w:val="562D14CC"/>
    <w:rsid w:val="57791928"/>
    <w:rsid w:val="58390ADA"/>
    <w:rsid w:val="588A679C"/>
    <w:rsid w:val="59151516"/>
    <w:rsid w:val="59FC53E2"/>
    <w:rsid w:val="5A656C20"/>
    <w:rsid w:val="5AB02BA5"/>
    <w:rsid w:val="5B2E569E"/>
    <w:rsid w:val="5C147FB3"/>
    <w:rsid w:val="5C4A500B"/>
    <w:rsid w:val="5CC37C28"/>
    <w:rsid w:val="5D3D6F84"/>
    <w:rsid w:val="5D611F9E"/>
    <w:rsid w:val="5DDF31AF"/>
    <w:rsid w:val="5E021C8C"/>
    <w:rsid w:val="5EDC09CB"/>
    <w:rsid w:val="5F1A462E"/>
    <w:rsid w:val="5F615BF9"/>
    <w:rsid w:val="603F4CCC"/>
    <w:rsid w:val="61705119"/>
    <w:rsid w:val="626E068E"/>
    <w:rsid w:val="62AB2ECC"/>
    <w:rsid w:val="64C72F39"/>
    <w:rsid w:val="65A1764B"/>
    <w:rsid w:val="66AB77E0"/>
    <w:rsid w:val="671B52C3"/>
    <w:rsid w:val="67D85BE8"/>
    <w:rsid w:val="680E507C"/>
    <w:rsid w:val="681024EE"/>
    <w:rsid w:val="68762977"/>
    <w:rsid w:val="68963DFB"/>
    <w:rsid w:val="68DC1023"/>
    <w:rsid w:val="6A813C6C"/>
    <w:rsid w:val="6A8611AC"/>
    <w:rsid w:val="6AA515E6"/>
    <w:rsid w:val="6AE04B86"/>
    <w:rsid w:val="6AE463D3"/>
    <w:rsid w:val="6BE01C36"/>
    <w:rsid w:val="6C462F82"/>
    <w:rsid w:val="6EA84C1F"/>
    <w:rsid w:val="6FE62434"/>
    <w:rsid w:val="70147E90"/>
    <w:rsid w:val="704F0AF1"/>
    <w:rsid w:val="70882BF7"/>
    <w:rsid w:val="714E66EF"/>
    <w:rsid w:val="715229DF"/>
    <w:rsid w:val="716E7F9D"/>
    <w:rsid w:val="71800622"/>
    <w:rsid w:val="71D33EF7"/>
    <w:rsid w:val="73226D55"/>
    <w:rsid w:val="73561144"/>
    <w:rsid w:val="76793111"/>
    <w:rsid w:val="768426F7"/>
    <w:rsid w:val="76A52E5C"/>
    <w:rsid w:val="77253EA5"/>
    <w:rsid w:val="7731592F"/>
    <w:rsid w:val="77F6290F"/>
    <w:rsid w:val="78F6235A"/>
    <w:rsid w:val="79A340C3"/>
    <w:rsid w:val="79CF3078"/>
    <w:rsid w:val="7B361F1E"/>
    <w:rsid w:val="7B3B146F"/>
    <w:rsid w:val="7B795FB7"/>
    <w:rsid w:val="7BB87E1A"/>
    <w:rsid w:val="7C307248"/>
    <w:rsid w:val="7D2C36B8"/>
    <w:rsid w:val="7E2A2AE3"/>
    <w:rsid w:val="7E51141A"/>
    <w:rsid w:val="7EA8404D"/>
    <w:rsid w:val="7F044B0A"/>
    <w:rsid w:val="7F170D2F"/>
    <w:rsid w:val="7F2226EC"/>
    <w:rsid w:val="7F526E14"/>
    <w:rsid w:val="7F711028"/>
    <w:rsid w:val="7F9357D1"/>
    <w:rsid w:val="7F941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qFormat/>
    <w:uiPriority w:val="0"/>
    <w:pPr>
      <w:jc w:val="center"/>
    </w:pPr>
  </w:style>
  <w:style w:type="paragraph" w:styleId="6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table" w:styleId="15">
    <w:name w:val="Table Grid"/>
    <w:basedOn w:val="1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2017-07-07T03:14:00Z</dcterms:created>
  <dc:creator>rui</dc:creator>
  <cp:lastModifiedBy>吴维</cp:lastModifiedBy>
  <dcterms:modified xsi:type="dcterms:W3CDTF">2017-09-12T13:22:49Z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