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6C99" w14:textId="51B6EB59" w:rsidR="00C511BF" w:rsidRPr="00BD36F9" w:rsidRDefault="00C511BF" w:rsidP="00C511BF">
      <w:pPr>
        <w:pStyle w:val="ConsTitle"/>
        <w:widowControl/>
        <w:ind w:left="-567" w:right="-284"/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BD36F9">
        <w:rPr>
          <w:rFonts w:ascii="Times New Roman" w:hAnsi="Times New Roman"/>
          <w:b/>
          <w:color w:val="auto"/>
          <w:sz w:val="24"/>
          <w:szCs w:val="24"/>
        </w:rPr>
        <w:t>ДОГОВОР</w:t>
      </w:r>
      <w:r w:rsidR="00337676" w:rsidRPr="00BD36F9">
        <w:rPr>
          <w:rFonts w:ascii="Times New Roman" w:hAnsi="Times New Roman"/>
          <w:b/>
          <w:color w:val="auto"/>
          <w:sz w:val="24"/>
          <w:szCs w:val="24"/>
        </w:rPr>
        <w:t xml:space="preserve"> №</w:t>
      </w:r>
      <w:r w:rsidR="00F57EBB" w:rsidRPr="00BD36F9">
        <w:rPr>
          <w:rFonts w:ascii="Times New Roman" w:hAnsi="Times New Roman"/>
          <w:b/>
          <w:color w:val="auto"/>
          <w:sz w:val="24"/>
          <w:szCs w:val="24"/>
        </w:rPr>
        <w:t xml:space="preserve"> 08-7</w:t>
      </w:r>
      <w:proofErr w:type="spellStart"/>
      <w:r w:rsidR="00F57EBB" w:rsidRPr="00BD36F9">
        <w:rPr>
          <w:rFonts w:ascii="Times New Roman" w:hAnsi="Times New Roman"/>
          <w:b/>
          <w:color w:val="auto"/>
          <w:sz w:val="24"/>
          <w:szCs w:val="24"/>
          <w:lang w:val="en-US"/>
        </w:rPr>
        <w:t/>
      </w:r>
      <w:proofErr w:type="spellEnd"/>
      <w:r w:rsidR="00F57EBB" w:rsidRPr="00BD36F9">
        <w:rPr>
          <w:rFonts w:ascii="Times New Roman" w:hAnsi="Times New Roman"/>
          <w:b/>
          <w:color w:val="auto"/>
          <w:sz w:val="24"/>
          <w:szCs w:val="24"/>
        </w:rPr>
        <w:t/>
      </w:r>
    </w:p>
    <w:p w14:paraId="45222729" w14:textId="77777777" w:rsidR="00C511BF" w:rsidRPr="00BD36F9" w:rsidRDefault="00337676" w:rsidP="00C511BF">
      <w:pPr>
        <w:pStyle w:val="ConsTitle"/>
        <w:widowControl/>
        <w:ind w:left="-567" w:right="-284"/>
        <w:jc w:val="center"/>
        <w:rPr>
          <w:sz w:val="24"/>
          <w:szCs w:val="24"/>
        </w:rPr>
      </w:pPr>
      <w:r w:rsidRPr="00BD36F9">
        <w:rPr>
          <w:rFonts w:ascii="Times New Roman" w:hAnsi="Times New Roman"/>
          <w:b/>
          <w:color w:val="auto"/>
          <w:sz w:val="24"/>
          <w:szCs w:val="24"/>
        </w:rPr>
        <w:t>на разработку сайта</w:t>
      </w:r>
    </w:p>
    <w:p w14:paraId="4A453A38" w14:textId="77777777" w:rsidR="00C511BF" w:rsidRPr="00BD36F9" w:rsidRDefault="00C511BF" w:rsidP="00C511BF">
      <w:pPr>
        <w:pStyle w:val="ConsTitle"/>
        <w:widowControl/>
        <w:ind w:left="-567" w:right="-284"/>
        <w:jc w:val="center"/>
        <w:rPr>
          <w:sz w:val="24"/>
          <w:szCs w:val="24"/>
        </w:rPr>
      </w:pPr>
    </w:p>
    <w:p w14:paraId="5CD74684" w14:textId="59D0BDE4" w:rsidR="00C511BF" w:rsidRPr="00BD36F9" w:rsidRDefault="00C511BF" w:rsidP="00C511BF">
      <w:pPr>
        <w:pStyle w:val="ConsNonformat"/>
        <w:widowControl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BD36F9">
        <w:rPr>
          <w:rFonts w:ascii="Times New Roman" w:hAnsi="Times New Roman"/>
          <w:b/>
          <w:bCs/>
          <w:color w:val="auto"/>
          <w:sz w:val="24"/>
          <w:szCs w:val="24"/>
        </w:rPr>
        <w:t xml:space="preserve">г.  Черкесск                                                                                                         </w:t>
      </w:r>
      <w:proofErr w:type="gramStart"/>
      <w:r w:rsidRPr="00BD36F9">
        <w:rPr>
          <w:rFonts w:ascii="Times New Roman" w:hAnsi="Times New Roman"/>
          <w:b/>
          <w:bCs/>
          <w:color w:val="auto"/>
          <w:sz w:val="24"/>
          <w:szCs w:val="24"/>
        </w:rPr>
        <w:t xml:space="preserve">   </w:t>
      </w:r>
      <w:r w:rsidR="00F57EBB" w:rsidRPr="00BD36F9">
        <w:rPr>
          <w:rFonts w:ascii="Times New Roman" w:hAnsi="Times New Roman"/>
          <w:b/>
          <w:bCs/>
          <w:color w:val="auto"/>
          <w:sz w:val="24"/>
          <w:szCs w:val="24"/>
        </w:rPr>
        <w:t xml:space="preserve">24 августа 2024</w:t>
      </w:r>
      <w:proofErr w:type="spellStart"/>
      <w:proofErr w:type="gramEnd"/>
      <w:r w:rsidR="00F57EBB" w:rsidRPr="00BD36F9"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/>
      </w:r>
      <w:proofErr w:type="spellEnd"/>
      <w:r w:rsidR="00F57EBB" w:rsidRPr="00BD36F9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 w:rsidRPr="00BD36F9">
        <w:rPr>
          <w:rFonts w:ascii="Times New Roman" w:hAnsi="Times New Roman"/>
          <w:b/>
          <w:bCs/>
          <w:color w:val="auto"/>
          <w:sz w:val="24"/>
          <w:szCs w:val="24"/>
        </w:rPr>
        <w:t>г.</w:t>
      </w:r>
    </w:p>
    <w:p w14:paraId="49B91D6E" w14:textId="77777777" w:rsidR="00C511BF" w:rsidRPr="00BD36F9" w:rsidRDefault="00C511BF" w:rsidP="00C511BF">
      <w:pPr>
        <w:pStyle w:val="ConsNonformat"/>
        <w:widowControl/>
        <w:ind w:left="-567" w:right="-284"/>
        <w:jc w:val="both"/>
        <w:rPr>
          <w:rFonts w:ascii="Times New Roman" w:hAnsi="Times New Roman"/>
          <w:color w:val="auto"/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14:paraId="4C2A4696" w14:textId="3D0B7519" w:rsidR="00374F21" w:rsidRPr="00BD36F9" w:rsidRDefault="009A0B33" w:rsidP="00C511BF">
      <w:pPr>
        <w:pStyle w:val="ConsNonformat"/>
        <w:widowControl/>
        <w:ind w:firstLine="425"/>
        <w:jc w:val="both"/>
        <w:rPr>
          <w:rFonts w:ascii="Times New Roman" w:hAnsi="Times New Roman"/>
          <w:iCs/>
          <w:sz w:val="24"/>
          <w:szCs w:val="24"/>
          <w:lang w:eastAsia="zh-CN"/>
        </w:rPr>
      </w:pPr>
      <w:r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Автономная некоммерческая организация «Центр «Мой бизнес» Карачаево-Черкесской Республики»</w:t>
      </w:r>
      <w:r w:rsidRPr="00BD36F9">
        <w:rPr>
          <w:rFonts w:ascii="Times New Roman" w:hAnsi="Times New Roman"/>
          <w:iCs/>
          <w:sz w:val="24"/>
          <w:szCs w:val="24"/>
          <w:lang w:val="en-US" w:eastAsia="zh-CN"/>
        </w:rPr>
        <w:t/>
      </w:r>
      <w:proofErr w:type="spellStart"/>
      <w:r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r w:rsidR="001A1088"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proofErr w:type="spellEnd"/>
      <w:r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r w:rsidR="00374F21" w:rsidRPr="00BD36F9">
        <w:rPr>
          <w:rFonts w:ascii="Times New Roman" w:hAnsi="Times New Roman"/>
          <w:iCs/>
          <w:sz w:val="24"/>
          <w:szCs w:val="24"/>
          <w:lang w:eastAsia="zh-CN"/>
        </w:rPr>
        <w:t>, именуемая в дальнейшем «Заказчик», в лице</w:t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 Директора Хубиевой Дианы Казимовны</w:t>
      </w:r>
      <w:proofErr w:type="spellStart"/>
      <w:r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r w:rsidR="001A1088"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proofErr w:type="spellEnd"/>
      <w:r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r w:rsidR="00374F21"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, </w:t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действующей на основании Устава</w:t>
      </w:r>
      <w:proofErr w:type="spellStart"/>
      <w:r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r w:rsidR="001A1088"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proofErr w:type="spellEnd"/>
      <w:r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r w:rsidR="00374F21"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, с одной стороны, и </w:t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Лайпанов Таулан Адамович</w:t>
      </w:r>
      <w:proofErr w:type="spellStart"/>
      <w:r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r w:rsidR="001A1088" w:rsidRPr="00BD36F9">
        <w:rPr>
          <w:rFonts w:ascii="Times New Roman" w:hAnsi="Times New Roman"/>
          <w:bCs/>
          <w:color w:val="auto"/>
          <w:sz w:val="24"/>
          <w:szCs w:val="24"/>
        </w:rPr>
        <w:t/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proofErr w:type="spellEnd"/>
      <w:r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r w:rsidR="00374F21"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, </w:t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зарегистрирован в ФНС в качестве налогоплательщика налога на профессиональный доход в соответствии с ФЗ от 27.11.2018 №422-ФЗ (паспорт серия 9112 №646674, ИНН 0901071675122)</w:t>
      </w:r>
      <w:proofErr w:type="spellStart"/>
      <w:r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r w:rsidR="001A1088" w:rsidRPr="00BD36F9">
        <w:rPr>
          <w:rFonts w:ascii="Times New Roman" w:hAnsi="Times New Roman"/>
          <w:bCs/>
          <w:color w:val="auto"/>
          <w:sz w:val="24"/>
          <w:szCs w:val="24"/>
        </w:rPr>
        <w:t/>
      </w:r>
      <w:r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proofErr w:type="spellEnd"/>
      <w:r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r w:rsidR="00374F21"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, именуемый в дальнейшем «Получатель услуги», с другой стороны, и </w:t>
      </w:r>
      <w:r w:rsidR="001A1088"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Индивидуальный предприниматель Джатдоев Алим Сеит-Алиевич</w:t>
      </w:r>
      <w:proofErr w:type="spellStart"/>
      <w:r w:rsidR="001A1088"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proofErr w:type="spellEnd"/>
      <w:r w:rsidR="001A1088"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r w:rsidR="00374F21"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, именуемый в дальнейшем «Исполнитель», </w:t>
      </w:r>
      <w:r w:rsidR="009E22F3"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действующий на основании ОГРНИП</w:t>
      </w:r>
      <w:proofErr w:type="spellStart"/>
      <w:r w:rsidR="009E22F3"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proofErr w:type="spellEnd"/>
      <w:r w:rsidR="009E22F3"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 321265100058328</w:t>
      </w:r>
      <w:proofErr w:type="spellStart"/>
      <w:r w:rsidR="009E22F3" w:rsidRPr="00BD36F9">
        <w:rPr>
          <w:rFonts w:ascii="Times New Roman" w:hAnsi="Times New Roman"/>
          <w:iCs/>
          <w:sz w:val="24"/>
          <w:szCs w:val="24"/>
          <w:lang w:eastAsia="zh-CN"/>
        </w:rPr>
        <w:t/>
      </w:r>
      <w:proofErr w:type="spellEnd"/>
      <w:r w:rsidR="009E22F3" w:rsidRPr="00BD36F9">
        <w:rPr>
          <w:rFonts w:ascii="Times New Roman" w:hAnsi="Times New Roman"/>
          <w:iCs/>
          <w:sz w:val="24"/>
          <w:szCs w:val="24"/>
          <w:lang w:eastAsia="zh-CN"/>
        </w:rPr>
        <w:t xml:space="preserve"> </w:t>
      </w:r>
      <w:r w:rsidR="00374F21" w:rsidRPr="00BD36F9">
        <w:rPr>
          <w:rFonts w:ascii="Times New Roman" w:hAnsi="Times New Roman"/>
          <w:iCs/>
          <w:sz w:val="24"/>
          <w:szCs w:val="24"/>
          <w:lang w:eastAsia="zh-CN"/>
        </w:rPr>
        <w:t>с третьей стороны, вместе именуемые «Стороны», заключили настоящий Договор (далее – Договор) о нижеследующем:</w:t>
      </w:r>
    </w:p>
    <w:p w14:paraId="4D5DAD8C" w14:textId="28FB8389" w:rsidR="00374F21" w:rsidRPr="00BD36F9" w:rsidRDefault="00374F21" w:rsidP="00C511BF">
      <w:pPr>
        <w:pStyle w:val="ConsNonformat"/>
        <w:widowControl/>
        <w:ind w:firstLine="425"/>
        <w:jc w:val="both"/>
        <w:rPr>
          <w:rFonts w:ascii="Times New Roman" w:hAnsi="Times New Roman"/>
          <w:bCs/>
          <w:color w:val="auto"/>
          <w:sz w:val="24"/>
          <w:szCs w:val="24"/>
        </w:rPr>
      </w:pPr>
    </w:p>
    <w:p w14:paraId="7E4F1A5C" w14:textId="09D8E771" w:rsidR="00C511BF" w:rsidRPr="00BD36F9" w:rsidRDefault="00C511BF" w:rsidP="00C511BF">
      <w:pPr>
        <w:pStyle w:val="ConsTitle"/>
        <w:widowControl/>
        <w:numPr>
          <w:ilvl w:val="0"/>
          <w:numId w:val="5"/>
        </w:numPr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BD36F9">
        <w:rPr>
          <w:rFonts w:ascii="Times New Roman" w:hAnsi="Times New Roman"/>
          <w:b/>
          <w:color w:val="auto"/>
          <w:sz w:val="24"/>
          <w:szCs w:val="24"/>
        </w:rPr>
        <w:t>ПРЕДМЕТ ДОГОВОРА</w:t>
      </w:r>
    </w:p>
    <w:p w14:paraId="3BB32778" w14:textId="06BABE08" w:rsidR="00C511BF" w:rsidRPr="00BD36F9" w:rsidRDefault="00C511BF" w:rsidP="00C511BF">
      <w:pPr>
        <w:pStyle w:val="ConsTitle"/>
        <w:widowControl/>
        <w:numPr>
          <w:ilvl w:val="0"/>
          <w:numId w:val="6"/>
        </w:numPr>
        <w:tabs>
          <w:tab w:val="left" w:pos="228"/>
          <w:tab w:val="left" w:pos="1134"/>
        </w:tabs>
        <w:ind w:left="0" w:firstLine="851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000000" w:themeColor="text1"/>
          <w:sz w:val="24"/>
          <w:szCs w:val="24"/>
        </w:rPr>
        <w:t xml:space="preserve">По настоящему договору Исполнитель обязуется оказать услуги по </w:t>
      </w:r>
      <w:r w:rsidR="006F1542" w:rsidRPr="00BD36F9">
        <w:rPr>
          <w:rFonts w:ascii="Times New Roman" w:hAnsi="Times New Roman"/>
          <w:color w:val="000000" w:themeColor="text1"/>
          <w:sz w:val="24"/>
          <w:szCs w:val="24"/>
        </w:rPr>
        <w:t xml:space="preserve">созданию сайта</w:t>
      </w:r>
      <w:proofErr w:type="spellStart"/>
      <w:r w:rsidR="006F1542" w:rsidRPr="00BD36F9">
        <w:rPr>
          <w:rFonts w:ascii="Times New Roman" w:hAnsi="Times New Roman"/>
          <w:color w:val="000000" w:themeColor="text1"/>
          <w:sz w:val="24"/>
          <w:szCs w:val="24"/>
        </w:rPr>
        <w:t/>
      </w:r>
      <w:proofErr w:type="spellEnd"/>
      <w:r w:rsidR="006F1542" w:rsidRPr="00BD36F9">
        <w:rPr>
          <w:rFonts w:ascii="Times New Roman" w:hAnsi="Times New Roman"/>
          <w:color w:val="000000" w:themeColor="text1"/>
          <w:sz w:val="24"/>
          <w:szCs w:val="24"/>
        </w:rPr>
        <w:t/>
      </w:r>
      <w:r w:rsidRPr="00BD36F9">
        <w:rPr>
          <w:rFonts w:ascii="Times New Roman" w:hAnsi="Times New Roman"/>
          <w:color w:val="000000" w:themeColor="text1"/>
          <w:sz w:val="24"/>
          <w:szCs w:val="24"/>
        </w:rPr>
        <w:t xml:space="preserve"> в соответствии с Техническим заданием (Приложение № 1 к настоящему договору), являющимся неотъемлемой частью настоящего Договора, сдать результаты выполненных услуг Заказчику, Получателю услуги, а Заказчик и Получатель услуги обязуются принять результаты и оплатить услуги в сроки и в порядке, установленные настоящим Договором и Техническим заданием. Перечень работ по созданию сайта отражается в техническом задании. Указанные в техническом задании требования будут являться основанием оценки сайта при рассмотрении Заказчиком и Получателем услуги готового сайта.</w:t>
      </w:r>
    </w:p>
    <w:p w14:paraId="62FDFDBC" w14:textId="77777777" w:rsidR="00C511BF" w:rsidRPr="00BD36F9" w:rsidRDefault="00C511BF" w:rsidP="00C511BF">
      <w:pPr>
        <w:pStyle w:val="ConsTitle"/>
        <w:widowControl/>
        <w:tabs>
          <w:tab w:val="left" w:pos="228"/>
          <w:tab w:val="left" w:pos="1134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000000" w:themeColor="text1"/>
          <w:sz w:val="24"/>
          <w:szCs w:val="24"/>
        </w:rPr>
        <w:t>В рамках создания сайта Исполнитель обязуется выполнить:</w:t>
      </w:r>
    </w:p>
    <w:p w14:paraId="44FBF8A7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разработка дизайна страниц сайта;</w:t>
      </w:r>
    </w:p>
    <w:p w14:paraId="117EF2F7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система управления сайтом;</w:t>
      </w:r>
    </w:p>
    <w:p w14:paraId="4E3BAE78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модуль управления контентом;</w:t>
      </w:r>
    </w:p>
    <w:p w14:paraId="62A10909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 xml:space="preserve">– SEO-панель для продвижения возможностью управления </w:t>
      </w:r>
      <w:proofErr w:type="spellStart"/>
      <w:r w:rsidRPr="00BD36F9">
        <w:rPr>
          <w:rFonts w:ascii="Times New Roman" w:hAnsi="Times New Roman"/>
          <w:color w:val="auto"/>
          <w:sz w:val="24"/>
          <w:szCs w:val="24"/>
        </w:rPr>
        <w:t>мегатегами</w:t>
      </w:r>
      <w:proofErr w:type="spellEnd"/>
      <w:r w:rsidRPr="00BD36F9">
        <w:rPr>
          <w:rFonts w:ascii="Times New Roman" w:hAnsi="Times New Roman"/>
          <w:color w:val="auto"/>
          <w:sz w:val="24"/>
          <w:szCs w:val="24"/>
        </w:rPr>
        <w:t>;</w:t>
      </w:r>
    </w:p>
    <w:p w14:paraId="56E47722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размещение готового материала;</w:t>
      </w:r>
    </w:p>
    <w:p w14:paraId="15BB3D87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формы обратной связи;</w:t>
      </w:r>
    </w:p>
    <w:p w14:paraId="4B342647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размещение контента;</w:t>
      </w:r>
    </w:p>
    <w:p w14:paraId="2AAD6183" w14:textId="77777777" w:rsidR="00C511BF" w:rsidRPr="00BD36F9" w:rsidRDefault="00C511BF" w:rsidP="00C511BF">
      <w:pPr>
        <w:pStyle w:val="ConsTitle"/>
        <w:widowControl/>
        <w:tabs>
          <w:tab w:val="left" w:pos="228"/>
          <w:tab w:val="left" w:pos="1134"/>
        </w:tabs>
        <w:ind w:left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 xml:space="preserve"> – проектирование, верстка, функциональная сборка, тестирование и внедрение сайта.</w:t>
      </w:r>
    </w:p>
    <w:p w14:paraId="5882B1C2" w14:textId="77777777" w:rsidR="00C511BF" w:rsidRPr="00BD36F9" w:rsidRDefault="00C511BF" w:rsidP="00C511BF">
      <w:pPr>
        <w:pStyle w:val="ConsTitle"/>
        <w:widowControl/>
        <w:numPr>
          <w:ilvl w:val="0"/>
          <w:numId w:val="6"/>
        </w:numPr>
        <w:tabs>
          <w:tab w:val="left" w:pos="228"/>
          <w:tab w:val="left" w:pos="1134"/>
        </w:tabs>
        <w:jc w:val="center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BD36F9">
        <w:rPr>
          <w:rFonts w:ascii="Times New Roman" w:hAnsi="Times New Roman"/>
          <w:b/>
          <w:bCs/>
          <w:color w:val="auto"/>
          <w:sz w:val="24"/>
          <w:szCs w:val="24"/>
        </w:rPr>
        <w:t>ПРАВА И ОБЯЗАННОСТИ СТОРОН</w:t>
      </w:r>
    </w:p>
    <w:p w14:paraId="28EA5125" w14:textId="77777777" w:rsidR="00C511BF" w:rsidRPr="00BD36F9" w:rsidRDefault="00C511BF" w:rsidP="00C511BF">
      <w:pPr>
        <w:pStyle w:val="ConsTitle"/>
        <w:widowControl/>
        <w:tabs>
          <w:tab w:val="left" w:pos="228"/>
          <w:tab w:val="left" w:pos="1134"/>
        </w:tabs>
        <w:ind w:left="720"/>
        <w:rPr>
          <w:rFonts w:ascii="Times New Roman" w:hAnsi="Times New Roman"/>
          <w:b/>
          <w:bCs/>
          <w:color w:val="auto"/>
          <w:sz w:val="24"/>
          <w:szCs w:val="24"/>
        </w:rPr>
      </w:pPr>
    </w:p>
    <w:p w14:paraId="4037C0F9" w14:textId="77777777" w:rsidR="00C511BF" w:rsidRPr="00BD36F9" w:rsidRDefault="00C511BF" w:rsidP="00C511BF">
      <w:pPr>
        <w:ind w:firstLine="709"/>
        <w:jc w:val="both"/>
        <w:rPr>
          <w:b/>
          <w:bCs/>
          <w:color w:val="auto"/>
          <w:sz w:val="24"/>
          <w:szCs w:val="24"/>
        </w:rPr>
      </w:pPr>
      <w:r w:rsidRPr="00BD36F9">
        <w:rPr>
          <w:b/>
          <w:bCs/>
          <w:color w:val="auto"/>
          <w:sz w:val="24"/>
          <w:szCs w:val="24"/>
        </w:rPr>
        <w:t>2.1. Исполнитель обязан:</w:t>
      </w:r>
    </w:p>
    <w:p w14:paraId="35F2E3B4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2.1.1. Выполнить работу и передать ее результат Заказчику и Получателю в обусловленные настоящим договором сроки.</w:t>
      </w:r>
    </w:p>
    <w:p w14:paraId="421642A9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2.1.2. Устранять безвозмездно по требованию Заказчика и Получателя недостатки и дефекты в работе сайта, если объем таких работ не выходит за рамки утвержденного сторонами Технического задания.</w:t>
      </w:r>
    </w:p>
    <w:p w14:paraId="6B08382A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2.1.3. Гарантировать конфиденциальность полученной от Заказчика и Получателя информации, в том числе пароли доступа в закрытые зоны сайта. Обеспечить возможность смены этих паролей администратором сайта.</w:t>
      </w:r>
    </w:p>
    <w:p w14:paraId="355F9D3E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2.1.4. Отказать в предоставлении услуг Получателю и (или) Заказчику в случае, если они состоят в одной группе лиц, определенных в соответствии с ФЗ от 26.06.2006 г. № 135-ФЗ «О защите конкуренции».</w:t>
      </w:r>
    </w:p>
    <w:p w14:paraId="30202246" w14:textId="77777777" w:rsidR="00C511BF" w:rsidRPr="00BD36F9" w:rsidRDefault="00C511BF" w:rsidP="00C511BF">
      <w:pPr>
        <w:ind w:firstLine="709"/>
        <w:jc w:val="both"/>
        <w:rPr>
          <w:b/>
          <w:color w:val="auto"/>
          <w:sz w:val="24"/>
          <w:szCs w:val="24"/>
        </w:rPr>
      </w:pPr>
      <w:r w:rsidRPr="00BD36F9">
        <w:rPr>
          <w:b/>
          <w:color w:val="auto"/>
          <w:sz w:val="24"/>
          <w:szCs w:val="24"/>
        </w:rPr>
        <w:t>2.2. Исполнитель вправе:</w:t>
      </w:r>
    </w:p>
    <w:p w14:paraId="5BCFAD99" w14:textId="77777777" w:rsidR="00C511BF" w:rsidRPr="00BD36F9" w:rsidRDefault="00C511BF" w:rsidP="00C511BF">
      <w:pPr>
        <w:ind w:firstLine="709"/>
        <w:jc w:val="both"/>
        <w:rPr>
          <w:bCs/>
          <w:color w:val="auto"/>
          <w:sz w:val="24"/>
          <w:szCs w:val="24"/>
        </w:rPr>
      </w:pPr>
      <w:r w:rsidRPr="00BD36F9">
        <w:rPr>
          <w:bCs/>
          <w:color w:val="auto"/>
          <w:sz w:val="24"/>
          <w:szCs w:val="24"/>
        </w:rPr>
        <w:t>2.2.1. Выполнить обусловленные настоящим договором работы досрочно.</w:t>
      </w:r>
    </w:p>
    <w:p w14:paraId="49439C13" w14:textId="77777777" w:rsidR="00C511BF" w:rsidRPr="00BD36F9" w:rsidRDefault="00C511BF" w:rsidP="00C511BF">
      <w:pPr>
        <w:ind w:firstLine="709"/>
        <w:jc w:val="both"/>
        <w:rPr>
          <w:bCs/>
          <w:color w:val="auto"/>
          <w:sz w:val="24"/>
          <w:szCs w:val="24"/>
        </w:rPr>
      </w:pPr>
      <w:r w:rsidRPr="00BD36F9">
        <w:rPr>
          <w:bCs/>
          <w:color w:val="auto"/>
          <w:sz w:val="24"/>
          <w:szCs w:val="24"/>
        </w:rPr>
        <w:t>2.2.2. С предварительным уведомлением Заказчика приостановить выполнение работ в случае несоблюдение порядка и сроков оплаты, предусмотренных настоящим Договором.</w:t>
      </w:r>
    </w:p>
    <w:p w14:paraId="41C76868" w14:textId="77777777" w:rsidR="00C511BF" w:rsidRPr="00BD36F9" w:rsidRDefault="00C511BF" w:rsidP="00C511BF">
      <w:pPr>
        <w:ind w:firstLine="709"/>
        <w:jc w:val="both"/>
        <w:rPr>
          <w:b/>
          <w:color w:val="auto"/>
          <w:sz w:val="24"/>
          <w:szCs w:val="24"/>
        </w:rPr>
      </w:pPr>
      <w:r w:rsidRPr="00BD36F9">
        <w:rPr>
          <w:b/>
          <w:color w:val="auto"/>
          <w:sz w:val="24"/>
          <w:szCs w:val="24"/>
        </w:rPr>
        <w:t>2.3 Заказчик обязан:</w:t>
      </w:r>
    </w:p>
    <w:p w14:paraId="19FD4004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2.3.1. В случае отказа от принятия результатов работ в течение 10 (десяти) рабочих дней с момента предоставления результатов выполненной работы предоставить в письменной форме мотивированный и обоснованный отказ с перечнем недостатков, подлежащих устранению. При отсутствии уведомлений Заказчика о принятии или об отказе в принятии результатов работы выполненная работа считается выполненной надлежащим образом, а результат – принятым Заказчиком.</w:t>
      </w:r>
    </w:p>
    <w:p w14:paraId="238D91F3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lastRenderedPageBreak/>
        <w:t>2.3.2. Принять результат выполненных работ и подписать Акт оказанных услуг.</w:t>
      </w:r>
    </w:p>
    <w:p w14:paraId="0924EF79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2.3.3. Оплатить результат выполненных работ в порядке, предусмотренном разделом 3 настоящего Договора.</w:t>
      </w:r>
    </w:p>
    <w:p w14:paraId="6903A06A" w14:textId="77777777" w:rsidR="00C511BF" w:rsidRPr="00BD36F9" w:rsidRDefault="00C511BF" w:rsidP="00C511BF">
      <w:pPr>
        <w:ind w:firstLine="709"/>
        <w:jc w:val="both"/>
        <w:rPr>
          <w:b/>
          <w:color w:val="auto"/>
          <w:sz w:val="24"/>
          <w:szCs w:val="24"/>
        </w:rPr>
      </w:pPr>
      <w:r w:rsidRPr="00BD36F9">
        <w:rPr>
          <w:b/>
          <w:color w:val="auto"/>
          <w:sz w:val="24"/>
          <w:szCs w:val="24"/>
        </w:rPr>
        <w:t>2.4. Заказчик вправе:</w:t>
      </w:r>
    </w:p>
    <w:p w14:paraId="4B2DE9D5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2.4.1. Контролировать соблюдение сроков и качества работ, не вмешиваясь в деятельность Исполнителя.</w:t>
      </w:r>
    </w:p>
    <w:p w14:paraId="3B707CBA" w14:textId="7777777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2.4.2. Потребовать от Исполнителя безвозмездного устранения недостатков некачественно выполненных работ.</w:t>
      </w:r>
    </w:p>
    <w:p w14:paraId="656DB812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firstLine="709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BD36F9">
        <w:rPr>
          <w:rFonts w:ascii="Times New Roman" w:hAnsi="Times New Roman"/>
          <w:b/>
          <w:bCs/>
          <w:color w:val="auto"/>
          <w:sz w:val="24"/>
          <w:szCs w:val="24"/>
        </w:rPr>
        <w:t>2.5. Получатель обязан:</w:t>
      </w:r>
    </w:p>
    <w:p w14:paraId="3D3B75D6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2.5.1. Предоставить Исполнителю в течение 2 (двух) рабочих дней с даты подписания Договора все необходимые информационные материалы по модернизации сайта.</w:t>
      </w:r>
    </w:p>
    <w:p w14:paraId="2D2470C7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2.5.2 Принять выполненные надлежащим образом работы в порядке, сроки и на условиях, предусмотренных настоящим договором и подписать Акт оказанных услуг.</w:t>
      </w:r>
    </w:p>
    <w:p w14:paraId="6A075A8E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2.5.3. В случае отказа от принятия результатов работ в течение 10 (десяти) рабочих дней с момента предоставления результатов выполненной работы предоставить в письменной форме мотивированный и обоснованный отказ с перечнем недостатков, подлежащих устранению. При отсутствии уведомлений Заказчика и/или Получателя о принятии или об отказе в принятии результатов работы выполненная работа считается выполненной надлежащим образом, а результат – принятым Заказчиком и/или Получателем.</w:t>
      </w:r>
    </w:p>
    <w:p w14:paraId="3729F8BD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firstLine="709"/>
        <w:jc w:val="both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BD36F9">
        <w:rPr>
          <w:rFonts w:ascii="Times New Roman" w:hAnsi="Times New Roman"/>
          <w:b/>
          <w:bCs/>
          <w:color w:val="auto"/>
          <w:sz w:val="24"/>
          <w:szCs w:val="24"/>
        </w:rPr>
        <w:t>2.6. Получатель вправе:</w:t>
      </w:r>
    </w:p>
    <w:p w14:paraId="60384DDD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2.6.1. Контролировать соблюдение сроков и качества работ, не вмешиваясь в деятельность Исполнителя.</w:t>
      </w:r>
    </w:p>
    <w:p w14:paraId="6B100401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2.6.2. Потребовать от Исполнителя устранения недостатков некачественно выполненных работ.</w:t>
      </w:r>
    </w:p>
    <w:p w14:paraId="607689B5" w14:textId="77777777" w:rsidR="00C511BF" w:rsidRPr="00BD36F9" w:rsidRDefault="00C511BF" w:rsidP="00C511BF">
      <w:pPr>
        <w:pStyle w:val="a8"/>
        <w:numPr>
          <w:ilvl w:val="0"/>
          <w:numId w:val="6"/>
        </w:numPr>
        <w:tabs>
          <w:tab w:val="left" w:pos="42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D36F9">
        <w:rPr>
          <w:rFonts w:ascii="Times New Roman" w:hAnsi="Times New Roman" w:cs="Times New Roman"/>
          <w:b/>
          <w:color w:val="auto"/>
          <w:sz w:val="24"/>
          <w:szCs w:val="24"/>
        </w:rPr>
        <w:t>СТОИМОСТЬ УСЛУГ И ПОРЯДОК РАСЧЕТОВ</w:t>
      </w:r>
    </w:p>
    <w:p w14:paraId="3E8DBB99" w14:textId="71902E41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b/>
          <w:bCs/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 xml:space="preserve">3.1. Общая стоимость услуг по настоящему Договору составляет </w:t>
      </w:r>
      <w:r w:rsidR="006F1542" w:rsidRPr="00BD36F9">
        <w:rPr>
          <w:b/>
          <w:bCs/>
          <w:color w:val="auto"/>
          <w:sz w:val="24"/>
          <w:szCs w:val="24"/>
        </w:rPr>
        <w:t/>
      </w:r>
      <w:proofErr w:type="spellStart"/>
      <w:r w:rsidR="007539AB" w:rsidRPr="007539AB">
        <w:rPr>
          <w:b/>
          <w:bCs/>
          <w:color w:val="auto"/>
          <w:sz w:val="24"/>
          <w:szCs w:val="24"/>
        </w:rPr>
        <w:t/>
      </w:r>
      <w:proofErr w:type="spellEnd"/>
      <w:r w:rsidR="006F1542" w:rsidRPr="00BD36F9">
        <w:rPr>
          <w:b/>
          <w:bCs/>
          <w:color w:val="auto"/>
          <w:sz w:val="24"/>
          <w:szCs w:val="24"/>
        </w:rPr>
        <w:t xml:space="preserve"> (сто тысяч) рублей 00 копеек</w:t>
      </w:r>
      <w:proofErr w:type="spellStart"/>
      <w:r w:rsidR="006F1542" w:rsidRPr="00BD36F9">
        <w:rPr>
          <w:b/>
          <w:bCs/>
          <w:color w:val="auto"/>
          <w:sz w:val="24"/>
          <w:szCs w:val="24"/>
        </w:rPr>
        <w:t/>
      </w:r>
      <w:proofErr w:type="spellEnd"/>
      <w:r w:rsidR="006F1542" w:rsidRPr="00BD36F9">
        <w:rPr>
          <w:b/>
          <w:bCs/>
          <w:color w:val="auto"/>
          <w:sz w:val="24"/>
          <w:szCs w:val="24"/>
        </w:rPr>
        <w:t/>
      </w:r>
      <w:r w:rsidRPr="00BD36F9">
        <w:rPr>
          <w:b/>
          <w:bCs/>
          <w:color w:val="auto"/>
          <w:sz w:val="24"/>
          <w:szCs w:val="24"/>
        </w:rPr>
        <w:t>.</w:t>
      </w:r>
    </w:p>
    <w:p w14:paraId="5E62A410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3.2. В стоимость оплаты по Договору включены все затраты исполнителя, связанные с исполнением обязательств по настоящему договору, в частности расходы по созданию и передаче видеоролика Заказчику и Получателю услуги.</w:t>
      </w:r>
    </w:p>
    <w:p w14:paraId="093CDE98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3.3. Оплата оказанных услуг производится после сдачи Исполнителем и приемки Заказчиком оказанных услуг, оформленной Актом оказанных услуг. Заказчик производит оплату Услуг Исполнителю в безналичном порядке на основании счета либо счетов, выставляемых Исполнителем Заказчику.</w:t>
      </w:r>
    </w:p>
    <w:p w14:paraId="7F342C74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 xml:space="preserve">3.4. В течение 5 (Пяти) рабочих дней со дня получения акта оказанных услуг, подписать акт, направить 1 (Один) экземпляр акта Исполнителю, либо направить Исполнителю мотивированные возражения к акту. </w:t>
      </w:r>
    </w:p>
    <w:p w14:paraId="0F9A6A09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3.5. Срок устранения замечаний и возражений к содержанию и оформлению акта составляет 5 (Пять) рабочих дней со дня получения замечаний и возражений.</w:t>
      </w:r>
    </w:p>
    <w:p w14:paraId="31E2938B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3.6. Датой выполнения Заказчиком своих обязательств по оплате считается дата списания денежных средств с расчетного счета Заказчика.</w:t>
      </w:r>
    </w:p>
    <w:p w14:paraId="5C42FEC8" w14:textId="77777777" w:rsidR="00C511BF" w:rsidRPr="00BD36F9" w:rsidRDefault="00C511BF" w:rsidP="00C511BF">
      <w:pPr>
        <w:tabs>
          <w:tab w:val="left" w:pos="420"/>
        </w:tabs>
        <w:contextualSpacing/>
        <w:jc w:val="center"/>
        <w:rPr>
          <w:b/>
          <w:bCs/>
          <w:color w:val="auto"/>
          <w:sz w:val="24"/>
          <w:szCs w:val="24"/>
        </w:rPr>
      </w:pPr>
      <w:r w:rsidRPr="00BD36F9">
        <w:rPr>
          <w:b/>
          <w:bCs/>
          <w:color w:val="auto"/>
          <w:sz w:val="24"/>
          <w:szCs w:val="24"/>
        </w:rPr>
        <w:t>4. ПОРЯДОК ОКАЗАНИЯ УСЛУГ</w:t>
      </w:r>
    </w:p>
    <w:p w14:paraId="11351CD8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4.1. После подписания настоящего Договора Исполнитель приступает к оказанию Услуг.</w:t>
      </w:r>
    </w:p>
    <w:p w14:paraId="3DA04A4F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sz w:val="24"/>
          <w:szCs w:val="24"/>
        </w:rPr>
      </w:pPr>
      <w:r w:rsidRPr="00BD36F9">
        <w:rPr>
          <w:color w:val="auto"/>
          <w:sz w:val="24"/>
          <w:szCs w:val="24"/>
        </w:rPr>
        <w:t>4.2. Получатель услуги согласовывает макет/дизайн сайта с Исполнителем, о чем составляется соглашение о согласовании.</w:t>
      </w:r>
    </w:p>
    <w:p w14:paraId="494F893F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4.3. Исполнитель обязуется передать Получателю исключительное право на выполненные по Договору работы в полном объеме. Права передаются без ограничения территории и срока действия. Вознаграждение Исполнителю за передачу (отчуждение) исключительного права на использование Результатов включено в стоимость работ по Договору.</w:t>
      </w:r>
    </w:p>
    <w:p w14:paraId="0B5119D8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4.4. Результаты работ и права на результаты работ считаются переданными с даты подписания Сторонами Акта оказанных услуг.</w:t>
      </w:r>
    </w:p>
    <w:p w14:paraId="415932C9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 xml:space="preserve">4.5. Исполнитель гарантирует, что факт передачи им результатов работ и прав на результаты не нарушает патентных, авторских и смежных прав третьих лиц, право на коммерческую тайну третьих лиц; и на момент передачи прав не существует обстоятельств, дающих возможность третьим лицам в дальнейшем предъявить к Заказчику и Получателю </w:t>
      </w:r>
      <w:r w:rsidRPr="00BD36F9">
        <w:rPr>
          <w:color w:val="auto"/>
          <w:sz w:val="24"/>
          <w:szCs w:val="24"/>
        </w:rPr>
        <w:lastRenderedPageBreak/>
        <w:t>претензии в отношении прав на результаты работ и использованные в результатах работ информационные материалы (за исключением информационных материалов предоставленных Заказчиком). Исполнитель имеет право использовать результат своей работы при создании портфолио, для демонстрации деятельности Исполнителя, при согласовании с Заказчиком.</w:t>
      </w:r>
    </w:p>
    <w:p w14:paraId="15FE0F28" w14:textId="77777777" w:rsidR="00C511BF" w:rsidRPr="00BD36F9" w:rsidRDefault="00C511BF" w:rsidP="00C511BF">
      <w:pPr>
        <w:tabs>
          <w:tab w:val="left" w:pos="420"/>
        </w:tabs>
        <w:ind w:firstLine="709"/>
        <w:contextualSpacing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4.6. Результат работ передается Заказчику и Получателю путем демонстрации выполненных работ по созданию сайта в присутствии Заказчика и Получателя, после чего Стороны подписывают Акт оказанных услуг.</w:t>
      </w:r>
    </w:p>
    <w:p w14:paraId="4E98259B" w14:textId="77777777" w:rsidR="00C511BF" w:rsidRPr="00BD36F9" w:rsidRDefault="00C511BF" w:rsidP="00C511BF">
      <w:pPr>
        <w:jc w:val="center"/>
        <w:rPr>
          <w:b/>
          <w:color w:val="auto"/>
          <w:sz w:val="24"/>
          <w:szCs w:val="24"/>
        </w:rPr>
      </w:pPr>
      <w:r w:rsidRPr="00BD36F9">
        <w:rPr>
          <w:b/>
          <w:color w:val="auto"/>
          <w:sz w:val="24"/>
          <w:szCs w:val="24"/>
        </w:rPr>
        <w:t>5. ОТВЕТСТВЕННОСТЬ СТОРОН</w:t>
      </w:r>
    </w:p>
    <w:p w14:paraId="3DE78E5D" w14:textId="77777777" w:rsidR="00C511BF" w:rsidRPr="00BD36F9" w:rsidRDefault="00C511BF" w:rsidP="00C511BF">
      <w:pPr>
        <w:tabs>
          <w:tab w:val="left" w:pos="228"/>
        </w:tabs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5.1.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774D6491" w14:textId="77777777" w:rsidR="00C511BF" w:rsidRPr="00BD36F9" w:rsidRDefault="00C511BF" w:rsidP="00C511BF">
      <w:pPr>
        <w:tabs>
          <w:tab w:val="left" w:pos="228"/>
        </w:tabs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 xml:space="preserve">5.2. За ненадлежащее исполнение обязательств по выполнению работ в срок, предусмотренный настоящим Договором, Исполнитель уплачивает Получателю и Заказчику неустойку в размере 0,1% (ноль целых одна десятая) от стоимости работ по настоящему Договору, за каждый день просрочки. </w:t>
      </w:r>
    </w:p>
    <w:p w14:paraId="6F180642" w14:textId="77777777" w:rsidR="00C511BF" w:rsidRPr="00BD36F9" w:rsidRDefault="00C511BF" w:rsidP="00C511BF">
      <w:pPr>
        <w:tabs>
          <w:tab w:val="left" w:pos="228"/>
        </w:tabs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5.3. За ненадлежащее исполнение обязательств по оплате стоимости работ Получатель уплачивает Исполнителю неустойку в размере одной трехсотой ставки рефинансирования Центрального банка Российской Федерации за каждый день просрочки от суммы неисполненных обязательств.</w:t>
      </w:r>
    </w:p>
    <w:p w14:paraId="07B50E49" w14:textId="77777777" w:rsidR="00C511BF" w:rsidRPr="00BD36F9" w:rsidRDefault="00C511BF" w:rsidP="00C511BF">
      <w:pPr>
        <w:tabs>
          <w:tab w:val="left" w:pos="228"/>
        </w:tabs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 xml:space="preserve">5.4. </w:t>
      </w:r>
      <w:r w:rsidRPr="00BD36F9">
        <w:rPr>
          <w:sz w:val="24"/>
          <w:szCs w:val="24"/>
        </w:rPr>
        <w:t xml:space="preserve">Получатель услуги несет персональную ответственность </w:t>
      </w:r>
      <w:r w:rsidRPr="00BD36F9">
        <w:rPr>
          <w:color w:val="000000" w:themeColor="text1"/>
          <w:sz w:val="24"/>
          <w:szCs w:val="24"/>
        </w:rPr>
        <w:t xml:space="preserve">за созданный сайт </w:t>
      </w:r>
      <w:r w:rsidRPr="00BD36F9">
        <w:rPr>
          <w:sz w:val="24"/>
          <w:szCs w:val="24"/>
        </w:rPr>
        <w:t xml:space="preserve">по согласованным </w:t>
      </w:r>
      <w:r w:rsidRPr="00BD36F9">
        <w:rPr>
          <w:color w:val="auto"/>
          <w:sz w:val="24"/>
          <w:szCs w:val="24"/>
        </w:rPr>
        <w:t>информационным материалам, предоставленным Исполнителю</w:t>
      </w:r>
      <w:r w:rsidRPr="00BD36F9">
        <w:rPr>
          <w:sz w:val="24"/>
          <w:szCs w:val="24"/>
        </w:rPr>
        <w:t>, в случае привлечения Заказчика или Исполнителя третьими лицами к ответственности, в связи с нарушениями прав интеллектуальной собственности.</w:t>
      </w:r>
    </w:p>
    <w:p w14:paraId="47F1C72F" w14:textId="77777777" w:rsidR="00C511BF" w:rsidRPr="00BD36F9" w:rsidRDefault="00C511BF" w:rsidP="00C511BF">
      <w:pPr>
        <w:tabs>
          <w:tab w:val="left" w:pos="228"/>
        </w:tabs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5.5. Уплата неустойки не освобождает Исполнителя от исполнения обязательств или устранения нарушений по настоящему Договору.</w:t>
      </w:r>
    </w:p>
    <w:p w14:paraId="2173268D" w14:textId="77777777" w:rsidR="00C511BF" w:rsidRPr="00BD36F9" w:rsidRDefault="00C511BF" w:rsidP="00C511BF">
      <w:pPr>
        <w:tabs>
          <w:tab w:val="left" w:pos="228"/>
        </w:tabs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5.6. Сторона, для которой возникли обстоятельства, делающие невозможным, либо затрудняющим исполнение обязательства по настоящему Договору, обязана в письменной форме, в течение 2 (двух) календарных дней с момента их наступления сообщить другой стороне о наступлении таких обстоятельств и предполагаемом сроке их действия. Факт действия форс-мажорных обстоятельств, должен быть подтвержден компетентными органами.</w:t>
      </w:r>
    </w:p>
    <w:p w14:paraId="599AA5D8" w14:textId="77777777" w:rsidR="00C511BF" w:rsidRPr="00BD36F9" w:rsidRDefault="00C511BF" w:rsidP="00C511BF">
      <w:pPr>
        <w:jc w:val="center"/>
        <w:rPr>
          <w:b/>
          <w:color w:val="auto"/>
          <w:sz w:val="24"/>
          <w:szCs w:val="24"/>
        </w:rPr>
      </w:pPr>
      <w:r w:rsidRPr="00BD36F9">
        <w:rPr>
          <w:b/>
          <w:color w:val="auto"/>
          <w:sz w:val="24"/>
          <w:szCs w:val="24"/>
        </w:rPr>
        <w:t>6. РАСТОРЖЕНИЕ ДОГОВОРА</w:t>
      </w:r>
    </w:p>
    <w:p w14:paraId="1CD93945" w14:textId="77777777" w:rsidR="00C511BF" w:rsidRPr="00BD36F9" w:rsidRDefault="00C511BF" w:rsidP="00C511BF">
      <w:pPr>
        <w:tabs>
          <w:tab w:val="left" w:pos="563"/>
        </w:tabs>
        <w:ind w:firstLine="709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6.1. Настоящий Договор, может быть расторгнут по взаимному соглашению всех сторон или по инициативе одной из сторон в случае нарушения другой стороной каких-либо условий Договора.</w:t>
      </w:r>
    </w:p>
    <w:p w14:paraId="5476D1D3" w14:textId="77777777" w:rsidR="00C511BF" w:rsidRPr="00BD36F9" w:rsidRDefault="00C511BF" w:rsidP="00C511BF">
      <w:pPr>
        <w:jc w:val="center"/>
        <w:rPr>
          <w:b/>
          <w:color w:val="auto"/>
          <w:sz w:val="24"/>
          <w:szCs w:val="24"/>
        </w:rPr>
      </w:pPr>
      <w:r w:rsidRPr="00BD36F9">
        <w:rPr>
          <w:b/>
          <w:color w:val="auto"/>
          <w:sz w:val="24"/>
          <w:szCs w:val="24"/>
        </w:rPr>
        <w:t>7. СРОК ДЕЙСТВИЯ ДОГОВОРА</w:t>
      </w:r>
    </w:p>
    <w:p w14:paraId="6D5C699C" w14:textId="08B28F37" w:rsidR="00C511BF" w:rsidRPr="00BD36F9" w:rsidRDefault="00C511BF" w:rsidP="00C511BF">
      <w:pPr>
        <w:ind w:firstLine="709"/>
        <w:jc w:val="both"/>
        <w:rPr>
          <w:color w:val="auto"/>
          <w:sz w:val="24"/>
          <w:szCs w:val="24"/>
        </w:rPr>
      </w:pPr>
      <w:r w:rsidRPr="00BD36F9">
        <w:rPr>
          <w:bCs/>
          <w:color w:val="auto"/>
          <w:sz w:val="24"/>
          <w:szCs w:val="24"/>
        </w:rPr>
        <w:t>7.1.</w:t>
      </w:r>
      <w:r w:rsidRPr="00BD36F9">
        <w:rPr>
          <w:b/>
          <w:color w:val="auto"/>
          <w:sz w:val="24"/>
          <w:szCs w:val="24"/>
        </w:rPr>
        <w:t xml:space="preserve"> </w:t>
      </w:r>
      <w:r w:rsidRPr="00BD36F9">
        <w:rPr>
          <w:color w:val="auto"/>
          <w:sz w:val="24"/>
          <w:szCs w:val="24"/>
        </w:rPr>
        <w:t xml:space="preserve">Настоящий Договор вступает в силу с даты его подписания Сторонами и действует </w:t>
      </w:r>
      <w:r w:rsidRPr="00BD36F9">
        <w:rPr>
          <w:color w:val="auto"/>
          <w:sz w:val="24"/>
          <w:szCs w:val="24"/>
        </w:rPr>
        <w:br/>
      </w:r>
      <w:r w:rsidRPr="00BD36F9">
        <w:rPr>
          <w:b/>
          <w:bCs/>
          <w:color w:val="auto"/>
          <w:sz w:val="24"/>
          <w:szCs w:val="24"/>
        </w:rPr>
        <w:t xml:space="preserve">до </w:t>
      </w:r>
      <w:r w:rsidR="006F1542" w:rsidRPr="00BD36F9">
        <w:rPr>
          <w:b/>
          <w:bCs/>
          <w:color w:val="auto"/>
          <w:sz w:val="24"/>
          <w:szCs w:val="24"/>
        </w:rPr>
        <w:t xml:space="preserve">25 декабря 2024</w:t>
      </w:r>
      <w:proofErr w:type="spellStart"/>
      <w:r w:rsidR="006F1542" w:rsidRPr="00BD36F9">
        <w:rPr>
          <w:b/>
          <w:bCs/>
          <w:color w:val="auto"/>
          <w:sz w:val="24"/>
          <w:szCs w:val="24"/>
          <w:lang w:val="en-US"/>
        </w:rPr>
        <w:t/>
      </w:r>
      <w:proofErr w:type="spellEnd"/>
      <w:r w:rsidR="006F1542" w:rsidRPr="00BD36F9">
        <w:rPr>
          <w:b/>
          <w:bCs/>
          <w:color w:val="auto"/>
          <w:sz w:val="24"/>
          <w:szCs w:val="24"/>
        </w:rPr>
        <w:t/>
      </w:r>
      <w:r w:rsidRPr="00BD36F9">
        <w:rPr>
          <w:b/>
          <w:bCs/>
          <w:color w:val="auto"/>
          <w:sz w:val="24"/>
          <w:szCs w:val="24"/>
        </w:rPr>
        <w:t xml:space="preserve"> года</w:t>
      </w:r>
      <w:r w:rsidRPr="00BD36F9">
        <w:rPr>
          <w:color w:val="auto"/>
          <w:sz w:val="24"/>
          <w:szCs w:val="24"/>
        </w:rPr>
        <w:t>.</w:t>
      </w:r>
    </w:p>
    <w:p w14:paraId="0D4C7D56" w14:textId="77777777" w:rsidR="00C511BF" w:rsidRPr="00BD36F9" w:rsidRDefault="00C511BF" w:rsidP="00C511BF">
      <w:pPr>
        <w:jc w:val="center"/>
        <w:rPr>
          <w:b/>
          <w:bCs/>
          <w:color w:val="auto"/>
          <w:sz w:val="24"/>
          <w:szCs w:val="24"/>
        </w:rPr>
      </w:pPr>
      <w:r w:rsidRPr="00BD36F9">
        <w:rPr>
          <w:b/>
          <w:bCs/>
          <w:color w:val="auto"/>
          <w:sz w:val="24"/>
          <w:szCs w:val="24"/>
        </w:rPr>
        <w:t>8. ПРОЧИЕ УСЛОВИЯ</w:t>
      </w:r>
    </w:p>
    <w:p w14:paraId="4A7102DD" w14:textId="77777777" w:rsidR="00C511BF" w:rsidRPr="00BD36F9" w:rsidRDefault="00C511BF" w:rsidP="00C511BF">
      <w:pPr>
        <w:tabs>
          <w:tab w:val="left" w:pos="228"/>
        </w:tabs>
        <w:ind w:firstLine="567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8.1. Настоящий Договор составлен в трех экземплярах, имеющих равную юридическую силу.</w:t>
      </w:r>
    </w:p>
    <w:p w14:paraId="6C87C215" w14:textId="77777777" w:rsidR="00C511BF" w:rsidRPr="00BD36F9" w:rsidRDefault="00C511BF" w:rsidP="00C511BF">
      <w:pPr>
        <w:tabs>
          <w:tab w:val="left" w:pos="228"/>
        </w:tabs>
        <w:ind w:firstLine="567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8.2. Все споры по исполнению настоящего Договора стороны решают путем переговоров. В случае не достижения согласия споры подлежат разрешению в Арбитражном суде Карачаево-Черкесской Республики.</w:t>
      </w:r>
    </w:p>
    <w:p w14:paraId="2F2D8BC0" w14:textId="77777777" w:rsidR="00C511BF" w:rsidRPr="00BD36F9" w:rsidRDefault="00C511BF" w:rsidP="00C511BF">
      <w:pPr>
        <w:tabs>
          <w:tab w:val="left" w:pos="228"/>
        </w:tabs>
        <w:ind w:firstLine="567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8.3. Исполнитель не вправе перепоручать исполнение своих обязанностей по настоящему договору третьим лицам без письменного согласия Заказчика и Получателя.</w:t>
      </w:r>
    </w:p>
    <w:p w14:paraId="7DC5E57A" w14:textId="77777777" w:rsidR="009F68D4" w:rsidRPr="00BD36F9" w:rsidRDefault="009F68D4" w:rsidP="007539AB">
      <w:pPr>
        <w:tabs>
          <w:tab w:val="left" w:pos="228"/>
        </w:tabs>
        <w:jc w:val="both"/>
        <w:rPr>
          <w:color w:val="auto"/>
          <w:sz w:val="24"/>
          <w:szCs w:val="24"/>
        </w:rPr>
      </w:pPr>
    </w:p>
    <w:p w14:paraId="015722CA" w14:textId="1CDA4CED" w:rsidR="00C511BF" w:rsidRPr="00BD36F9" w:rsidRDefault="00C511BF" w:rsidP="00C511BF">
      <w:pPr>
        <w:tabs>
          <w:tab w:val="left" w:pos="228"/>
        </w:tabs>
        <w:ind w:firstLine="567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8.4. Неотъемлемой частью настоящего Договора является:</w:t>
      </w:r>
    </w:p>
    <w:p w14:paraId="06DE514A" w14:textId="2C01812B" w:rsidR="00337676" w:rsidRPr="00BD36F9" w:rsidRDefault="00C511BF" w:rsidP="00337676">
      <w:pPr>
        <w:tabs>
          <w:tab w:val="left" w:pos="228"/>
        </w:tabs>
        <w:ind w:firstLine="567"/>
        <w:jc w:val="both"/>
        <w:rPr>
          <w:color w:val="auto"/>
          <w:sz w:val="24"/>
          <w:szCs w:val="24"/>
        </w:rPr>
      </w:pPr>
      <w:r w:rsidRPr="00BD36F9">
        <w:rPr>
          <w:color w:val="auto"/>
          <w:sz w:val="24"/>
          <w:szCs w:val="24"/>
        </w:rPr>
        <w:t>– Приложение № 1 – Техническое задание.</w:t>
      </w:r>
    </w:p>
    <w:p w14:paraId="50C50E3C" w14:textId="434B79BC" w:rsidR="009F68D4" w:rsidRDefault="009F68D4" w:rsidP="00337676">
      <w:pPr>
        <w:tabs>
          <w:tab w:val="left" w:pos="228"/>
        </w:tabs>
        <w:ind w:firstLine="567"/>
        <w:jc w:val="both"/>
        <w:rPr>
          <w:color w:val="auto"/>
          <w:sz w:val="24"/>
          <w:szCs w:val="24"/>
        </w:rPr>
      </w:pPr>
    </w:p>
    <w:p w14:paraId="418A0088" w14:textId="66433613" w:rsidR="007539AB" w:rsidRDefault="007539AB" w:rsidP="00337676">
      <w:pPr>
        <w:tabs>
          <w:tab w:val="left" w:pos="228"/>
        </w:tabs>
        <w:ind w:firstLine="567"/>
        <w:jc w:val="both"/>
        <w:rPr>
          <w:color w:val="auto"/>
          <w:sz w:val="24"/>
          <w:szCs w:val="24"/>
        </w:rPr>
      </w:pPr>
    </w:p>
    <w:p w14:paraId="3B7E5A7C" w14:textId="796209E1" w:rsidR="007539AB" w:rsidRDefault="007539AB">
      <w:pPr>
        <w:spacing w:after="160" w:line="259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 w14:paraId="19E13650" w14:textId="77777777" w:rsidR="00C511BF" w:rsidRPr="00BD36F9" w:rsidRDefault="00C511BF" w:rsidP="00C511BF">
      <w:pPr>
        <w:jc w:val="center"/>
        <w:rPr>
          <w:b/>
          <w:color w:val="auto"/>
          <w:sz w:val="24"/>
          <w:szCs w:val="24"/>
        </w:rPr>
      </w:pPr>
      <w:r w:rsidRPr="00BD36F9">
        <w:rPr>
          <w:b/>
          <w:color w:val="auto"/>
          <w:sz w:val="24"/>
          <w:szCs w:val="24"/>
        </w:rPr>
        <w:lastRenderedPageBreak/>
        <w:t>9. ЮРИДИЧЕСКИЕ АДРЕСА И ПОДПИСИ СТОРОН</w:t>
      </w:r>
    </w:p>
    <w:p w14:paraId="6FED6367" w14:textId="77777777" w:rsidR="00C511BF" w:rsidRPr="00BD36F9" w:rsidRDefault="00C511BF" w:rsidP="00C511BF">
      <w:pPr>
        <w:pStyle w:val="ConsNormal"/>
        <w:widowControl/>
        <w:ind w:firstLine="0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tbl>
      <w:tblPr>
        <w:tblStyle w:val="a9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337676" w:rsidRPr="00D26256" w14:paraId="30F9E318" w14:textId="77777777" w:rsidTr="000174F6">
        <w:tc>
          <w:tcPr>
            <w:tcW w:w="3496" w:type="dxa"/>
          </w:tcPr>
          <w:p w14:paraId="010B61CB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  <w:r w:rsidRPr="00BD36F9">
              <w:rPr>
                <w:b/>
                <w:bCs/>
              </w:rPr>
              <w:t>ЗАКАЗЧИК</w:t>
            </w:r>
            <w:r w:rsidRPr="00BD36F9">
              <w:rPr>
                <w:b/>
                <w:bCs/>
                <w:lang w:val="en-US"/>
              </w:rPr>
              <w:t>:</w:t>
            </w:r>
          </w:p>
          <w:p w14:paraId="2CB34BE4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</w:p>
          <w:p w14:paraId="75732492" w14:textId="71CC4416" w:rsidR="00337676" w:rsidRPr="00BD36F9" w:rsidRDefault="00582E9A" w:rsidP="000174F6">
            <w:pPr>
              <w:spacing w:line="276" w:lineRule="auto"/>
              <w:rPr>
                <w:b/>
                <w:bCs/>
                <w:lang w:val="en-US"/>
              </w:rPr>
            </w:pPr>
            <w:r w:rsidRPr="00BD36F9">
              <w:rPr>
                <w:b/>
                <w:bCs/>
                <w:lang w:val="en-US"/>
              </w:rPr>
              <w:t xml:space="preserve">АНО «Центр «Мой бизнес» Карачаево-Черкесской Республики»</w:t>
            </w:r>
            <w:proofErr w:type="spellStart"/>
            <w:r w:rsidRPr="00BD36F9">
              <w:rPr>
                <w:b/>
                <w:bCs/>
                <w:lang w:val="en-US"/>
              </w:rPr>
              <w:t/>
            </w:r>
            <w:proofErr w:type="spellEnd"/>
            <w:r w:rsidRPr="00BD36F9">
              <w:rPr>
                <w:b/>
                <w:bCs/>
                <w:lang w:val="en-US"/>
              </w:rPr>
              <w:t/>
            </w:r>
          </w:p>
          <w:p w14:paraId="5D4EE9F7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</w:p>
          <w:p w14:paraId="159E0590" w14:textId="445D0165" w:rsidR="004878C0" w:rsidRPr="00BD36F9" w:rsidRDefault="004878C0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Адрес местонахождения: 369000, КЧР, г. Черкесск, ул. Ленина, дом 53, ИНН: 0900001180, КПП: 090001001, ОКТМО: 91701000001, ОКАТО: 91401000000, Номер казначейского счета: 03226643910000007900, Единый казначейский счет: 40102810245370000078, ОТДЕЛЕНИЕ-НБ ПО КАРАЧАЕВО-ЧЕРКЕССКОЙ РЕСПУБЛИКЕ ЮЖНОГО ГЛАВНОГО УПРАВЛЕНИЯ ЦЕНТРАЛЬНОГО БАНКА РОССИЙСКОЙ ФЕДЕРАЦИИ, БИК: 019133001, Л/сч: 41796052510, ОГРН: 1210900002950, ОКПО: 54056422, ОКОПФ: 71400, ОКОГУ: 4210014, E-mail: reception@moibiz09.ru, тел. 8 (8782) 25-02-27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  <w:p w14:paraId="5F3ECE5A" w14:textId="6DCA8564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97" w:type="dxa"/>
          </w:tcPr>
          <w:p w14:paraId="077F474A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  <w:r w:rsidRPr="00BD36F9">
              <w:rPr>
                <w:b/>
                <w:bCs/>
              </w:rPr>
              <w:t>ИСПОЛНИТЕЛЬ</w:t>
            </w:r>
            <w:r w:rsidRPr="00BD36F9">
              <w:rPr>
                <w:b/>
                <w:bCs/>
                <w:lang w:val="en-US"/>
              </w:rPr>
              <w:t>:</w:t>
            </w:r>
          </w:p>
          <w:p w14:paraId="38DE8746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</w:p>
          <w:p w14:paraId="10CAFAAB" w14:textId="1C8D9F66" w:rsidR="00337676" w:rsidRPr="00BD36F9" w:rsidRDefault="00582E9A" w:rsidP="000174F6">
            <w:pPr>
              <w:spacing w:line="276" w:lineRule="auto"/>
              <w:rPr>
                <w:b/>
                <w:bCs/>
                <w:lang w:val="en-US"/>
              </w:rPr>
            </w:pPr>
            <w:r w:rsidRPr="00BD36F9">
              <w:rPr>
                <w:b/>
                <w:bCs/>
                <w:lang w:val="en-US"/>
              </w:rPr>
              <w:t xml:space="preserve">ИП  Джатдоев А. С-А.</w:t>
            </w:r>
            <w:proofErr w:type="spellStart"/>
            <w:r w:rsidRPr="00BD36F9">
              <w:rPr>
                <w:b/>
                <w:bCs/>
                <w:lang w:val="en-US"/>
              </w:rPr>
              <w:t/>
            </w:r>
            <w:proofErr w:type="spellEnd"/>
            <w:r w:rsidRPr="00BD36F9">
              <w:rPr>
                <w:b/>
                <w:bCs/>
                <w:lang w:val="en-US"/>
              </w:rPr>
              <w:t/>
            </w:r>
          </w:p>
          <w:p w14:paraId="55FF2047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</w:p>
          <w:p w14:paraId="1CB022D5" w14:textId="5285EA82" w:rsidR="00337676" w:rsidRPr="00BD36F9" w:rsidRDefault="00582E9A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Адрес местонахождения: 369300, РОССИЯ, Респ КАРАЧАЕВОЧЕРКЕССКАЯ, р-н УСТЬ-ДЖЕГУТИНСКИЙ, г УСТЬ-ДЖЕГУТА, ул КОЧУБЕЯ, ДОМ 7, ИНН: 091693197735, ОГРНИП: 321265100058328, Р/с: 40802810120000213553, ООО "Банк Точка", БИК: 044525104, К/с: 30101810745374525104, E-mail: alimdzhatdoev@mail.ru, тел. +7 928 029-02-69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  <w:p w14:paraId="2C351986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0C2102D9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6976F826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141AC849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6282635F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3F2B1EF6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744F88F9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497" w:type="dxa"/>
          </w:tcPr>
          <w:p w14:paraId="2A46AED8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  <w:r w:rsidRPr="00BD36F9">
              <w:rPr>
                <w:b/>
                <w:bCs/>
              </w:rPr>
              <w:t>ПОЛУЧАТЕЛЬ</w:t>
            </w:r>
            <w:r w:rsidRPr="00BD36F9">
              <w:rPr>
                <w:b/>
                <w:bCs/>
                <w:lang w:val="en-US"/>
              </w:rPr>
              <w:t xml:space="preserve"> </w:t>
            </w:r>
            <w:r w:rsidRPr="00BD36F9">
              <w:rPr>
                <w:b/>
                <w:bCs/>
              </w:rPr>
              <w:t>УСЛУГИ</w:t>
            </w:r>
            <w:r w:rsidRPr="00BD36F9">
              <w:rPr>
                <w:b/>
                <w:bCs/>
                <w:lang w:val="en-US"/>
              </w:rPr>
              <w:t>:</w:t>
            </w:r>
          </w:p>
          <w:p w14:paraId="74AE6E01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62BF1EE3" w14:textId="10C3A3E0" w:rsidR="00337676" w:rsidRPr="00BD36F9" w:rsidRDefault="00582E9A" w:rsidP="000174F6">
            <w:pPr>
              <w:spacing w:line="276" w:lineRule="auto"/>
              <w:rPr>
                <w:b/>
                <w:bCs/>
                <w:lang w:val="en-US"/>
              </w:rPr>
            </w:pPr>
            <w:r w:rsidRPr="00BD36F9">
              <w:rPr>
                <w:b/>
                <w:bCs/>
                <w:lang w:val="en-US"/>
              </w:rPr>
              <w:t xml:space="preserve">Лайпанов Таулан Адамович</w:t>
            </w:r>
            <w:proofErr w:type="spellStart"/>
            <w:r w:rsidR="001F10D6" w:rsidRPr="00BD36F9">
              <w:rPr>
                <w:b/>
                <w:bCs/>
                <w:lang w:val="en-US"/>
              </w:rPr>
              <w:t/>
            </w:r>
            <w:proofErr w:type="spellEnd"/>
            <w:r w:rsidRPr="00BD36F9">
              <w:rPr>
                <w:b/>
                <w:bCs/>
                <w:lang w:val="en-US"/>
              </w:rPr>
              <w:t/>
            </w:r>
          </w:p>
          <w:p w14:paraId="5910D47D" w14:textId="77777777" w:rsidR="00337676" w:rsidRPr="00BD36F9" w:rsidRDefault="00337676" w:rsidP="000174F6">
            <w:pPr>
              <w:spacing w:line="276" w:lineRule="auto"/>
              <w:rPr>
                <w:b/>
                <w:bCs/>
                <w:lang w:val="en-US"/>
              </w:rPr>
            </w:pPr>
          </w:p>
          <w:p w14:paraId="4E8AC791" w14:textId="3C727F00" w:rsidR="00337676" w:rsidRPr="00BD36F9" w:rsidRDefault="004878C0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Адрес местонахождения: 369301, КЧР, г. Усть-Джегута, ул. Курортная, д. 381, кор. А, Паспорт 9112 № 646674 ИНН: 0901071675122, Р/с: 40817810960311216291, СТАВРОПОЛЬСКОЕ ОТДЕЛЕНИЕ N5230 ПАО СБЕРБАНК, БИК: 040702615, К/с: 30101810907020000615, тел. +7 928 396-66-77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  <w:p w14:paraId="3D16DBC5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</w:tc>
      </w:tr>
    </w:tbl>
    <w:p w14:paraId="7D89D0FA" w14:textId="77777777" w:rsidR="00337676" w:rsidRPr="00BD36F9" w:rsidRDefault="00337676" w:rsidP="00337676">
      <w:pPr>
        <w:pStyle w:val="ConsNormal"/>
        <w:widowControl/>
        <w:ind w:firstLine="0"/>
        <w:rPr>
          <w:rFonts w:ascii="Times New Roman" w:hAnsi="Times New Roman"/>
          <w:color w:val="auto"/>
          <w:lang w:val="en-US"/>
        </w:rPr>
      </w:pPr>
    </w:p>
    <w:tbl>
      <w:tblPr>
        <w:tblStyle w:val="a9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337676" w:rsidRPr="00D26256" w14:paraId="2763C5AE" w14:textId="77777777" w:rsidTr="000174F6">
        <w:tc>
          <w:tcPr>
            <w:tcW w:w="3496" w:type="dxa"/>
          </w:tcPr>
          <w:p w14:paraId="2B230F0B" w14:textId="3F0B4DD8" w:rsidR="00337676" w:rsidRPr="00BD36F9" w:rsidRDefault="00517D7D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Директор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  <w:p w14:paraId="7B04D529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037280A2" w14:textId="2FB61C41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_______________</w:t>
            </w:r>
            <w:r w:rsidR="00517D7D" w:rsidRPr="00BD36F9">
              <w:rPr>
                <w:lang w:val="en-US"/>
              </w:rPr>
              <w:t xml:space="preserve">Д.К. Хубиева</w:t>
            </w:r>
            <w:proofErr w:type="spellStart"/>
            <w:r w:rsidR="00517D7D" w:rsidRPr="00BD36F9">
              <w:rPr>
                <w:lang w:val="en-US"/>
              </w:rPr>
              <w:t/>
            </w:r>
            <w:proofErr w:type="spellEnd"/>
            <w:r w:rsidR="00517D7D" w:rsidRPr="00BD36F9">
              <w:rPr>
                <w:lang w:val="en-US"/>
              </w:rPr>
              <w:t/>
            </w:r>
          </w:p>
          <w:p w14:paraId="5ABD6858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2F58D93A" w14:textId="7866B9B5" w:rsidR="00337676" w:rsidRPr="00BD36F9" w:rsidRDefault="00517D7D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М.П.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</w:tc>
        <w:tc>
          <w:tcPr>
            <w:tcW w:w="3497" w:type="dxa"/>
          </w:tcPr>
          <w:p w14:paraId="4F230E94" w14:textId="01AE5D50" w:rsidR="00337676" w:rsidRPr="00BD36F9" w:rsidRDefault="00517D7D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Индивидуальный предприниматель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  <w:p w14:paraId="193E6F77" w14:textId="77777777" w:rsidR="00517D7D" w:rsidRPr="00BD36F9" w:rsidRDefault="00517D7D" w:rsidP="000174F6">
            <w:pPr>
              <w:spacing w:line="276" w:lineRule="auto"/>
              <w:rPr>
                <w:lang w:val="en-US"/>
              </w:rPr>
            </w:pPr>
          </w:p>
          <w:p w14:paraId="0EF310B8" w14:textId="3CFD0CB3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_______________</w:t>
            </w:r>
            <w:r w:rsidR="00517D7D" w:rsidRPr="00BD36F9">
              <w:rPr>
                <w:lang w:val="en-US"/>
              </w:rPr>
              <w:t xml:space="preserve">А.С-А. Джатдоев</w:t>
            </w:r>
            <w:proofErr w:type="spellStart"/>
            <w:r w:rsidR="00517D7D" w:rsidRPr="00BD36F9">
              <w:rPr>
                <w:lang w:val="en-US"/>
              </w:rPr>
              <w:t/>
            </w:r>
            <w:proofErr w:type="spellEnd"/>
            <w:r w:rsidR="00517D7D" w:rsidRPr="00BD36F9">
              <w:rPr>
                <w:lang w:val="en-US"/>
              </w:rPr>
              <w:t/>
            </w:r>
          </w:p>
          <w:p w14:paraId="1DD52B3A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15E81562" w14:textId="3E603E4A" w:rsidR="00337676" w:rsidRPr="00BD36F9" w:rsidRDefault="00517D7D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М.П.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</w:tc>
        <w:tc>
          <w:tcPr>
            <w:tcW w:w="3497" w:type="dxa"/>
          </w:tcPr>
          <w:p w14:paraId="038904C1" w14:textId="0F7EE670" w:rsidR="00337676" w:rsidRPr="00BD36F9" w:rsidRDefault="00517D7D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Самозанятый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  <w:p w14:paraId="3A8823C6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13D13D99" w14:textId="125B1C73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>_______________</w:t>
            </w:r>
            <w:r w:rsidR="00517D7D" w:rsidRPr="00BD36F9">
              <w:rPr>
                <w:lang w:val="en-US"/>
              </w:rPr>
              <w:t xml:space="preserve">Т.А. Лайпанов</w:t>
            </w:r>
            <w:proofErr w:type="spellStart"/>
            <w:r w:rsidR="00517D7D" w:rsidRPr="00BD36F9">
              <w:rPr>
                <w:lang w:val="en-US"/>
              </w:rPr>
              <w:t/>
            </w:r>
            <w:proofErr w:type="spellEnd"/>
            <w:r w:rsidR="00517D7D" w:rsidRPr="00BD36F9">
              <w:rPr>
                <w:lang w:val="en-US"/>
              </w:rPr>
              <w:t/>
            </w:r>
          </w:p>
          <w:p w14:paraId="5D34C1D0" w14:textId="77777777" w:rsidR="00337676" w:rsidRPr="00BD36F9" w:rsidRDefault="00337676" w:rsidP="000174F6">
            <w:pPr>
              <w:spacing w:line="276" w:lineRule="auto"/>
              <w:rPr>
                <w:lang w:val="en-US"/>
              </w:rPr>
            </w:pPr>
          </w:p>
          <w:p w14:paraId="4BFC4159" w14:textId="4C5F1F60" w:rsidR="00337676" w:rsidRPr="00BD36F9" w:rsidRDefault="00517D7D" w:rsidP="000174F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Б.П.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</w:tc>
      </w:tr>
    </w:tbl>
    <w:p w14:paraId="4DFCC35B" w14:textId="08F726D1" w:rsidR="00C511BF" w:rsidRPr="00BD36F9" w:rsidRDefault="00337676" w:rsidP="00374F21">
      <w:pPr>
        <w:pStyle w:val="ConsNormal"/>
        <w:widowControl/>
        <w:ind w:firstLine="0"/>
        <w:jc w:val="right"/>
        <w:rPr>
          <w:rFonts w:ascii="Times New Roman" w:hAnsi="Times New Roman"/>
          <w:color w:val="auto"/>
          <w:sz w:val="24"/>
          <w:szCs w:val="24"/>
        </w:rPr>
      </w:pPr>
      <w:r w:rsidRPr="00D26256">
        <w:rPr>
          <w:rFonts w:ascii="Times New Roman" w:hAnsi="Times New Roman"/>
          <w:color w:val="auto"/>
          <w:sz w:val="24"/>
          <w:szCs w:val="24"/>
        </w:rPr>
        <w:br w:type="page"/>
      </w:r>
      <w:r w:rsidR="00C511BF" w:rsidRPr="00BD36F9">
        <w:rPr>
          <w:rFonts w:ascii="Times New Roman" w:hAnsi="Times New Roman"/>
          <w:color w:val="auto"/>
          <w:sz w:val="24"/>
          <w:szCs w:val="24"/>
        </w:rPr>
        <w:lastRenderedPageBreak/>
        <w:t xml:space="preserve">Приложение № 1 </w:t>
      </w:r>
      <w:r w:rsidR="00C511BF" w:rsidRPr="00BD36F9">
        <w:rPr>
          <w:rFonts w:ascii="Times New Roman" w:hAnsi="Times New Roman"/>
          <w:color w:val="auto"/>
          <w:sz w:val="24"/>
          <w:szCs w:val="24"/>
        </w:rPr>
        <w:br/>
        <w:t xml:space="preserve">к Договору </w:t>
      </w:r>
      <w:r w:rsidRPr="00BD36F9">
        <w:rPr>
          <w:rFonts w:ascii="Times New Roman" w:hAnsi="Times New Roman"/>
          <w:color w:val="auto"/>
          <w:sz w:val="24"/>
          <w:szCs w:val="24"/>
        </w:rPr>
        <w:t xml:space="preserve">№ </w:t>
      </w:r>
      <w:r w:rsidR="006F1542" w:rsidRPr="00BD36F9">
        <w:rPr>
          <w:rFonts w:ascii="Times New Roman" w:hAnsi="Times New Roman"/>
          <w:bCs/>
          <w:color w:val="auto"/>
          <w:sz w:val="24"/>
          <w:szCs w:val="24"/>
        </w:rPr>
        <w:t xml:space="preserve">08-7</w:t>
      </w:r>
      <w:proofErr w:type="spellStart"/>
      <w:r w:rsidR="006F1542" w:rsidRPr="00BD36F9">
        <w:rPr>
          <w:rFonts w:ascii="Times New Roman" w:hAnsi="Times New Roman"/>
          <w:bCs/>
          <w:color w:val="auto"/>
          <w:sz w:val="24"/>
          <w:szCs w:val="24"/>
          <w:lang w:val="en-US"/>
        </w:rPr>
        <w:t/>
      </w:r>
      <w:proofErr w:type="spellEnd"/>
      <w:r w:rsidR="006F1542" w:rsidRPr="00BD36F9">
        <w:rPr>
          <w:rFonts w:ascii="Times New Roman" w:hAnsi="Times New Roman"/>
          <w:bCs/>
          <w:color w:val="auto"/>
          <w:sz w:val="24"/>
          <w:szCs w:val="24"/>
        </w:rPr>
        <w:t/>
      </w:r>
    </w:p>
    <w:p w14:paraId="74DF492E" w14:textId="77777777" w:rsidR="00337676" w:rsidRPr="00BD36F9" w:rsidRDefault="00337676" w:rsidP="00337676">
      <w:pPr>
        <w:pStyle w:val="ConsNormal"/>
        <w:widowControl/>
        <w:ind w:firstLine="0"/>
        <w:jc w:val="right"/>
        <w:rPr>
          <w:rFonts w:ascii="Times New Roman" w:hAnsi="Times New Roman"/>
          <w:color w:val="auto"/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на разработку сайта</w:t>
      </w:r>
    </w:p>
    <w:p w14:paraId="350762B9" w14:textId="2658AC80" w:rsidR="00C511BF" w:rsidRPr="00BD36F9" w:rsidRDefault="00C511BF" w:rsidP="00C511BF">
      <w:pPr>
        <w:pStyle w:val="ConsNormal"/>
        <w:widowControl/>
        <w:ind w:firstLine="0"/>
        <w:jc w:val="right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 xml:space="preserve">от </w:t>
      </w:r>
      <w:r w:rsidR="006F1542" w:rsidRPr="00BD36F9">
        <w:rPr>
          <w:rFonts w:ascii="Times New Roman" w:hAnsi="Times New Roman"/>
          <w:color w:val="auto"/>
          <w:sz w:val="24"/>
          <w:szCs w:val="24"/>
        </w:rPr>
        <w:t xml:space="preserve">24 августа 2024</w:t>
      </w:r>
      <w:proofErr w:type="spellStart"/>
      <w:r w:rsidR="006F1542" w:rsidRPr="00BD36F9">
        <w:rPr>
          <w:rFonts w:ascii="Times New Roman" w:hAnsi="Times New Roman"/>
          <w:color w:val="auto"/>
          <w:sz w:val="24"/>
          <w:szCs w:val="24"/>
          <w:lang w:val="en-US"/>
        </w:rPr>
        <w:t/>
      </w:r>
      <w:proofErr w:type="spellEnd"/>
      <w:r w:rsidR="006F1542" w:rsidRPr="00BD36F9">
        <w:rPr>
          <w:rFonts w:ascii="Times New Roman" w:hAnsi="Times New Roman"/>
          <w:color w:val="auto"/>
          <w:sz w:val="24"/>
          <w:szCs w:val="24"/>
        </w:rPr>
        <w:t/>
      </w:r>
      <w:r w:rsidR="006F1542" w:rsidRPr="00BD36F9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 w:rsidRPr="00BD36F9">
        <w:rPr>
          <w:rFonts w:ascii="Times New Roman" w:hAnsi="Times New Roman"/>
          <w:color w:val="auto"/>
          <w:sz w:val="24"/>
          <w:szCs w:val="24"/>
        </w:rPr>
        <w:t>года</w:t>
      </w:r>
      <w:bookmarkStart w:id="0" w:name="_Hlk12973208"/>
      <w:bookmarkEnd w:id="0"/>
    </w:p>
    <w:p w14:paraId="7763142B" w14:textId="77777777" w:rsidR="00C511BF" w:rsidRPr="00BD36F9" w:rsidRDefault="00C511BF" w:rsidP="00C511BF">
      <w:pPr>
        <w:pStyle w:val="ConsNormal"/>
        <w:widowControl/>
        <w:ind w:firstLine="0"/>
        <w:jc w:val="right"/>
        <w:rPr>
          <w:rFonts w:ascii="Times New Roman" w:hAnsi="Times New Roman"/>
          <w:color w:val="auto"/>
          <w:sz w:val="24"/>
          <w:szCs w:val="24"/>
        </w:rPr>
      </w:pPr>
    </w:p>
    <w:p w14:paraId="2F09A1F8" w14:textId="77777777" w:rsidR="00C511BF" w:rsidRPr="00BD36F9" w:rsidRDefault="00C511BF" w:rsidP="00C511BF">
      <w:pPr>
        <w:pStyle w:val="ConsNormal"/>
        <w:widowControl/>
        <w:ind w:firstLine="0"/>
        <w:jc w:val="center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BD36F9">
        <w:rPr>
          <w:rFonts w:ascii="Times New Roman" w:hAnsi="Times New Roman"/>
          <w:b/>
          <w:bCs/>
          <w:color w:val="auto"/>
          <w:sz w:val="24"/>
          <w:szCs w:val="24"/>
        </w:rPr>
        <w:t>ТЕХНИЧЕСКОЕ ЗАДАНИЕ</w:t>
      </w:r>
    </w:p>
    <w:p w14:paraId="1F9773BF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>1. Исполнитель обязуется выполнить по заданию Заказчика и Получателя</w:t>
      </w:r>
      <w:r w:rsidR="0030038D" w:rsidRPr="00BD36F9">
        <w:rPr>
          <w:rFonts w:ascii="Times New Roman" w:hAnsi="Times New Roman"/>
          <w:sz w:val="24"/>
          <w:szCs w:val="24"/>
        </w:rPr>
        <w:t xml:space="preserve"> поддержки</w:t>
      </w:r>
      <w:r w:rsidRPr="00BD36F9">
        <w:rPr>
          <w:rFonts w:ascii="Times New Roman" w:hAnsi="Times New Roman"/>
          <w:sz w:val="24"/>
          <w:szCs w:val="24"/>
        </w:rPr>
        <w:t xml:space="preserve"> услуги по </w:t>
      </w:r>
      <w:r w:rsidR="0030038D" w:rsidRPr="00BD36F9">
        <w:rPr>
          <w:rFonts w:ascii="Times New Roman" w:hAnsi="Times New Roman"/>
          <w:sz w:val="24"/>
          <w:szCs w:val="24"/>
        </w:rPr>
        <w:t>разработке</w:t>
      </w:r>
      <w:r w:rsidRPr="00BD36F9">
        <w:rPr>
          <w:rFonts w:ascii="Times New Roman" w:hAnsi="Times New Roman"/>
          <w:sz w:val="24"/>
          <w:szCs w:val="24"/>
        </w:rPr>
        <w:t xml:space="preserve"> сайта, а Заказчик и Получатель обязуются принять и оплатить выполненные надлежащим образом работы. Исполнитель передаёт Получателю:</w:t>
      </w:r>
    </w:p>
    <w:p w14:paraId="10403943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>– доступы к системе управления сайтом;</w:t>
      </w:r>
    </w:p>
    <w:p w14:paraId="0AE16EC6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>– сайт.</w:t>
      </w:r>
    </w:p>
    <w:p w14:paraId="05635496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bCs/>
          <w:sz w:val="24"/>
          <w:szCs w:val="24"/>
        </w:rPr>
        <w:t>1.1. В стоимость работ входит:</w:t>
      </w:r>
    </w:p>
    <w:p w14:paraId="4EB0A9E0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разработка дизайна страниц сайта;</w:t>
      </w:r>
    </w:p>
    <w:p w14:paraId="6A71D6BB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система управления сайтом;</w:t>
      </w:r>
    </w:p>
    <w:p w14:paraId="2C47B467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модуль управления контентом;</w:t>
      </w:r>
    </w:p>
    <w:p w14:paraId="55E09F8B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 xml:space="preserve">– SEO-панель для продвижения возможностью управления </w:t>
      </w:r>
      <w:proofErr w:type="spellStart"/>
      <w:r w:rsidRPr="00BD36F9">
        <w:rPr>
          <w:rFonts w:ascii="Times New Roman" w:hAnsi="Times New Roman"/>
          <w:color w:val="auto"/>
          <w:sz w:val="24"/>
          <w:szCs w:val="24"/>
        </w:rPr>
        <w:t>мегатегами</w:t>
      </w:r>
      <w:proofErr w:type="spellEnd"/>
      <w:r w:rsidRPr="00BD36F9">
        <w:rPr>
          <w:rFonts w:ascii="Times New Roman" w:hAnsi="Times New Roman"/>
          <w:color w:val="auto"/>
          <w:sz w:val="24"/>
          <w:szCs w:val="24"/>
        </w:rPr>
        <w:t>;</w:t>
      </w:r>
    </w:p>
    <w:p w14:paraId="25558651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размещение готового материала;</w:t>
      </w:r>
    </w:p>
    <w:p w14:paraId="5D0E9DB4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формы обратной связи;</w:t>
      </w:r>
    </w:p>
    <w:p w14:paraId="14C4D8C9" w14:textId="77777777" w:rsidR="00C511BF" w:rsidRPr="00BD36F9" w:rsidRDefault="00C511BF" w:rsidP="00C511BF">
      <w:pPr>
        <w:pStyle w:val="ConsTitle"/>
        <w:tabs>
          <w:tab w:val="left" w:pos="228"/>
          <w:tab w:val="left" w:pos="1134"/>
        </w:tabs>
        <w:ind w:left="737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размещение контента;</w:t>
      </w:r>
    </w:p>
    <w:p w14:paraId="5EBD5B0E" w14:textId="77777777" w:rsidR="00C511BF" w:rsidRPr="00BD36F9" w:rsidRDefault="00C511BF" w:rsidP="00C511BF">
      <w:pPr>
        <w:pStyle w:val="ConsTitle"/>
        <w:widowControl/>
        <w:tabs>
          <w:tab w:val="left" w:pos="228"/>
          <w:tab w:val="left" w:pos="1134"/>
        </w:tabs>
        <w:ind w:left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color w:val="auto"/>
          <w:sz w:val="24"/>
          <w:szCs w:val="24"/>
        </w:rPr>
        <w:t>– проектирование, верстка, функциональная сборка, тестирование и внедрение сайта.</w:t>
      </w:r>
    </w:p>
    <w:p w14:paraId="215AFF3B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sz w:val="24"/>
          <w:szCs w:val="24"/>
        </w:rPr>
        <w:t xml:space="preserve">2. </w:t>
      </w:r>
      <w:r w:rsidRPr="00BD36F9">
        <w:rPr>
          <w:rFonts w:ascii="Times New Roman" w:hAnsi="Times New Roman"/>
          <w:bCs/>
          <w:sz w:val="24"/>
          <w:szCs w:val="24"/>
        </w:rPr>
        <w:t>Сайт должен обеспечивать реализацию следующих функций:</w:t>
      </w:r>
    </w:p>
    <w:p w14:paraId="3AFE376D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bCs/>
          <w:sz w:val="24"/>
          <w:szCs w:val="24"/>
        </w:rPr>
        <w:t>2.1. Имиджевая -</w:t>
      </w:r>
      <w:r w:rsidRPr="00BD36F9">
        <w:rPr>
          <w:rFonts w:ascii="Times New Roman" w:hAnsi="Times New Roman"/>
          <w:sz w:val="24"/>
          <w:szCs w:val="24"/>
        </w:rPr>
        <w:t xml:space="preserve"> Формирование стиля и образа компании.</w:t>
      </w:r>
    </w:p>
    <w:p w14:paraId="45A124E4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bCs/>
          <w:sz w:val="24"/>
          <w:szCs w:val="24"/>
        </w:rPr>
        <w:t xml:space="preserve">2.2. Рекламная </w:t>
      </w:r>
      <w:r w:rsidRPr="00BD36F9">
        <w:rPr>
          <w:rFonts w:ascii="Times New Roman" w:hAnsi="Times New Roman"/>
          <w:sz w:val="24"/>
          <w:szCs w:val="24"/>
        </w:rPr>
        <w:t>- Сайт должен содержать информацию о полном ассортименте продуктов и услуг компании.</w:t>
      </w:r>
    </w:p>
    <w:p w14:paraId="521125EE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bCs/>
          <w:sz w:val="24"/>
          <w:szCs w:val="24"/>
        </w:rPr>
        <w:t>2.3. Информационная</w:t>
      </w:r>
      <w:r w:rsidRPr="00BD36F9">
        <w:rPr>
          <w:rFonts w:ascii="Times New Roman" w:hAnsi="Times New Roman"/>
          <w:sz w:val="24"/>
          <w:szCs w:val="24"/>
        </w:rPr>
        <w:t xml:space="preserve"> - Сайт должен предоставлять доступ к информации о компании, ее истории, деятельности, ассортименте, отзывам клиентов, содержать сертификаты, а также оперативно информировать пользователей о новостях компании.</w:t>
      </w:r>
    </w:p>
    <w:p w14:paraId="76E8F2E6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bCs/>
          <w:sz w:val="24"/>
          <w:szCs w:val="24"/>
        </w:rPr>
        <w:t>3. Стилистическое оформление</w:t>
      </w:r>
    </w:p>
    <w:p w14:paraId="61BB60C8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>Стилистическое оформление сайта должно соответствовать корпоративному стилю. Шрифты, используемые в графических элементах сайта, могут выбираться произвольно при условии не противоречия корпоративному стилю. Шрифты, используемые в текстовых материалах сайта, должны соответствовать стандартным шрифтам браузеров.</w:t>
      </w:r>
    </w:p>
    <w:p w14:paraId="6C7CC2FA" w14:textId="77777777" w:rsidR="00C511BF" w:rsidRPr="00BD36F9" w:rsidRDefault="00C511BF" w:rsidP="00C511BF">
      <w:pPr>
        <w:pStyle w:val="ConsTitle"/>
        <w:widowControl/>
        <w:tabs>
          <w:tab w:val="left" w:pos="228"/>
        </w:tabs>
        <w:ind w:left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bCs/>
          <w:sz w:val="24"/>
          <w:szCs w:val="24"/>
        </w:rPr>
        <w:t>4. Требования к отображению сайта в браузерах</w:t>
      </w:r>
    </w:p>
    <w:p w14:paraId="0950E75C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>Все ссылки на собственные страницы будут открываться в том же окне браузера. В случае если на сайте содержится ссылка на другой сайт, она должна открываться в новом окне.</w:t>
      </w:r>
    </w:p>
    <w:p w14:paraId="7FC875AE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>Корректное визуальное отображение в актуальных, т.е. поддерживаемых их разработчиками, версиях следующих браузеров:</w:t>
      </w:r>
    </w:p>
    <w:p w14:paraId="48579C6E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  <w:lang w:val="en-US"/>
        </w:rPr>
      </w:pPr>
      <w:r w:rsidRPr="00BD36F9">
        <w:rPr>
          <w:rFonts w:ascii="Times New Roman" w:hAnsi="Times New Roman"/>
          <w:sz w:val="24"/>
          <w:szCs w:val="24"/>
          <w:lang w:val="en-US"/>
        </w:rPr>
        <w:t>– Google Chrome;</w:t>
      </w:r>
    </w:p>
    <w:p w14:paraId="64190A7D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  <w:lang w:val="en-US"/>
        </w:rPr>
      </w:pPr>
      <w:r w:rsidRPr="00BD36F9">
        <w:rPr>
          <w:rFonts w:ascii="Times New Roman" w:hAnsi="Times New Roman"/>
          <w:sz w:val="24"/>
          <w:szCs w:val="24"/>
          <w:lang w:val="en-US"/>
        </w:rPr>
        <w:t>– Firefox;</w:t>
      </w:r>
    </w:p>
    <w:p w14:paraId="2FB45825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  <w:lang w:val="en-US"/>
        </w:rPr>
      </w:pPr>
      <w:r w:rsidRPr="00BD36F9">
        <w:rPr>
          <w:rFonts w:ascii="Times New Roman" w:hAnsi="Times New Roman"/>
          <w:sz w:val="24"/>
          <w:szCs w:val="24"/>
          <w:lang w:val="en-US"/>
        </w:rPr>
        <w:t>– Safari;</w:t>
      </w:r>
    </w:p>
    <w:p w14:paraId="34A64B26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  <w:lang w:val="en-US"/>
        </w:rPr>
      </w:pPr>
      <w:r w:rsidRPr="00BD36F9">
        <w:rPr>
          <w:rFonts w:ascii="Times New Roman" w:hAnsi="Times New Roman"/>
          <w:sz w:val="24"/>
          <w:szCs w:val="24"/>
          <w:lang w:val="en-US"/>
        </w:rPr>
        <w:t>– Opera;</w:t>
      </w:r>
    </w:p>
    <w:p w14:paraId="6A9DC41F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>– Яндекс.</w:t>
      </w:r>
    </w:p>
    <w:p w14:paraId="4179D8DD" w14:textId="77777777" w:rsidR="00C511BF" w:rsidRPr="00BD36F9" w:rsidRDefault="00C511BF" w:rsidP="00C511BF">
      <w:pPr>
        <w:pStyle w:val="ConsTitle"/>
        <w:widowControl/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b/>
          <w:bCs/>
          <w:sz w:val="24"/>
          <w:szCs w:val="24"/>
        </w:rPr>
        <w:t>5.</w:t>
      </w:r>
      <w:r w:rsidRPr="00BD36F9">
        <w:rPr>
          <w:rFonts w:ascii="Times New Roman" w:hAnsi="Times New Roman"/>
          <w:sz w:val="24"/>
          <w:szCs w:val="24"/>
        </w:rPr>
        <w:t xml:space="preserve"> </w:t>
      </w:r>
      <w:r w:rsidRPr="00BD36F9">
        <w:rPr>
          <w:rFonts w:ascii="Times New Roman" w:hAnsi="Times New Roman"/>
          <w:b/>
          <w:bCs/>
          <w:iCs/>
          <w:sz w:val="24"/>
          <w:szCs w:val="24"/>
        </w:rPr>
        <w:t>Требования к верстке.</w:t>
      </w:r>
    </w:p>
    <w:p w14:paraId="7A817CEF" w14:textId="77777777" w:rsidR="00C511BF" w:rsidRPr="00BD36F9" w:rsidRDefault="00C511BF" w:rsidP="00C511BF">
      <w:pPr>
        <w:pStyle w:val="ConsTitle"/>
        <w:widowControl/>
        <w:tabs>
          <w:tab w:val="left" w:pos="913"/>
        </w:tabs>
        <w:ind w:firstLine="709"/>
        <w:jc w:val="both"/>
        <w:rPr>
          <w:sz w:val="24"/>
          <w:szCs w:val="24"/>
        </w:rPr>
      </w:pPr>
      <w:r w:rsidRPr="00BD36F9">
        <w:rPr>
          <w:rFonts w:ascii="Times New Roman" w:hAnsi="Times New Roman"/>
          <w:sz w:val="24"/>
          <w:szCs w:val="24"/>
        </w:rPr>
        <w:t xml:space="preserve">Максимальная ширина контентной части сайта при просмотре с ПК 1920 </w:t>
      </w:r>
      <w:proofErr w:type="spellStart"/>
      <w:r w:rsidRPr="00BD36F9">
        <w:rPr>
          <w:rFonts w:ascii="Times New Roman" w:hAnsi="Times New Roman"/>
          <w:sz w:val="24"/>
          <w:szCs w:val="24"/>
        </w:rPr>
        <w:t>px</w:t>
      </w:r>
      <w:proofErr w:type="spellEnd"/>
      <w:r w:rsidRPr="00BD36F9">
        <w:rPr>
          <w:rFonts w:ascii="Times New Roman" w:hAnsi="Times New Roman"/>
          <w:sz w:val="24"/>
          <w:szCs w:val="24"/>
        </w:rPr>
        <w:t xml:space="preserve">. Адаптивная верстка сайта должна быть реализована - корректное отображение сайта при просмотре с мобильных устройств — для телефонов и планшетов с разрешением: </w:t>
      </w:r>
    </w:p>
    <w:p w14:paraId="54A2D72E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sz w:val="24"/>
          <w:szCs w:val="24"/>
        </w:rPr>
        <w:t xml:space="preserve">320 - 568 </w:t>
      </w:r>
      <w:r w:rsidRPr="00BD36F9">
        <w:rPr>
          <w:rFonts w:ascii="Times New Roman" w:hAnsi="Times New Roman" w:cs="Times New Roman"/>
          <w:sz w:val="24"/>
          <w:szCs w:val="24"/>
          <w:lang w:val="en-US"/>
        </w:rPr>
        <w:t>px</w:t>
      </w:r>
    </w:p>
    <w:p w14:paraId="0625F162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sz w:val="24"/>
          <w:szCs w:val="24"/>
        </w:rPr>
        <w:t xml:space="preserve">360 - 640 </w:t>
      </w:r>
      <w:r w:rsidRPr="00BD36F9">
        <w:rPr>
          <w:rFonts w:ascii="Times New Roman" w:hAnsi="Times New Roman" w:cs="Times New Roman"/>
          <w:sz w:val="24"/>
          <w:szCs w:val="24"/>
          <w:lang w:val="en-US"/>
        </w:rPr>
        <w:t>px</w:t>
      </w:r>
    </w:p>
    <w:p w14:paraId="78A9DEC4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sz w:val="24"/>
          <w:szCs w:val="24"/>
        </w:rPr>
        <w:t xml:space="preserve">375 - 667 </w:t>
      </w:r>
      <w:r w:rsidRPr="00BD36F9">
        <w:rPr>
          <w:rFonts w:ascii="Times New Roman" w:hAnsi="Times New Roman" w:cs="Times New Roman"/>
          <w:sz w:val="24"/>
          <w:szCs w:val="24"/>
          <w:lang w:val="en-US"/>
        </w:rPr>
        <w:t>px</w:t>
      </w:r>
    </w:p>
    <w:p w14:paraId="27D3FED0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sz w:val="24"/>
          <w:szCs w:val="24"/>
        </w:rPr>
        <w:t xml:space="preserve">412 - 732 </w:t>
      </w:r>
      <w:r w:rsidRPr="00BD36F9">
        <w:rPr>
          <w:rFonts w:ascii="Times New Roman" w:hAnsi="Times New Roman" w:cs="Times New Roman"/>
          <w:sz w:val="24"/>
          <w:szCs w:val="24"/>
          <w:lang w:val="en-US"/>
        </w:rPr>
        <w:t>px</w:t>
      </w:r>
    </w:p>
    <w:p w14:paraId="0AE343EA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sz w:val="24"/>
          <w:szCs w:val="24"/>
        </w:rPr>
        <w:t xml:space="preserve">414 - 736 </w:t>
      </w:r>
      <w:r w:rsidRPr="00BD36F9">
        <w:rPr>
          <w:rFonts w:ascii="Times New Roman" w:hAnsi="Times New Roman" w:cs="Times New Roman"/>
          <w:sz w:val="24"/>
          <w:szCs w:val="24"/>
          <w:lang w:val="en-US"/>
        </w:rPr>
        <w:t>px</w:t>
      </w:r>
    </w:p>
    <w:p w14:paraId="4BB10D06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sz w:val="24"/>
          <w:szCs w:val="24"/>
        </w:rPr>
        <w:t xml:space="preserve">480 - 600 </w:t>
      </w:r>
      <w:proofErr w:type="spellStart"/>
      <w:r w:rsidRPr="00BD36F9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14:paraId="624D6EAD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sz w:val="24"/>
          <w:szCs w:val="24"/>
        </w:rPr>
        <w:t xml:space="preserve">600 - 768 </w:t>
      </w:r>
      <w:r w:rsidRPr="00BD36F9">
        <w:rPr>
          <w:rFonts w:ascii="Times New Roman" w:hAnsi="Times New Roman" w:cs="Times New Roman"/>
          <w:sz w:val="24"/>
          <w:szCs w:val="24"/>
          <w:lang w:val="en-US"/>
        </w:rPr>
        <w:t>px</w:t>
      </w:r>
    </w:p>
    <w:p w14:paraId="4F9BD856" w14:textId="77777777" w:rsidR="00C511BF" w:rsidRPr="00BD36F9" w:rsidRDefault="00C511BF" w:rsidP="00C511BF">
      <w:pPr>
        <w:pStyle w:val="a8"/>
        <w:widowControl w:val="0"/>
        <w:suppressAutoHyphens/>
        <w:spacing w:after="0" w:line="240" w:lineRule="auto"/>
        <w:ind w:left="0" w:firstLine="709"/>
        <w:contextualSpacing/>
        <w:rPr>
          <w:sz w:val="24"/>
          <w:szCs w:val="24"/>
        </w:rPr>
      </w:pPr>
      <w:r w:rsidRPr="00BD36F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D36F9">
        <w:rPr>
          <w:rFonts w:ascii="Times New Roman" w:hAnsi="Times New Roman" w:cs="Times New Roman"/>
          <w:sz w:val="24"/>
          <w:szCs w:val="24"/>
        </w:rPr>
        <w:t xml:space="preserve">. </w:t>
      </w:r>
      <w:r w:rsidRPr="00BD36F9">
        <w:rPr>
          <w:rFonts w:ascii="Times New Roman" w:hAnsi="Times New Roman" w:cs="Times New Roman"/>
          <w:b/>
          <w:bCs/>
          <w:iCs/>
          <w:sz w:val="24"/>
          <w:szCs w:val="24"/>
        </w:rPr>
        <w:t>Базовая SEO оптимизация сайта</w:t>
      </w:r>
      <w:r w:rsidRPr="00BD36F9">
        <w:rPr>
          <w:rFonts w:ascii="Times New Roman" w:hAnsi="Times New Roman" w:cs="Times New Roman"/>
          <w:iCs/>
          <w:sz w:val="24"/>
          <w:szCs w:val="24"/>
        </w:rPr>
        <w:t>.</w:t>
      </w:r>
    </w:p>
    <w:p w14:paraId="28C72DE4" w14:textId="77777777" w:rsidR="00C511BF" w:rsidRPr="00BD36F9" w:rsidRDefault="00C511BF" w:rsidP="00C511BF">
      <w:pPr>
        <w:ind w:firstLine="709"/>
        <w:rPr>
          <w:sz w:val="24"/>
          <w:szCs w:val="24"/>
        </w:rPr>
      </w:pPr>
      <w:r w:rsidRPr="00BD36F9">
        <w:rPr>
          <w:sz w:val="24"/>
          <w:szCs w:val="24"/>
        </w:rPr>
        <w:t xml:space="preserve">Базовая </w:t>
      </w:r>
      <w:proofErr w:type="spellStart"/>
      <w:r w:rsidRPr="00BD36F9">
        <w:rPr>
          <w:sz w:val="24"/>
          <w:szCs w:val="24"/>
          <w:lang w:val="en-US"/>
        </w:rPr>
        <w:t>seo</w:t>
      </w:r>
      <w:proofErr w:type="spellEnd"/>
      <w:r w:rsidRPr="00BD36F9">
        <w:rPr>
          <w:sz w:val="24"/>
          <w:szCs w:val="24"/>
        </w:rPr>
        <w:t xml:space="preserve"> оптимизация должна включать в себя:</w:t>
      </w:r>
    </w:p>
    <w:p w14:paraId="7C3844B6" w14:textId="77777777" w:rsidR="00C511BF" w:rsidRPr="00BD36F9" w:rsidRDefault="00C511BF" w:rsidP="00C511BF">
      <w:pPr>
        <w:ind w:firstLine="709"/>
        <w:jc w:val="both"/>
        <w:rPr>
          <w:sz w:val="24"/>
          <w:szCs w:val="24"/>
        </w:rPr>
      </w:pPr>
      <w:r w:rsidRPr="00BD36F9">
        <w:rPr>
          <w:sz w:val="24"/>
          <w:szCs w:val="24"/>
        </w:rPr>
        <w:lastRenderedPageBreak/>
        <w:t xml:space="preserve">– Прописывание </w:t>
      </w:r>
      <w:proofErr w:type="spellStart"/>
      <w:r w:rsidRPr="00BD36F9">
        <w:rPr>
          <w:sz w:val="24"/>
          <w:szCs w:val="24"/>
        </w:rPr>
        <w:t>description</w:t>
      </w:r>
      <w:proofErr w:type="spellEnd"/>
      <w:r w:rsidRPr="00BD36F9">
        <w:rPr>
          <w:sz w:val="24"/>
          <w:szCs w:val="24"/>
        </w:rPr>
        <w:t xml:space="preserve">, </w:t>
      </w:r>
      <w:proofErr w:type="spellStart"/>
      <w:r w:rsidRPr="00BD36F9">
        <w:rPr>
          <w:sz w:val="24"/>
          <w:szCs w:val="24"/>
        </w:rPr>
        <w:t>tittle</w:t>
      </w:r>
      <w:proofErr w:type="spellEnd"/>
      <w:r w:rsidRPr="00BD36F9">
        <w:rPr>
          <w:sz w:val="24"/>
          <w:szCs w:val="24"/>
        </w:rPr>
        <w:t>, главной и основных разделов сайта (Примечание: ключевые фразы для поиска сайта в поисковых системах);</w:t>
      </w:r>
    </w:p>
    <w:p w14:paraId="15B105DD" w14:textId="77777777" w:rsidR="00C511BF" w:rsidRPr="00BD36F9" w:rsidRDefault="00C511BF" w:rsidP="00C511BF">
      <w:pPr>
        <w:ind w:firstLine="709"/>
        <w:jc w:val="both"/>
        <w:rPr>
          <w:sz w:val="24"/>
          <w:szCs w:val="24"/>
        </w:rPr>
      </w:pPr>
      <w:r w:rsidRPr="00BD36F9">
        <w:rPr>
          <w:sz w:val="24"/>
          <w:szCs w:val="24"/>
        </w:rPr>
        <w:t xml:space="preserve">– Создание специальных файлов </w:t>
      </w:r>
      <w:proofErr w:type="spellStart"/>
      <w:r w:rsidRPr="00BD36F9">
        <w:rPr>
          <w:sz w:val="24"/>
          <w:szCs w:val="24"/>
        </w:rPr>
        <w:t>sitemap</w:t>
      </w:r>
      <w:proofErr w:type="spellEnd"/>
      <w:r w:rsidRPr="00BD36F9">
        <w:rPr>
          <w:sz w:val="24"/>
          <w:szCs w:val="24"/>
        </w:rPr>
        <w:t xml:space="preserve"> и </w:t>
      </w:r>
      <w:proofErr w:type="spellStart"/>
      <w:r w:rsidRPr="00BD36F9">
        <w:rPr>
          <w:sz w:val="24"/>
          <w:szCs w:val="24"/>
        </w:rPr>
        <w:t>robots</w:t>
      </w:r>
      <w:proofErr w:type="spellEnd"/>
      <w:r w:rsidRPr="00BD36F9">
        <w:rPr>
          <w:sz w:val="24"/>
          <w:szCs w:val="24"/>
        </w:rPr>
        <w:t>.</w:t>
      </w:r>
    </w:p>
    <w:p w14:paraId="433A999F" w14:textId="77777777" w:rsidR="00C511BF" w:rsidRPr="00BD36F9" w:rsidRDefault="00C511BF" w:rsidP="00C511BF">
      <w:pPr>
        <w:tabs>
          <w:tab w:val="left" w:pos="228"/>
        </w:tabs>
        <w:ind w:left="709"/>
        <w:rPr>
          <w:sz w:val="24"/>
          <w:szCs w:val="24"/>
        </w:rPr>
      </w:pPr>
      <w:r w:rsidRPr="00BD36F9">
        <w:rPr>
          <w:bCs/>
          <w:sz w:val="24"/>
          <w:szCs w:val="24"/>
        </w:rPr>
        <w:t xml:space="preserve">   </w:t>
      </w:r>
    </w:p>
    <w:p w14:paraId="3A24344A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  <w:r w:rsidRPr="00BD36F9">
        <w:rPr>
          <w:b/>
          <w:bCs/>
          <w:sz w:val="24"/>
          <w:szCs w:val="24"/>
        </w:rPr>
        <w:t>7.</w:t>
      </w:r>
      <w:r w:rsidRPr="00BD36F9">
        <w:rPr>
          <w:sz w:val="24"/>
          <w:szCs w:val="24"/>
        </w:rPr>
        <w:t xml:space="preserve"> Техническая поддержка работы Сайта, администрирование хостинга, а также ее стоимость, не является предметом настоящего Договора.</w:t>
      </w:r>
    </w:p>
    <w:p w14:paraId="19F6D852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  <w:r w:rsidRPr="00BD36F9">
        <w:rPr>
          <w:b/>
          <w:bCs/>
          <w:sz w:val="24"/>
          <w:szCs w:val="24"/>
        </w:rPr>
        <w:t>8.</w:t>
      </w:r>
      <w:r w:rsidRPr="00BD36F9">
        <w:rPr>
          <w:sz w:val="24"/>
          <w:szCs w:val="24"/>
        </w:rPr>
        <w:t xml:space="preserve"> Исполнитель обязуется провести обучение Получателя по использованию ресурсов созданного сайта. Обучение Получателя осуществляется путем очного обучения в течение не менее 1 (одного) часа.</w:t>
      </w:r>
    </w:p>
    <w:p w14:paraId="2DD588AC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  <w:r w:rsidRPr="00BD36F9">
        <w:rPr>
          <w:b/>
          <w:bCs/>
          <w:sz w:val="24"/>
          <w:szCs w:val="24"/>
        </w:rPr>
        <w:t>9</w:t>
      </w:r>
      <w:r w:rsidRPr="00BD36F9">
        <w:rPr>
          <w:sz w:val="24"/>
          <w:szCs w:val="24"/>
        </w:rPr>
        <w:t>. Требования к оформлению отчетности:</w:t>
      </w:r>
    </w:p>
    <w:p w14:paraId="73E901E0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  <w:r w:rsidRPr="00BD36F9">
        <w:rPr>
          <w:sz w:val="24"/>
          <w:szCs w:val="24"/>
        </w:rPr>
        <w:t>В течение 20 (двадцати) рабочих дней после оказания услуг Исполнитель представляет Заказчику в письменном виде отчетные документы об оказанных услугах. Каждый отчетный документ должен быть прошит, пронумерован и заверен подписью и печатью Исполнителя. Отчётный документ должен содержать следующие документы:</w:t>
      </w:r>
    </w:p>
    <w:p w14:paraId="4CF9F4F2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  <w:r w:rsidRPr="00BD36F9">
        <w:rPr>
          <w:sz w:val="24"/>
          <w:szCs w:val="24"/>
        </w:rPr>
        <w:t>- согласование макета/дизайна сайта;</w:t>
      </w:r>
    </w:p>
    <w:p w14:paraId="2C36CA72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  <w:r w:rsidRPr="00BD36F9">
        <w:rPr>
          <w:sz w:val="24"/>
          <w:szCs w:val="24"/>
        </w:rPr>
        <w:t>- скриншоты готового сайта.</w:t>
      </w:r>
    </w:p>
    <w:p w14:paraId="4D014BC8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  <w:r w:rsidRPr="00BD36F9">
        <w:rPr>
          <w:b/>
          <w:bCs/>
          <w:sz w:val="24"/>
          <w:szCs w:val="24"/>
        </w:rPr>
        <w:t>10</w:t>
      </w:r>
      <w:r w:rsidRPr="00BD36F9">
        <w:rPr>
          <w:sz w:val="24"/>
          <w:szCs w:val="24"/>
        </w:rPr>
        <w:t>. Смета услуг по созданию сайта:</w:t>
      </w:r>
    </w:p>
    <w:p w14:paraId="45C525BA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</w:p>
    <w:tbl>
      <w:tblPr>
        <w:tblW w:w="8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3073"/>
        <w:gridCol w:w="1275"/>
        <w:gridCol w:w="1134"/>
        <w:gridCol w:w="1560"/>
        <w:gridCol w:w="1276"/>
      </w:tblGrid>
      <w:tr w:rsidR="00D26256" w:rsidRPr="0082723B" w14:paraId="295B5819" w14:textId="77777777" w:rsidTr="008B771B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2F53F7A0" w14:textId="77777777" w:rsidR="00D26256" w:rsidRPr="0082723B" w:rsidRDefault="00D26256" w:rsidP="008B771B">
            <w:pPr>
              <w:spacing w:line="276" w:lineRule="auto"/>
            </w:pPr>
            <w:r w:rsidRPr="0082723B">
              <w:t xml:space="preserve">  №</w:t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434F879F" w14:textId="77777777" w:rsidR="00D26256" w:rsidRPr="0082723B" w:rsidRDefault="00D26256" w:rsidP="008B771B">
            <w:pPr>
              <w:spacing w:line="276" w:lineRule="auto"/>
            </w:pPr>
            <w:r w:rsidRPr="0082723B">
              <w:t>Наименование</w:t>
            </w:r>
          </w:p>
        </w:tc>
        <w:tc>
          <w:tcPr>
            <w:tcW w:w="1275" w:type="dxa"/>
            <w:vAlign w:val="center"/>
          </w:tcPr>
          <w:p w14:paraId="5D12B813" w14:textId="77777777" w:rsidR="00D26256" w:rsidRPr="0082723B" w:rsidRDefault="00D26256" w:rsidP="008B771B">
            <w:pPr>
              <w:spacing w:line="276" w:lineRule="auto"/>
            </w:pPr>
            <w:r w:rsidRPr="0082723B">
              <w:t>Количество</w:t>
            </w:r>
          </w:p>
        </w:tc>
        <w:tc>
          <w:tcPr>
            <w:tcW w:w="1134" w:type="dxa"/>
            <w:vAlign w:val="center"/>
          </w:tcPr>
          <w:p w14:paraId="322C9E86" w14:textId="77777777" w:rsidR="00D26256" w:rsidRPr="0082723B" w:rsidRDefault="00D26256" w:rsidP="008B771B">
            <w:pPr>
              <w:spacing w:line="276" w:lineRule="auto"/>
            </w:pPr>
            <w:r w:rsidRPr="0082723B">
              <w:t>Единицы измерения</w:t>
            </w:r>
          </w:p>
        </w:tc>
        <w:tc>
          <w:tcPr>
            <w:tcW w:w="1560" w:type="dxa"/>
          </w:tcPr>
          <w:p w14:paraId="74CA4A8D" w14:textId="77777777" w:rsidR="00D26256" w:rsidRPr="0082723B" w:rsidRDefault="00D26256" w:rsidP="008B771B">
            <w:pPr>
              <w:spacing w:line="276" w:lineRule="auto"/>
            </w:pPr>
            <w:r w:rsidRPr="0082723B">
              <w:t>Цена,</w:t>
            </w:r>
          </w:p>
          <w:p w14:paraId="0F9AF531" w14:textId="77777777" w:rsidR="00D26256" w:rsidRPr="0082723B" w:rsidRDefault="00D26256" w:rsidP="008B771B">
            <w:pPr>
              <w:spacing w:line="276" w:lineRule="auto"/>
            </w:pPr>
            <w:r w:rsidRPr="0082723B">
              <w:t>рублей</w:t>
            </w:r>
          </w:p>
        </w:tc>
        <w:tc>
          <w:tcPr>
            <w:tcW w:w="1276" w:type="dxa"/>
          </w:tcPr>
          <w:p w14:paraId="46BD16EB" w14:textId="77777777" w:rsidR="00D26256" w:rsidRPr="0082723B" w:rsidRDefault="00D26256" w:rsidP="008B771B">
            <w:pPr>
              <w:spacing w:line="276" w:lineRule="auto"/>
            </w:pPr>
            <w:r w:rsidRPr="0082723B">
              <w:t>Стоимость,</w:t>
            </w:r>
          </w:p>
          <w:p w14:paraId="5F24FF19" w14:textId="77777777" w:rsidR="00D26256" w:rsidRPr="0082723B" w:rsidRDefault="00D26256" w:rsidP="008B771B">
            <w:pPr>
              <w:spacing w:line="276" w:lineRule="auto"/>
            </w:pPr>
            <w:r w:rsidRPr="0082723B">
              <w:t>рублей</w:t>
            </w:r>
          </w:p>
        </w:tc>
      </w:tr>
      <w:tr w:rsidR="00D26256" w:rsidRPr="0082723B" w14:paraId="66EFE6DA" w14:textId="77777777" w:rsidTr="008B771B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304F6DC8" w14:textId="77777777" w:rsidR="00D26256" w:rsidRPr="0082723B" w:rsidRDefault="00D26256" w:rsidP="008B771B">
            <w:pPr>
              <w:spacing w:line="276" w:lineRule="auto"/>
            </w:pPr>
            <w:r w:rsidRPr="00AD7B43">
              <w:t/>
            </w:r>
            <w:r>
              <w:t xml:space="preserve"> </w:t>
            </w:r>
            <w:r w:rsidRPr="00AD7B43">
              <w:t xml:space="preserve">1</w:t>
            </w:r>
            <w:proofErr w:type="spellStart"/>
            <w:r w:rsidRPr="00AD7B43">
              <w:t/>
            </w:r>
            <w:proofErr w:type="spellEnd"/>
            <w:r w:rsidRPr="00AD7B43">
              <w:t/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72335C0F" w14:textId="77777777" w:rsidR="00D26256" w:rsidRPr="0082723B" w:rsidRDefault="00D26256" w:rsidP="008B771B">
            <w:pPr>
              <w:spacing w:line="276" w:lineRule="auto"/>
            </w:pPr>
            <w:r w:rsidRPr="00AD7B43">
              <w:t xml:space="preserve">Создание сайта</w:t>
            </w:r>
            <w:proofErr w:type="spellStart"/>
            <w:r w:rsidRPr="00AD7B43">
              <w:t/>
            </w:r>
            <w:proofErr w:type="spellEnd"/>
            <w:r w:rsidRPr="00AD7B43">
              <w:t/>
            </w:r>
          </w:p>
        </w:tc>
        <w:tc>
          <w:tcPr>
            <w:tcW w:w="1275" w:type="dxa"/>
            <w:vAlign w:val="center"/>
          </w:tcPr>
          <w:p w14:paraId="375F9373" w14:textId="77777777" w:rsidR="00D26256" w:rsidRPr="0082723B" w:rsidRDefault="00D26256" w:rsidP="008B771B">
            <w:pPr>
              <w:spacing w:line="276" w:lineRule="auto"/>
              <w:jc w:val="center"/>
            </w:pPr>
            <w:r w:rsidRPr="00AD7B43">
              <w:t xml:space="preserve">1</w:t>
            </w:r>
            <w:proofErr w:type="spellStart"/>
            <w:r w:rsidRPr="00AD7B43">
              <w:t/>
            </w:r>
            <w:proofErr w:type="spellEnd"/>
            <w:r w:rsidRPr="00AD7B43">
              <w:t/>
            </w:r>
          </w:p>
        </w:tc>
        <w:tc>
          <w:tcPr>
            <w:tcW w:w="1134" w:type="dxa"/>
            <w:vAlign w:val="center"/>
          </w:tcPr>
          <w:p w14:paraId="68A8811C" w14:textId="77777777" w:rsidR="00D26256" w:rsidRPr="0082723B" w:rsidRDefault="00D26256" w:rsidP="008B771B">
            <w:pPr>
              <w:spacing w:line="276" w:lineRule="auto"/>
              <w:jc w:val="center"/>
            </w:pPr>
            <w:r w:rsidRPr="00AD7B43">
              <w:t xml:space="preserve">шт.</w:t>
            </w:r>
            <w:proofErr w:type="spellStart"/>
            <w:r w:rsidRPr="00AD7B43">
              <w:t/>
            </w:r>
            <w:proofErr w:type="spellEnd"/>
            <w:r w:rsidRPr="00AD7B43">
              <w:t/>
            </w:r>
          </w:p>
        </w:tc>
        <w:tc>
          <w:tcPr>
            <w:tcW w:w="1560" w:type="dxa"/>
            <w:vAlign w:val="center"/>
          </w:tcPr>
          <w:p w14:paraId="236E0350" w14:textId="77777777" w:rsidR="00D26256" w:rsidRPr="0082723B" w:rsidRDefault="00D26256" w:rsidP="008B771B">
            <w:pPr>
              <w:spacing w:line="276" w:lineRule="auto"/>
            </w:pPr>
            <w:r w:rsidRPr="00AD7B43">
              <w:t xml:space="preserve">40000</w:t>
            </w:r>
            <w:proofErr w:type="spellStart"/>
            <w:r w:rsidRPr="00AD7B43">
              <w:t/>
            </w:r>
            <w:proofErr w:type="spellEnd"/>
            <w:r w:rsidRPr="00AD7B43">
              <w:t/>
            </w:r>
          </w:p>
        </w:tc>
        <w:tc>
          <w:tcPr>
            <w:tcW w:w="1276" w:type="dxa"/>
            <w:vAlign w:val="center"/>
          </w:tcPr>
          <w:p w14:paraId="4E81DC5E" w14:textId="77777777" w:rsidR="00D26256" w:rsidRPr="0082723B" w:rsidRDefault="00D26256" w:rsidP="008B771B">
            <w:pPr>
              <w:spacing w:line="276" w:lineRule="auto"/>
            </w:pPr>
            <w:r w:rsidRPr="00AD7B43">
              <w:t xml:space="preserve">40000.00</w:t>
            </w:r>
            <w:proofErr w:type="spellStart"/>
            <w:r w:rsidRPr="00AD7B43">
              <w:t/>
            </w:r>
            <w:proofErr w:type="spellEnd"/>
            <w:r w:rsidRPr="00AD7B43">
              <w:t/>
            </w:r>
            <w:r>
              <w:t xml:space="preserve"> </w:t>
            </w:r>
            <w:r w:rsidRPr="00F519E8">
              <w:t/>
            </w:r>
            <w:proofErr w:type="spellStart"/>
            <w:r w:rsidRPr="00F519E8">
              <w:t/>
            </w:r>
            <w:proofErr w:type="spellEnd"/>
            <w:r w:rsidRPr="00F519E8">
              <w:t/>
            </w:r>
          </w:p>
        </w:tc>
      </w:tr>
      <w:tr w:rsidR="00D26256" w:rsidRPr="0082723B" w14:paraId="66EFE6DA" w14:textId="77777777" w:rsidTr="008B771B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304F6DC8" w14:textId="77777777" w:rsidR="00D26256" w:rsidRPr="0082723B" w:rsidRDefault="00D26256" w:rsidP="008B771B">
            <w:pPr>
              <w:spacing w:line="276" w:lineRule="auto"/>
            </w:pPr>
            <w:r w:rsidRPr="00AD7B43">
              <w:t/>
            </w:r>
            <w:r>
              <w:t xml:space="preserve"> </w:t>
            </w:r>
            <w:r w:rsidRPr="00AD7B43">
              <w:t xml:space="preserve">2</w:t>
            </w:r>
            <w:proofErr w:type="spellStart"/>
            <w:r w:rsidRPr="00AD7B43">
              <w:t/>
            </w:r>
            <w:proofErr w:type="spellEnd"/>
            <w:r w:rsidRPr="00AD7B43">
              <w:t/>
            </w:r>
          </w:p>
        </w:tc>
        <w:tc>
          <w:tcPr>
            <w:tcW w:w="3073" w:type="dxa"/>
            <w:shd w:val="clear" w:color="auto" w:fill="auto"/>
            <w:vAlign w:val="center"/>
          </w:tcPr>
          <w:p w14:paraId="72335C0F" w14:textId="77777777" w:rsidR="00D26256" w:rsidRPr="0082723B" w:rsidRDefault="00D26256" w:rsidP="008B771B">
            <w:pPr>
              <w:spacing w:line="276" w:lineRule="auto"/>
            </w:pPr>
            <w:r w:rsidRPr="00AD7B43">
              <w:t xml:space="preserve">Тех поддержка</w:t>
            </w:r>
            <w:proofErr w:type="spellStart"/>
            <w:r w:rsidRPr="00AD7B43">
              <w:t/>
            </w:r>
            <w:proofErr w:type="spellEnd"/>
            <w:r w:rsidRPr="00AD7B43">
              <w:t/>
            </w:r>
          </w:p>
        </w:tc>
        <w:tc>
          <w:tcPr>
            <w:tcW w:w="1275" w:type="dxa"/>
            <w:vAlign w:val="center"/>
          </w:tcPr>
          <w:p w14:paraId="375F9373" w14:textId="77777777" w:rsidR="00D26256" w:rsidRPr="0082723B" w:rsidRDefault="00D26256" w:rsidP="008B771B">
            <w:pPr>
              <w:spacing w:line="276" w:lineRule="auto"/>
              <w:jc w:val="center"/>
            </w:pPr>
            <w:r w:rsidRPr="00AD7B43">
              <w:t xml:space="preserve">12</w:t>
            </w:r>
            <w:proofErr w:type="spellStart"/>
            <w:r w:rsidRPr="00AD7B43">
              <w:t/>
            </w:r>
            <w:proofErr w:type="spellEnd"/>
            <w:r w:rsidRPr="00AD7B43">
              <w:t/>
            </w:r>
          </w:p>
        </w:tc>
        <w:tc>
          <w:tcPr>
            <w:tcW w:w="1134" w:type="dxa"/>
            <w:vAlign w:val="center"/>
          </w:tcPr>
          <w:p w14:paraId="68A8811C" w14:textId="77777777" w:rsidR="00D26256" w:rsidRPr="0082723B" w:rsidRDefault="00D26256" w:rsidP="008B771B">
            <w:pPr>
              <w:spacing w:line="276" w:lineRule="auto"/>
              <w:jc w:val="center"/>
            </w:pPr>
            <w:r w:rsidRPr="00AD7B43">
              <w:t xml:space="preserve">шт.</w:t>
            </w:r>
            <w:proofErr w:type="spellStart"/>
            <w:r w:rsidRPr="00AD7B43">
              <w:t/>
            </w:r>
            <w:proofErr w:type="spellEnd"/>
            <w:r w:rsidRPr="00AD7B43">
              <w:t/>
            </w:r>
          </w:p>
        </w:tc>
        <w:tc>
          <w:tcPr>
            <w:tcW w:w="1560" w:type="dxa"/>
            <w:vAlign w:val="center"/>
          </w:tcPr>
          <w:p w14:paraId="236E0350" w14:textId="77777777" w:rsidR="00D26256" w:rsidRPr="0082723B" w:rsidRDefault="00D26256" w:rsidP="008B771B">
            <w:pPr>
              <w:spacing w:line="276" w:lineRule="auto"/>
            </w:pPr>
            <w:r w:rsidRPr="00AD7B43">
              <w:t xml:space="preserve">5000</w:t>
            </w:r>
            <w:proofErr w:type="spellStart"/>
            <w:r w:rsidRPr="00AD7B43">
              <w:t/>
            </w:r>
            <w:proofErr w:type="spellEnd"/>
            <w:r w:rsidRPr="00AD7B43">
              <w:t/>
            </w:r>
          </w:p>
        </w:tc>
        <w:tc>
          <w:tcPr>
            <w:tcW w:w="1276" w:type="dxa"/>
            <w:vAlign w:val="center"/>
          </w:tcPr>
          <w:p w14:paraId="4E81DC5E" w14:textId="77777777" w:rsidR="00D26256" w:rsidRPr="0082723B" w:rsidRDefault="00D26256" w:rsidP="008B771B">
            <w:pPr>
              <w:spacing w:line="276" w:lineRule="auto"/>
            </w:pPr>
            <w:r w:rsidRPr="00AD7B43">
              <w:t xml:space="preserve">60000.00</w:t>
            </w:r>
            <w:proofErr w:type="spellStart"/>
            <w:r w:rsidRPr="00AD7B43">
              <w:t/>
            </w:r>
            <w:proofErr w:type="spellEnd"/>
            <w:r w:rsidRPr="00AD7B43">
              <w:t/>
            </w:r>
            <w:r>
              <w:t xml:space="preserve"> </w:t>
            </w:r>
            <w:r w:rsidRPr="00F519E8">
              <w:t/>
            </w:r>
            <w:proofErr w:type="spellStart"/>
            <w:r w:rsidRPr="00F519E8">
              <w:t/>
            </w:r>
            <w:proofErr w:type="spellEnd"/>
            <w:r w:rsidRPr="00F519E8">
              <w:t/>
            </w:r>
          </w:p>
        </w:tc>
      </w:tr>
      <w:tr w:rsidR="00D26256" w:rsidRPr="0082723B" w14:paraId="22E3AFC1" w14:textId="77777777" w:rsidTr="008B771B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1C7817D5" w14:textId="77777777" w:rsidR="00D26256" w:rsidRPr="0082723B" w:rsidRDefault="00D26256" w:rsidP="008B771B">
            <w:pPr>
              <w:spacing w:line="276" w:lineRule="auto"/>
            </w:pPr>
          </w:p>
        </w:tc>
        <w:tc>
          <w:tcPr>
            <w:tcW w:w="7042" w:type="dxa"/>
            <w:gridSpan w:val="4"/>
            <w:shd w:val="clear" w:color="auto" w:fill="auto"/>
            <w:vAlign w:val="center"/>
          </w:tcPr>
          <w:p w14:paraId="463709AA" w14:textId="77777777" w:rsidR="00D26256" w:rsidRPr="0082723B" w:rsidRDefault="00D26256" w:rsidP="008B771B">
            <w:pPr>
              <w:spacing w:line="276" w:lineRule="auto"/>
              <w:rPr>
                <w:b/>
                <w:bCs/>
              </w:rPr>
            </w:pPr>
            <w:r w:rsidRPr="0082723B">
              <w:rPr>
                <w:b/>
                <w:bCs/>
              </w:rPr>
              <w:t>ИТОГО</w:t>
            </w:r>
          </w:p>
        </w:tc>
        <w:tc>
          <w:tcPr>
            <w:tcW w:w="1276" w:type="dxa"/>
            <w:vAlign w:val="center"/>
          </w:tcPr>
          <w:p w14:paraId="487A9CF1" w14:textId="77777777" w:rsidR="00D26256" w:rsidRPr="0082723B" w:rsidRDefault="00D26256" w:rsidP="008B771B">
            <w:pPr>
              <w:spacing w:line="276" w:lineRule="auto"/>
              <w:rPr>
                <w:b/>
                <w:bCs/>
              </w:rPr>
            </w:pPr>
            <w:r w:rsidRPr="00FF6F92">
              <w:rPr>
                <w:b/>
                <w:bCs/>
                <w:lang w:val="en-US"/>
              </w:rPr>
              <w:t xml:space="preserve">100 000</w:t>
            </w:r>
            <w:proofErr w:type="spellStart"/>
            <w:r w:rsidRPr="00FF6F92">
              <w:rPr>
                <w:b/>
                <w:bCs/>
                <w:lang w:val="en-US"/>
              </w:rPr>
              <w:t/>
            </w:r>
            <w:proofErr w:type="spellEnd"/>
            <w:r w:rsidRPr="00FF6F92">
              <w:rPr>
                <w:b/>
                <w:bCs/>
                <w:lang w:val="en-US"/>
              </w:rPr>
              <w:t/>
            </w:r>
          </w:p>
        </w:tc>
      </w:tr>
    </w:tbl>
    <w:p w14:paraId="0B7F41BF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sz w:val="24"/>
          <w:szCs w:val="24"/>
        </w:rPr>
      </w:pPr>
    </w:p>
    <w:p w14:paraId="2C0A0106" w14:textId="77777777" w:rsidR="00C511BF" w:rsidRPr="00BD36F9" w:rsidRDefault="00C511BF" w:rsidP="00C511BF">
      <w:pPr>
        <w:tabs>
          <w:tab w:val="left" w:pos="1240"/>
        </w:tabs>
        <w:ind w:firstLine="709"/>
        <w:jc w:val="both"/>
        <w:rPr>
          <w:color w:val="auto"/>
          <w:sz w:val="24"/>
          <w:szCs w:val="24"/>
        </w:rPr>
      </w:pPr>
    </w:p>
    <w:tbl>
      <w:tblPr>
        <w:tblStyle w:val="a9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3497"/>
      </w:tblGrid>
      <w:tr w:rsidR="00106C46" w:rsidRPr="00D26256" w14:paraId="579756F0" w14:textId="77777777" w:rsidTr="0030038D">
        <w:tc>
          <w:tcPr>
            <w:tcW w:w="3496" w:type="dxa"/>
          </w:tcPr>
          <w:p w14:paraId="1D86D604" w14:textId="17EF5BA1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Директор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  <w:p w14:paraId="58CD09E1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</w:p>
          <w:p w14:paraId="4D00DFF1" w14:textId="549AE12A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_______________Д.К. Хубиева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  <w:p w14:paraId="359C0D46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</w:p>
          <w:p w14:paraId="004BBCEE" w14:textId="54BCF281" w:rsidR="00106C46" w:rsidRPr="0077181F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М.П.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</w:tc>
        <w:tc>
          <w:tcPr>
            <w:tcW w:w="3497" w:type="dxa"/>
          </w:tcPr>
          <w:p w14:paraId="0D6232A7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Индивидуальный предприниматель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  <w:p w14:paraId="0B3DF754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</w:p>
          <w:p w14:paraId="63461001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_______________А.С-А. Джатдоев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  <w:p w14:paraId="11E0E2F0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</w:p>
          <w:p w14:paraId="0CE9B706" w14:textId="7B6ECC3A" w:rsidR="00106C46" w:rsidRPr="00BD36F9" w:rsidRDefault="00106C46" w:rsidP="00106C46">
            <w:pPr>
              <w:spacing w:line="276" w:lineRule="auto"/>
            </w:pPr>
            <w:r w:rsidRPr="00BD36F9">
              <w:rPr>
                <w:lang w:val="en-US"/>
              </w:rPr>
              <w:t xml:space="preserve">М.П.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</w:tc>
        <w:tc>
          <w:tcPr>
            <w:tcW w:w="3497" w:type="dxa"/>
          </w:tcPr>
          <w:p w14:paraId="649DD25E" w14:textId="7843772B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Самозанятый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  <w:p w14:paraId="159C3F63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</w:p>
          <w:p w14:paraId="26386746" w14:textId="4F3FAFE5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_______________Т.А. Лайпанов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  <w:p w14:paraId="5CDEA5A5" w14:textId="77777777" w:rsidR="00106C46" w:rsidRPr="00BD36F9" w:rsidRDefault="00106C46" w:rsidP="00106C46">
            <w:pPr>
              <w:spacing w:line="276" w:lineRule="auto"/>
              <w:rPr>
                <w:lang w:val="en-US"/>
              </w:rPr>
            </w:pPr>
          </w:p>
          <w:p w14:paraId="4CC5B401" w14:textId="594BC705" w:rsidR="00106C46" w:rsidRPr="0077181F" w:rsidRDefault="00106C46" w:rsidP="00106C46">
            <w:pPr>
              <w:spacing w:line="276" w:lineRule="auto"/>
              <w:rPr>
                <w:lang w:val="en-US"/>
              </w:rPr>
            </w:pPr>
            <w:r w:rsidRPr="00BD36F9">
              <w:rPr>
                <w:lang w:val="en-US"/>
              </w:rPr>
              <w:t xml:space="preserve">Б.П.</w:t>
            </w:r>
            <w:proofErr w:type="spellStart"/>
            <w:r w:rsidRPr="00BD36F9">
              <w:rPr>
                <w:lang w:val="en-US"/>
              </w:rPr>
              <w:t/>
            </w:r>
            <w:proofErr w:type="spellEnd"/>
            <w:r w:rsidRPr="00BD36F9">
              <w:rPr>
                <w:lang w:val="en-US"/>
              </w:rPr>
              <w:t/>
            </w:r>
          </w:p>
        </w:tc>
      </w:tr>
    </w:tbl>
    <w:p w14:paraId="63EF2774" w14:textId="77777777" w:rsidR="00C511BF" w:rsidRPr="0077181F" w:rsidRDefault="00C511BF" w:rsidP="00C511BF">
      <w:pPr>
        <w:rPr>
          <w:color w:val="auto"/>
          <w:sz w:val="24"/>
          <w:szCs w:val="24"/>
          <w:lang w:val="en-US"/>
        </w:rPr>
      </w:pPr>
    </w:p>
    <w:p w14:paraId="68C9670D" w14:textId="77777777" w:rsidR="00523538" w:rsidRPr="0077181F" w:rsidRDefault="00523538" w:rsidP="00761ABE">
      <w:pPr>
        <w:rPr>
          <w:sz w:val="24"/>
          <w:szCs w:val="24"/>
          <w:lang w:val="en-US"/>
        </w:rPr>
      </w:pPr>
    </w:p>
    <w:sectPr w:rsidR="00523538" w:rsidRPr="0077181F" w:rsidSect="001B244F">
      <w:footerReference w:type="default" r:id="rId7"/>
      <w:pgSz w:w="11906" w:h="16838"/>
      <w:pgMar w:top="709" w:right="567" w:bottom="709" w:left="1418" w:header="0" w:footer="284" w:gutter="0"/>
      <w:cols w:space="720"/>
      <w:formProt w:val="0"/>
      <w:docGrid w:linePitch="360" w:charSpace="42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A1FC" w14:textId="77777777" w:rsidR="00257CFD" w:rsidRDefault="00257CFD">
      <w:r>
        <w:separator/>
      </w:r>
    </w:p>
  </w:endnote>
  <w:endnote w:type="continuationSeparator" w:id="0">
    <w:p w14:paraId="287F54B9" w14:textId="77777777" w:rsidR="00257CFD" w:rsidRDefault="0025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ultant">
    <w:altName w:val="Cambria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B745B" w14:textId="77777777" w:rsidR="00466BCF" w:rsidRDefault="00466BCF">
    <w:pPr>
      <w:pStyle w:val="a6"/>
      <w:jc w:val="right"/>
    </w:pPr>
  </w:p>
  <w:p w14:paraId="14DBB5BB" w14:textId="77777777" w:rsidR="00466BCF" w:rsidRDefault="00466B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4E0E9" w14:textId="77777777" w:rsidR="00257CFD" w:rsidRDefault="00257CFD">
      <w:r>
        <w:separator/>
      </w:r>
    </w:p>
  </w:footnote>
  <w:footnote w:type="continuationSeparator" w:id="0">
    <w:p w14:paraId="55FB705F" w14:textId="77777777" w:rsidR="00257CFD" w:rsidRDefault="00257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7819"/>
    <w:multiLevelType w:val="multilevel"/>
    <w:tmpl w:val="70CE0D9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E6C39"/>
    <w:multiLevelType w:val="multilevel"/>
    <w:tmpl w:val="2F6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B0476"/>
    <w:multiLevelType w:val="multilevel"/>
    <w:tmpl w:val="BE6C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66FD4"/>
    <w:multiLevelType w:val="multilevel"/>
    <w:tmpl w:val="A9549A26"/>
    <w:lvl w:ilvl="0">
      <w:start w:val="1"/>
      <w:numFmt w:val="decimal"/>
      <w:lvlText w:val="%1."/>
      <w:lvlJc w:val="left"/>
      <w:pPr>
        <w:tabs>
          <w:tab w:val="num" w:pos="69"/>
        </w:tabs>
        <w:ind w:left="425" w:hanging="425"/>
      </w:pPr>
      <w:rPr>
        <w:rFonts w:ascii="Times New Roman" w:eastAsia="SimSun" w:hAnsi="Times New Roman" w:cs="SimSun"/>
        <w:b/>
        <w:sz w:val="22"/>
      </w:rPr>
    </w:lvl>
    <w:lvl w:ilvl="1">
      <w:start w:val="1"/>
      <w:numFmt w:val="decimal"/>
      <w:lvlText w:val="%1.%2."/>
      <w:lvlJc w:val="left"/>
      <w:pPr>
        <w:tabs>
          <w:tab w:val="num" w:pos="228"/>
        </w:tabs>
        <w:ind w:left="901" w:hanging="901"/>
      </w:pPr>
      <w:rPr>
        <w:rFonts w:eastAsia="SimSun" w:cs="SimSun"/>
        <w:b/>
      </w:rPr>
    </w:lvl>
    <w:lvl w:ilvl="2">
      <w:start w:val="1"/>
      <w:numFmt w:val="decimal"/>
      <w:lvlText w:val="%1.%2.%3."/>
      <w:lvlJc w:val="left"/>
      <w:pPr>
        <w:tabs>
          <w:tab w:val="num" w:pos="1508"/>
        </w:tabs>
        <w:ind w:left="1508" w:hanging="708"/>
      </w:pPr>
    </w:lvl>
    <w:lvl w:ilvl="3">
      <w:start w:val="1"/>
      <w:numFmt w:val="decimal"/>
      <w:lvlText w:val="%1.%2.%3.%4."/>
      <w:lvlJc w:val="left"/>
      <w:pPr>
        <w:tabs>
          <w:tab w:val="num" w:pos="2053"/>
        </w:tabs>
        <w:ind w:left="2053" w:hanging="853"/>
      </w:pPr>
    </w:lvl>
    <w:lvl w:ilvl="4">
      <w:start w:val="1"/>
      <w:numFmt w:val="decimal"/>
      <w:lvlText w:val="%1.%2.%3.%4.%5."/>
      <w:lvlJc w:val="left"/>
      <w:pPr>
        <w:tabs>
          <w:tab w:val="num" w:pos="2495"/>
        </w:tabs>
        <w:ind w:left="2495" w:hanging="895"/>
      </w:pPr>
    </w:lvl>
    <w:lvl w:ilvl="5">
      <w:start w:val="1"/>
      <w:numFmt w:val="decimal"/>
      <w:lvlText w:val="%1.%2.%3.%4.%5.%6."/>
      <w:lvlJc w:val="left"/>
      <w:pPr>
        <w:tabs>
          <w:tab w:val="num" w:pos="3136"/>
        </w:tabs>
        <w:ind w:left="3136" w:hanging="1136"/>
      </w:pPr>
    </w:lvl>
    <w:lvl w:ilvl="6">
      <w:start w:val="1"/>
      <w:numFmt w:val="decimal"/>
      <w:lvlText w:val="%1.%2.%3.%4.%5.%6.%7."/>
      <w:lvlJc w:val="left"/>
      <w:pPr>
        <w:tabs>
          <w:tab w:val="num" w:pos="3673"/>
        </w:tabs>
        <w:ind w:left="3673" w:hanging="1273"/>
      </w:pPr>
    </w:lvl>
    <w:lvl w:ilvl="7">
      <w:start w:val="1"/>
      <w:numFmt w:val="decimal"/>
      <w:lvlText w:val="%1.%2.%3.%4.%5.%6.%7.%8."/>
      <w:lvlJc w:val="left"/>
      <w:pPr>
        <w:tabs>
          <w:tab w:val="num" w:pos="4218"/>
        </w:tabs>
        <w:ind w:left="42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4648"/>
        </w:tabs>
        <w:ind w:left="4648" w:hanging="1448"/>
      </w:pPr>
    </w:lvl>
  </w:abstractNum>
  <w:abstractNum w:abstractNumId="4" w15:restartNumberingAfterBreak="0">
    <w:nsid w:val="53FC2E24"/>
    <w:multiLevelType w:val="multilevel"/>
    <w:tmpl w:val="BB1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87051"/>
    <w:multiLevelType w:val="multilevel"/>
    <w:tmpl w:val="4D66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050"/>
    <w:rsid w:val="000019E9"/>
    <w:rsid w:val="0004425C"/>
    <w:rsid w:val="00092341"/>
    <w:rsid w:val="00106C46"/>
    <w:rsid w:val="001472CE"/>
    <w:rsid w:val="00176914"/>
    <w:rsid w:val="001A1088"/>
    <w:rsid w:val="001F10D6"/>
    <w:rsid w:val="00257CFD"/>
    <w:rsid w:val="0030038D"/>
    <w:rsid w:val="00337676"/>
    <w:rsid w:val="00374F21"/>
    <w:rsid w:val="00421EA1"/>
    <w:rsid w:val="00464050"/>
    <w:rsid w:val="00466BCF"/>
    <w:rsid w:val="004878C0"/>
    <w:rsid w:val="00506E58"/>
    <w:rsid w:val="00511087"/>
    <w:rsid w:val="00517D7D"/>
    <w:rsid w:val="00523538"/>
    <w:rsid w:val="00537366"/>
    <w:rsid w:val="00550CA4"/>
    <w:rsid w:val="00582E9A"/>
    <w:rsid w:val="00690BDC"/>
    <w:rsid w:val="006F1542"/>
    <w:rsid w:val="007539AB"/>
    <w:rsid w:val="00761ABE"/>
    <w:rsid w:val="0077181F"/>
    <w:rsid w:val="00784F69"/>
    <w:rsid w:val="007C2DE3"/>
    <w:rsid w:val="00800824"/>
    <w:rsid w:val="00924CAD"/>
    <w:rsid w:val="00926FBC"/>
    <w:rsid w:val="009A0B33"/>
    <w:rsid w:val="009C6EEF"/>
    <w:rsid w:val="009E22F3"/>
    <w:rsid w:val="009F0B09"/>
    <w:rsid w:val="009F68D4"/>
    <w:rsid w:val="00A33F49"/>
    <w:rsid w:val="00B30321"/>
    <w:rsid w:val="00BC5B9E"/>
    <w:rsid w:val="00BD36F9"/>
    <w:rsid w:val="00C01A41"/>
    <w:rsid w:val="00C511BF"/>
    <w:rsid w:val="00C81AD8"/>
    <w:rsid w:val="00CD283C"/>
    <w:rsid w:val="00D26256"/>
    <w:rsid w:val="00E2616C"/>
    <w:rsid w:val="00E71900"/>
    <w:rsid w:val="00E96B95"/>
    <w:rsid w:val="00EA7E1D"/>
    <w:rsid w:val="00F5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150D"/>
  <w15:chartTrackingRefBased/>
  <w15:docId w15:val="{AAAEB2A7-E05F-4894-91AF-0754C538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1BF"/>
    <w:pPr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421E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1EA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0B09"/>
    <w:pPr>
      <w:spacing w:before="100" w:beforeAutospacing="1" w:after="100" w:afterAutospacing="1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21E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E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21EA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21EA1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21EA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21EA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21EA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21EA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h-lktx">
    <w:name w:val="h-lk_tx"/>
    <w:basedOn w:val="a0"/>
    <w:rsid w:val="00421EA1"/>
  </w:style>
  <w:style w:type="paragraph" w:customStyle="1" w:styleId="formattext">
    <w:name w:val="formattext"/>
    <w:basedOn w:val="a"/>
    <w:rsid w:val="00421EA1"/>
    <w:pPr>
      <w:spacing w:before="100" w:beforeAutospacing="1" w:after="100" w:afterAutospacing="1"/>
    </w:pPr>
    <w:rPr>
      <w:sz w:val="24"/>
      <w:szCs w:val="24"/>
    </w:rPr>
  </w:style>
  <w:style w:type="paragraph" w:customStyle="1" w:styleId="headertext">
    <w:name w:val="headertext"/>
    <w:basedOn w:val="a"/>
    <w:rsid w:val="00421EA1"/>
    <w:pPr>
      <w:spacing w:before="100" w:beforeAutospacing="1" w:after="100" w:afterAutospacing="1"/>
    </w:pPr>
    <w:rPr>
      <w:sz w:val="24"/>
      <w:szCs w:val="24"/>
    </w:rPr>
  </w:style>
  <w:style w:type="character" w:customStyle="1" w:styleId="lt-hidden-menu-wrapper">
    <w:name w:val="lt-hidden-menu-wrapper"/>
    <w:basedOn w:val="a0"/>
    <w:rsid w:val="00421EA1"/>
  </w:style>
  <w:style w:type="character" w:customStyle="1" w:styleId="lt-chat-headertxt">
    <w:name w:val="lt-chat-header__txt"/>
    <w:basedOn w:val="a0"/>
    <w:rsid w:val="00421EA1"/>
  </w:style>
  <w:style w:type="character" w:customStyle="1" w:styleId="lt-chat-headertxt-name">
    <w:name w:val="lt-chat-header__txt-name"/>
    <w:basedOn w:val="a0"/>
    <w:rsid w:val="00421EA1"/>
  </w:style>
  <w:style w:type="character" w:customStyle="1" w:styleId="lt-chat-headertxt-nickname">
    <w:name w:val="lt-chat-header__txt-nickname"/>
    <w:basedOn w:val="a0"/>
    <w:rsid w:val="00421EA1"/>
  </w:style>
  <w:style w:type="paragraph" w:customStyle="1" w:styleId="lt-phone-flipper-innertxt">
    <w:name w:val="lt-phone-flipper-inner__txt"/>
    <w:basedOn w:val="a"/>
    <w:rsid w:val="00421EA1"/>
    <w:pPr>
      <w:spacing w:before="100" w:beforeAutospacing="1" w:after="100" w:afterAutospacing="1"/>
    </w:pPr>
    <w:rPr>
      <w:sz w:val="24"/>
      <w:szCs w:val="24"/>
    </w:rPr>
  </w:style>
  <w:style w:type="character" w:customStyle="1" w:styleId="lt-baloontxt">
    <w:name w:val="lt-baloon__txt"/>
    <w:basedOn w:val="a0"/>
    <w:rsid w:val="00421EA1"/>
  </w:style>
  <w:style w:type="character" w:customStyle="1" w:styleId="lt-label-blocktxt">
    <w:name w:val="lt-label-block__txt"/>
    <w:basedOn w:val="a0"/>
    <w:rsid w:val="00421EA1"/>
  </w:style>
  <w:style w:type="paragraph" w:styleId="a6">
    <w:name w:val="footer"/>
    <w:basedOn w:val="a"/>
    <w:link w:val="a7"/>
    <w:rsid w:val="00C511B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C511BF"/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customStyle="1" w:styleId="ConsNormal">
    <w:name w:val="ConsNormal"/>
    <w:qFormat/>
    <w:rsid w:val="00C511BF"/>
    <w:pPr>
      <w:widowControl w:val="0"/>
      <w:snapToGrid w:val="0"/>
      <w:spacing w:after="0" w:line="240" w:lineRule="auto"/>
      <w:ind w:firstLine="720"/>
    </w:pPr>
    <w:rPr>
      <w:rFonts w:ascii="Consultant" w:eastAsia="Times New Roman" w:hAnsi="Consultant" w:cs="Times New Roman"/>
      <w:color w:val="00000A"/>
      <w:sz w:val="20"/>
      <w:szCs w:val="20"/>
      <w:lang w:eastAsia="ru-RU"/>
    </w:rPr>
  </w:style>
  <w:style w:type="paragraph" w:customStyle="1" w:styleId="ConsNonformat">
    <w:name w:val="ConsNonformat"/>
    <w:qFormat/>
    <w:rsid w:val="00C511BF"/>
    <w:pPr>
      <w:widowControl w:val="0"/>
      <w:snapToGrid w:val="0"/>
      <w:spacing w:after="0" w:line="240" w:lineRule="auto"/>
    </w:pPr>
    <w:rPr>
      <w:rFonts w:ascii="Consultant" w:eastAsia="Times New Roman" w:hAnsi="Consultant" w:cs="Times New Roman"/>
      <w:color w:val="00000A"/>
      <w:sz w:val="20"/>
      <w:szCs w:val="20"/>
      <w:lang w:eastAsia="ru-RU"/>
    </w:rPr>
  </w:style>
  <w:style w:type="paragraph" w:customStyle="1" w:styleId="ConsTitle">
    <w:name w:val="ConsTitle"/>
    <w:qFormat/>
    <w:rsid w:val="00C511BF"/>
    <w:pPr>
      <w:widowControl w:val="0"/>
      <w:snapToGrid w:val="0"/>
      <w:spacing w:after="0" w:line="240" w:lineRule="auto"/>
    </w:pPr>
    <w:rPr>
      <w:rFonts w:ascii="Consultant" w:eastAsia="Times New Roman" w:hAnsi="Consultant" w:cs="Times New Roman"/>
      <w:color w:val="00000A"/>
      <w:sz w:val="20"/>
      <w:szCs w:val="20"/>
      <w:lang w:eastAsia="ru-RU"/>
    </w:rPr>
  </w:style>
  <w:style w:type="paragraph" w:styleId="a8">
    <w:name w:val="List Paragraph"/>
    <w:basedOn w:val="a"/>
    <w:qFormat/>
    <w:rsid w:val="00C511BF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table" w:styleId="a9">
    <w:name w:val="Table Grid"/>
    <w:basedOn w:val="a1"/>
    <w:uiPriority w:val="39"/>
    <w:rsid w:val="00C511BF"/>
    <w:pPr>
      <w:spacing w:after="0" w:line="240" w:lineRule="auto"/>
    </w:pPr>
    <w:rPr>
      <w:rFonts w:ascii="Calibri" w:eastAsia="Calibri" w:hAnsi="Calibri" w:cs="SimSun"/>
      <w:sz w:val="20"/>
      <w:szCs w:val="20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rsid w:val="00C511BF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294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914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8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0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8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31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3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1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84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2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05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14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52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512283">
                                                  <w:marLeft w:val="3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30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74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9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46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8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5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05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328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224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914525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06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9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3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1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72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86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133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932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40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061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23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111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997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36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720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14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350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21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967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20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739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36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8371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28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791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4855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6909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605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56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7274623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216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</dc:creator>
  <cp:keywords/>
  <dc:description/>
  <cp:lastModifiedBy>Алим Джатдоев</cp:lastModifiedBy>
  <cp:revision>25</cp:revision>
  <dcterms:created xsi:type="dcterms:W3CDTF">2024-08-21T11:24:00Z</dcterms:created>
  <dcterms:modified xsi:type="dcterms:W3CDTF">2024-08-24T13:12:00Z</dcterms:modified>
</cp:coreProperties>
</file>