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05E" w:rsidRDefault="00A4005E" w:rsidP="00A4005E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1.2 Классификация видов экономического анализа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Вид экономического анализа представляет собой теоретическое и практическое обособление аналитической работы, осуществляемой </w:t>
      </w:r>
      <w:proofErr w:type="gramStart"/>
      <w:r>
        <w:rPr>
          <w:rFonts w:ascii="Times New Roman" w:hAnsi="Times New Roman" w:cs="Times New Roman"/>
          <w:sz w:val="24"/>
          <w:szCs w:val="24"/>
        </w:rPr>
        <w:t>в  процессе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управления производством. С развитием производства происходит специализация управленческой деятельности по видам.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основе классификации видов экономического анализа лежат различные признаки в зависимости от подхода к анализу, объектов анализа, методов, задач и целей.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уровня информации выделяют следующие виды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экономического анализа: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b/>
          <w:sz w:val="24"/>
          <w:szCs w:val="24"/>
        </w:rPr>
        <w:t>макроэкономический анализ</w:t>
      </w:r>
      <w:r>
        <w:rPr>
          <w:rFonts w:ascii="Times New Roman" w:hAnsi="Times New Roman" w:cs="Times New Roman"/>
          <w:sz w:val="24"/>
          <w:szCs w:val="24"/>
        </w:rPr>
        <w:t xml:space="preserve"> (общетеоретический, политико-экономический анализ) – преимущественно качественный логический анализ, основанный на высокой степени абстракции (анализ действия экономических законов, категорий, абстрактных понятий), который изучает экономические явления и процессы на уровне государства, мировой и национальной экономики и ее отдельных отраслей; 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микроэкономический анализ</w:t>
      </w:r>
      <w:r>
        <w:rPr>
          <w:rFonts w:ascii="Times New Roman" w:hAnsi="Times New Roman" w:cs="Times New Roman"/>
          <w:sz w:val="24"/>
          <w:szCs w:val="24"/>
        </w:rPr>
        <w:t xml:space="preserve"> (конкретно-экономический анализ) – преимущественно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количественный анализ, выраженный в конкретных расчетах и формулах, который изучает экономические явления и процессы на уровне отдельных субъектов хозяйствования. Последний получил название «анализ хозяйственной деятельности» (АХД).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По отраслевому признаку</w:t>
      </w:r>
      <w:r>
        <w:rPr>
          <w:rFonts w:ascii="Times New Roman" w:hAnsi="Times New Roman" w:cs="Times New Roman"/>
          <w:sz w:val="24"/>
          <w:szCs w:val="24"/>
        </w:rPr>
        <w:t xml:space="preserve"> экономический анализ делится на следующие виды: </w:t>
      </w:r>
      <w:r>
        <w:rPr>
          <w:rFonts w:ascii="Times New Roman" w:hAnsi="Times New Roman" w:cs="Times New Roman"/>
          <w:b/>
          <w:sz w:val="24"/>
          <w:szCs w:val="24"/>
        </w:rPr>
        <w:t xml:space="preserve">отраслевой </w:t>
      </w:r>
      <w:r>
        <w:rPr>
          <w:rFonts w:ascii="Times New Roman" w:hAnsi="Times New Roman" w:cs="Times New Roman"/>
          <w:sz w:val="24"/>
          <w:szCs w:val="24"/>
        </w:rPr>
        <w:t xml:space="preserve">– учитывающий специфику деятельности отдельных отраслей экономики; </w:t>
      </w:r>
      <w:r>
        <w:rPr>
          <w:rFonts w:ascii="Times New Roman" w:hAnsi="Times New Roman" w:cs="Times New Roman"/>
          <w:b/>
          <w:sz w:val="24"/>
          <w:szCs w:val="24"/>
        </w:rPr>
        <w:t xml:space="preserve">межотраслевой </w:t>
      </w:r>
      <w:r>
        <w:rPr>
          <w:rFonts w:ascii="Times New Roman" w:hAnsi="Times New Roman" w:cs="Times New Roman"/>
          <w:sz w:val="24"/>
          <w:szCs w:val="24"/>
        </w:rPr>
        <w:t>– являющийся теоретической и методологической основой отраслевых методик анализа.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признаку времени</w:t>
      </w:r>
      <w:r>
        <w:rPr>
          <w:rFonts w:ascii="Times New Roman" w:hAnsi="Times New Roman" w:cs="Times New Roman"/>
          <w:sz w:val="24"/>
          <w:szCs w:val="24"/>
        </w:rPr>
        <w:t xml:space="preserve"> (по времени проведения) различают следующие виды анализа: -  </w:t>
      </w:r>
      <w:r>
        <w:rPr>
          <w:rFonts w:ascii="Times New Roman" w:hAnsi="Times New Roman" w:cs="Times New Roman"/>
          <w:b/>
          <w:sz w:val="24"/>
          <w:szCs w:val="24"/>
        </w:rPr>
        <w:t>предварительный анализ</w:t>
      </w:r>
      <w:r>
        <w:rPr>
          <w:rFonts w:ascii="Times New Roman" w:hAnsi="Times New Roman" w:cs="Times New Roman"/>
          <w:sz w:val="24"/>
          <w:szCs w:val="24"/>
        </w:rPr>
        <w:t xml:space="preserve"> (перспективный анализ) – необходим для оценки реальности выполнения планов и принятия правильных управленческих решений;</w:t>
      </w:r>
    </w:p>
    <w:p w:rsidR="00A4005E" w:rsidRDefault="00A4005E" w:rsidP="00A400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последующий анализ (ретроспективный анализ) </w:t>
      </w:r>
      <w:r>
        <w:rPr>
          <w:rFonts w:ascii="Times New Roman" w:hAnsi="Times New Roman" w:cs="Times New Roman"/>
          <w:sz w:val="24"/>
          <w:szCs w:val="24"/>
        </w:rPr>
        <w:t>– используется для изучения тенденций развития организации, контроля за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выполнением принятых планов и диагностики ее состояния. Он подразделяется на: </w:t>
      </w:r>
      <w:r>
        <w:rPr>
          <w:rFonts w:ascii="Times New Roman" w:hAnsi="Times New Roman" w:cs="Times New Roman"/>
          <w:b/>
          <w:sz w:val="24"/>
          <w:szCs w:val="24"/>
        </w:rPr>
        <w:t>оперативный анализ</w:t>
      </w:r>
      <w:r>
        <w:rPr>
          <w:rFonts w:ascii="Times New Roman" w:hAnsi="Times New Roman" w:cs="Times New Roman"/>
          <w:sz w:val="24"/>
          <w:szCs w:val="24"/>
        </w:rPr>
        <w:t xml:space="preserve"> – который проводится сразу после совершения хозяйственных операции или изменения ситуации за короткие отрезки времени (смену, сутки, декаду</w:t>
      </w:r>
      <w:r>
        <w:rPr>
          <w:rFonts w:ascii="Times New Roman" w:hAnsi="Times New Roman" w:cs="Times New Roman"/>
          <w:b/>
          <w:sz w:val="24"/>
          <w:szCs w:val="24"/>
        </w:rPr>
        <w:t>); итоговый</w:t>
      </w:r>
      <w:r>
        <w:rPr>
          <w:rFonts w:ascii="Times New Roman" w:hAnsi="Times New Roman" w:cs="Times New Roman"/>
          <w:sz w:val="24"/>
          <w:szCs w:val="24"/>
        </w:rPr>
        <w:t xml:space="preserve"> (заключительный) – проводится за отчетный период (месяц, квартал, год).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По пространственному признаку</w:t>
      </w:r>
      <w:r>
        <w:rPr>
          <w:rFonts w:ascii="Times New Roman" w:hAnsi="Times New Roman" w:cs="Times New Roman"/>
          <w:sz w:val="24"/>
          <w:szCs w:val="24"/>
        </w:rPr>
        <w:t xml:space="preserve"> различают следующие виды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анализа: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--</w:t>
      </w:r>
      <w:r>
        <w:rPr>
          <w:rFonts w:ascii="Times New Roman" w:hAnsi="Times New Roman" w:cs="Times New Roman"/>
          <w:b/>
          <w:sz w:val="24"/>
          <w:szCs w:val="24"/>
        </w:rPr>
        <w:t>внутрифирменный</w:t>
      </w:r>
      <w:r>
        <w:rPr>
          <w:rFonts w:ascii="Times New Roman" w:hAnsi="Times New Roman" w:cs="Times New Roman"/>
          <w:sz w:val="24"/>
          <w:szCs w:val="24"/>
        </w:rPr>
        <w:t xml:space="preserve"> – анализируется деятельность самой организации и ее филиалов; межфирменные – сравниваются уровни развития двух или более организаций.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 функциональному признаку</w:t>
      </w:r>
      <w:r>
        <w:rPr>
          <w:rFonts w:ascii="Times New Roman" w:hAnsi="Times New Roman" w:cs="Times New Roman"/>
          <w:sz w:val="24"/>
          <w:szCs w:val="24"/>
        </w:rPr>
        <w:t xml:space="preserve"> (объектам управления) выделяют следующие виды анализа: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финансовый анализ</w:t>
      </w:r>
      <w:r>
        <w:rPr>
          <w:rFonts w:ascii="Times New Roman" w:hAnsi="Times New Roman" w:cs="Times New Roman"/>
          <w:sz w:val="24"/>
          <w:szCs w:val="24"/>
        </w:rPr>
        <w:t xml:space="preserve"> – изучение, диагностика и прогнозирование финансового состояния организации и выявление резервов повышения ее устойчивости; 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управленческий анализ</w:t>
      </w:r>
      <w:r>
        <w:rPr>
          <w:rFonts w:ascii="Times New Roman" w:hAnsi="Times New Roman" w:cs="Times New Roman"/>
          <w:sz w:val="24"/>
          <w:szCs w:val="24"/>
        </w:rPr>
        <w:t xml:space="preserve"> – изучение информации, необходимой для планирования, контроля, совершенствования технологии и организации производства, принятия </w:t>
      </w:r>
      <w:r>
        <w:rPr>
          <w:rFonts w:ascii="Times New Roman" w:hAnsi="Times New Roman" w:cs="Times New Roman"/>
          <w:sz w:val="24"/>
          <w:szCs w:val="24"/>
        </w:rPr>
        <w:lastRenderedPageBreak/>
        <w:t>оптимальных управленческих решений для внутрихозяйственного регулирования; маркетинговый анализ – изучение внешней и внутренней среды функционирования организации, разработки тактики и стратегии маркетинговой деятельности;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инвестиционный анализ</w:t>
      </w:r>
      <w:r>
        <w:rPr>
          <w:rFonts w:ascii="Times New Roman" w:hAnsi="Times New Roman" w:cs="Times New Roman"/>
          <w:sz w:val="24"/>
          <w:szCs w:val="24"/>
        </w:rPr>
        <w:t xml:space="preserve"> – изучение информации для разработки программы и оценки эффективности инвестиционной деятельности организаций;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- аудиторский (бухгалтерский) анализ</w:t>
      </w:r>
      <w:r>
        <w:rPr>
          <w:rFonts w:ascii="Times New Roman" w:hAnsi="Times New Roman" w:cs="Times New Roman"/>
          <w:sz w:val="24"/>
          <w:szCs w:val="24"/>
        </w:rPr>
        <w:t xml:space="preserve"> – осуществляет экспертную оценку и диагностику финансового состояния организации; 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- технико-экономический анализ</w:t>
      </w:r>
      <w:r>
        <w:rPr>
          <w:rFonts w:ascii="Times New Roman" w:hAnsi="Times New Roman" w:cs="Times New Roman"/>
          <w:sz w:val="24"/>
          <w:szCs w:val="24"/>
        </w:rPr>
        <w:t xml:space="preserve"> – изучение взаимодействия технических и экономических процессов, их влияния на результаты хозяйственной деятельности; социально экономический анализ – изучение взаимосвязи социальных и экономических процессов, их влияния друг на друга и на экономические результаты хозяйственной деятельности; 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>экономико-статистический анализ</w:t>
      </w:r>
      <w:r>
        <w:rPr>
          <w:rFonts w:ascii="Times New Roman" w:hAnsi="Times New Roman" w:cs="Times New Roman"/>
          <w:sz w:val="24"/>
          <w:szCs w:val="24"/>
        </w:rPr>
        <w:t xml:space="preserve"> – изучение массовых общественных явлений на разных уровнях управления: организации, отрасли, региона и др.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методике изучения объектов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- сравнительный </w:t>
      </w:r>
      <w:r>
        <w:rPr>
          <w:rFonts w:ascii="Times New Roman" w:hAnsi="Times New Roman" w:cs="Times New Roman"/>
          <w:sz w:val="24"/>
          <w:szCs w:val="24"/>
        </w:rPr>
        <w:t>(сопоставительный) анализ – выражается в сравнении отчетных данных организаций о результатах их хозяйственной деятельности с показателями плана, текущего года, данными прошлых лет;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b/>
          <w:sz w:val="24"/>
          <w:szCs w:val="24"/>
        </w:rPr>
        <w:t>детерминированный факторный анализ</w:t>
      </w:r>
      <w:r>
        <w:rPr>
          <w:rFonts w:ascii="Times New Roman" w:hAnsi="Times New Roman" w:cs="Times New Roman"/>
          <w:sz w:val="24"/>
          <w:szCs w:val="24"/>
        </w:rPr>
        <w:t xml:space="preserve"> – направлен на выявление степени влияния различных факторов на прирост и уровень результативных показателей; 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b/>
          <w:sz w:val="24"/>
          <w:szCs w:val="24"/>
        </w:rPr>
        <w:t xml:space="preserve">экономико-математический анализ </w:t>
      </w:r>
      <w:r>
        <w:rPr>
          <w:rFonts w:ascii="Times New Roman" w:hAnsi="Times New Roman" w:cs="Times New Roman"/>
          <w:sz w:val="24"/>
          <w:szCs w:val="24"/>
        </w:rPr>
        <w:t>– основан на выборе наиболее оптимального варианта решения экономической задачи, выявления резервов повышения эффективности производства за счет более полного использования имеющихся ресурсов;         -------</w:t>
      </w:r>
      <w:r>
        <w:rPr>
          <w:rFonts w:ascii="Times New Roman" w:hAnsi="Times New Roman" w:cs="Times New Roman"/>
          <w:b/>
          <w:sz w:val="24"/>
          <w:szCs w:val="24"/>
        </w:rPr>
        <w:t>диагностический анализ (</w:t>
      </w:r>
      <w:r>
        <w:rPr>
          <w:rFonts w:ascii="Times New Roman" w:hAnsi="Times New Roman" w:cs="Times New Roman"/>
          <w:sz w:val="24"/>
          <w:szCs w:val="24"/>
        </w:rPr>
        <w:t>экспресс-анализ) – способ диагностики состояния организации на основе типичных признаков, характерных для определения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экономических явлений;    ----</w:t>
      </w:r>
      <w:r>
        <w:rPr>
          <w:rFonts w:ascii="Times New Roman" w:hAnsi="Times New Roman" w:cs="Times New Roman"/>
          <w:b/>
          <w:sz w:val="24"/>
          <w:szCs w:val="24"/>
        </w:rPr>
        <w:t>фундаментальный анализ –</w:t>
      </w:r>
      <w:r>
        <w:rPr>
          <w:rFonts w:ascii="Times New Roman" w:hAnsi="Times New Roman" w:cs="Times New Roman"/>
          <w:sz w:val="24"/>
          <w:szCs w:val="24"/>
        </w:rPr>
        <w:t xml:space="preserve"> углубленное, комплексное исследование сущности изучаемых явлений с использованием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математического аппарата и другого инструментария;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b/>
          <w:sz w:val="24"/>
          <w:szCs w:val="24"/>
        </w:rPr>
        <w:t>маржинальный анализ</w:t>
      </w:r>
      <w:r>
        <w:rPr>
          <w:rFonts w:ascii="Times New Roman" w:hAnsi="Times New Roman" w:cs="Times New Roman"/>
          <w:sz w:val="24"/>
          <w:szCs w:val="24"/>
        </w:rPr>
        <w:t xml:space="preserve"> – метод оценки и обоснования эффективности управленческих решений в бизнесе на основании причинно-следственной взаимосвязи объема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продаж, себестоимости и прибыли и деления затрат на постоянные и переменные; </w:t>
      </w:r>
    </w:p>
    <w:p w:rsidR="00A4005E" w:rsidRDefault="00A4005E" w:rsidP="00A400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функционально-стоимостной анализ</w:t>
      </w:r>
      <w:r>
        <w:rPr>
          <w:rFonts w:ascii="Times New Roman" w:hAnsi="Times New Roman" w:cs="Times New Roman"/>
          <w:sz w:val="24"/>
          <w:szCs w:val="24"/>
        </w:rPr>
        <w:t xml:space="preserve"> (ФСА) – способ системного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исследования объекта на стадии проектирования, направленный на оптимизацию соотношения между его потребительскими свойствами (выполняемыми функциями) и затратами на его разработку, производство и эксплуатацию.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По субъектам (пользователям</w:t>
      </w:r>
      <w:r>
        <w:rPr>
          <w:rFonts w:ascii="Times New Roman" w:hAnsi="Times New Roman" w:cs="Times New Roman"/>
          <w:sz w:val="24"/>
          <w:szCs w:val="24"/>
        </w:rPr>
        <w:t xml:space="preserve">) различают следующие виды: 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- внутренний анализ</w:t>
      </w:r>
      <w:r>
        <w:rPr>
          <w:rFonts w:ascii="Times New Roman" w:hAnsi="Times New Roman" w:cs="Times New Roman"/>
          <w:sz w:val="24"/>
          <w:szCs w:val="24"/>
        </w:rPr>
        <w:t xml:space="preserve"> – проводится непосредственно в организации для нужд оперативного, краткосрочного и долгосрочного управления хозяйственной и финансовой деятельностью;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b/>
          <w:sz w:val="24"/>
          <w:szCs w:val="24"/>
        </w:rPr>
        <w:t>внешний анализ</w:t>
      </w:r>
      <w:r>
        <w:rPr>
          <w:rFonts w:ascii="Times New Roman" w:hAnsi="Times New Roman" w:cs="Times New Roman"/>
          <w:sz w:val="24"/>
          <w:szCs w:val="24"/>
        </w:rPr>
        <w:t xml:space="preserve"> проводится на основании финансовой и статистической отчетности органами управления, банками, финансовыми органами, акционерами, инвесторами.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По степени охвата и</w:t>
      </w:r>
      <w:r>
        <w:rPr>
          <w:rFonts w:ascii="Times New Roman" w:hAnsi="Times New Roman" w:cs="Times New Roman"/>
          <w:sz w:val="24"/>
          <w:szCs w:val="24"/>
        </w:rPr>
        <w:t>зучаемых объектов выделяют следующие виды анализа: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 xml:space="preserve"> сплошной</w:t>
      </w:r>
      <w:r>
        <w:rPr>
          <w:rFonts w:ascii="Times New Roman" w:hAnsi="Times New Roman" w:cs="Times New Roman"/>
          <w:sz w:val="24"/>
          <w:szCs w:val="24"/>
        </w:rPr>
        <w:t xml:space="preserve"> анализ позволяет сделать выводы после изучения всех без исключения объектов; 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- выборочный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анализ</w:t>
      </w:r>
      <w:r>
        <w:rPr>
          <w:rFonts w:ascii="Times New Roman" w:hAnsi="Times New Roman" w:cs="Times New Roman"/>
          <w:sz w:val="24"/>
          <w:szCs w:val="24"/>
        </w:rPr>
        <w:t xml:space="preserve">  обращается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 результатам  обследования только части объектов.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По содержанию программы анализ может быть: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 </w:t>
      </w:r>
      <w:r>
        <w:rPr>
          <w:rFonts w:ascii="Times New Roman" w:hAnsi="Times New Roman" w:cs="Times New Roman"/>
          <w:b/>
          <w:sz w:val="24"/>
          <w:szCs w:val="24"/>
        </w:rPr>
        <w:t>комплексным</w:t>
      </w:r>
      <w:r>
        <w:rPr>
          <w:rFonts w:ascii="Times New Roman" w:hAnsi="Times New Roman" w:cs="Times New Roman"/>
          <w:sz w:val="24"/>
          <w:szCs w:val="24"/>
        </w:rPr>
        <w:t xml:space="preserve"> - охватывающим всю совокупность показателей, отражающих хозяйственную и   финансовую деятельность организации за определенный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период;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----</w:t>
      </w:r>
      <w:r>
        <w:rPr>
          <w:rFonts w:ascii="Times New Roman" w:hAnsi="Times New Roman" w:cs="Times New Roman"/>
          <w:b/>
          <w:sz w:val="24"/>
          <w:szCs w:val="24"/>
        </w:rPr>
        <w:t>тематическим (локальным</w:t>
      </w:r>
      <w:r>
        <w:rPr>
          <w:rFonts w:ascii="Times New Roman" w:hAnsi="Times New Roman" w:cs="Times New Roman"/>
          <w:sz w:val="24"/>
          <w:szCs w:val="24"/>
        </w:rPr>
        <w:t>) - направленным на изучение отдельных сторон деятельности организации (коммерческой, валютной, финансовой и т. п.) или на исследование определенного круга вопросов в пределах одной структурной единицы организации.</w:t>
      </w:r>
    </w:p>
    <w:p w:rsidR="00A4005E" w:rsidRDefault="00A4005E" w:rsidP="00A400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Каждый из названных видов экономического анализа своеобразен </w:t>
      </w:r>
      <w:proofErr w:type="gramStart"/>
      <w:r>
        <w:rPr>
          <w:rFonts w:ascii="Times New Roman" w:hAnsi="Times New Roman" w:cs="Times New Roman"/>
          <w:sz w:val="24"/>
          <w:szCs w:val="24"/>
        </w:rPr>
        <w:t>по  содержанию</w:t>
      </w:r>
      <w:proofErr w:type="gramEnd"/>
      <w:r>
        <w:rPr>
          <w:rFonts w:ascii="Times New Roman" w:hAnsi="Times New Roman" w:cs="Times New Roman"/>
          <w:sz w:val="24"/>
          <w:szCs w:val="24"/>
        </w:rPr>
        <w:t>, организации и методике проведения.</w:t>
      </w:r>
    </w:p>
    <w:p w:rsidR="00A4005E" w:rsidRDefault="00A4005E" w:rsidP="00A4005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A4005E" w:rsidRDefault="00A4005E" w:rsidP="00A4005E">
      <w:pPr>
        <w:rPr>
          <w:rFonts w:ascii="Times New Roman" w:hAnsi="Times New Roman" w:cs="Times New Roman"/>
          <w:b/>
          <w:sz w:val="28"/>
          <w:szCs w:val="28"/>
        </w:rPr>
      </w:pPr>
    </w:p>
    <w:p w:rsidR="00AF4F98" w:rsidRDefault="00AF4F98">
      <w:bookmarkStart w:id="0" w:name="_GoBack"/>
      <w:bookmarkEnd w:id="0"/>
    </w:p>
    <w:sectPr w:rsidR="00AF4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5D"/>
    <w:rsid w:val="00753A5D"/>
    <w:rsid w:val="00A4005E"/>
    <w:rsid w:val="00A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18EAF-FE86-42D4-9036-7F426761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05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3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950</Words>
  <Characters>5419</Characters>
  <Application>Microsoft Office Word</Application>
  <DocSecurity>0</DocSecurity>
  <Lines>45</Lines>
  <Paragraphs>12</Paragraphs>
  <ScaleCrop>false</ScaleCrop>
  <Company>SPecialiST RePack</Company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Аминат</dc:creator>
  <cp:keywords/>
  <dc:description/>
  <cp:lastModifiedBy>Аминат</cp:lastModifiedBy>
  <cp:revision>3</cp:revision>
  <dcterms:created xsi:type="dcterms:W3CDTF">2020-10-05T06:29:00Z</dcterms:created>
  <dcterms:modified xsi:type="dcterms:W3CDTF">2020-10-05T06:29:00Z</dcterms:modified>
</cp:coreProperties>
</file>