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1ED26" w14:textId="77777777" w:rsidR="00B11A0F" w:rsidRDefault="00D03A1F">
      <w:pPr>
        <w:jc w:val="center"/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C86A234" w14:textId="348C73CD" w:rsidR="00B11A0F" w:rsidRPr="00B8776B" w:rsidRDefault="00D03A1F" w:rsidP="00B8776B">
      <w:pPr>
        <w:jc w:val="center"/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5680" behindDoc="0" locked="0" layoutInCell="0" allowOverlap="1" wp14:anchorId="0A15372C" wp14:editId="6AF2473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0"/>
            <wp:wrapTopAndBottom/>
            <wp:docPr id="1" name="image1.png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95D9C" w14:textId="77777777" w:rsidR="00B11A0F" w:rsidRDefault="00B11A0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265916C5" w14:textId="77777777" w:rsidR="00B11A0F" w:rsidRDefault="00D03A1F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GESTIÓN Y SEGURIDAD EN REDES</w:t>
      </w:r>
    </w:p>
    <w:p w14:paraId="42CB4906" w14:textId="77777777" w:rsidR="00B11A0F" w:rsidRDefault="00B11A0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0BBD53A2" w14:textId="51F4CF1F" w:rsidR="00B11A0F" w:rsidRDefault="00D03A1F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 xml:space="preserve">Meta </w:t>
      </w:r>
      <w:r w:rsidR="006A00C4">
        <w:rPr>
          <w:rFonts w:ascii="Arial" w:eastAsia="Arial" w:hAnsi="Arial" w:cs="Arial"/>
          <w:b/>
          <w:sz w:val="36"/>
          <w:szCs w:val="36"/>
        </w:rPr>
        <w:t>4.1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7CE93FD2" w14:textId="5C444376" w:rsidR="006A00C4" w:rsidRPr="006A00C4" w:rsidRDefault="006A00C4" w:rsidP="006A00C4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Auditorias de seguridad informática</w:t>
      </w:r>
    </w:p>
    <w:p w14:paraId="110B943E" w14:textId="77777777" w:rsidR="00B11A0F" w:rsidRDefault="00B11A0F">
      <w:pPr>
        <w:jc w:val="center"/>
        <w:rPr>
          <w:rFonts w:ascii="Arial" w:eastAsia="Arial" w:hAnsi="Arial" w:cs="Arial"/>
          <w:sz w:val="12"/>
          <w:szCs w:val="12"/>
        </w:rPr>
      </w:pPr>
    </w:p>
    <w:p w14:paraId="0442B7BD" w14:textId="77777777" w:rsidR="00B11A0F" w:rsidRDefault="00D03A1F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Docente: ALVAREZ SALGADO, CARLOS FRANCISCO</w:t>
      </w:r>
    </w:p>
    <w:p w14:paraId="0E8F7D65" w14:textId="77777777" w:rsidR="00B11A0F" w:rsidRDefault="00B11A0F">
      <w:pPr>
        <w:jc w:val="center"/>
        <w:rPr>
          <w:rFonts w:ascii="Arial" w:eastAsia="Arial" w:hAnsi="Arial" w:cs="Arial"/>
          <w:sz w:val="12"/>
          <w:szCs w:val="12"/>
        </w:rPr>
      </w:pPr>
    </w:p>
    <w:p w14:paraId="31CA33DB" w14:textId="77777777" w:rsidR="00B11A0F" w:rsidRDefault="00D03A1F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Gómez Cárdenas, Emmanuel Alberto</w:t>
      </w:r>
    </w:p>
    <w:p w14:paraId="353419D2" w14:textId="5258B6ED" w:rsidR="00F730F4" w:rsidRDefault="00D03A1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01261509</w:t>
      </w:r>
    </w:p>
    <w:p w14:paraId="306E8288" w14:textId="77777777" w:rsidR="00F730F4" w:rsidRDefault="00F730F4">
      <w:pPr>
        <w:spacing w:after="0" w:line="240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br w:type="page"/>
      </w:r>
    </w:p>
    <w:p w14:paraId="295549C0" w14:textId="16BE0BAF" w:rsidR="00B11A0F" w:rsidRPr="00CD0AEC" w:rsidRDefault="00B11A0F">
      <w:pPr>
        <w:jc w:val="both"/>
      </w:pPr>
    </w:p>
    <w:p w14:paraId="13AADA74" w14:textId="31DCF93F" w:rsidR="006A00C4" w:rsidRDefault="006A00C4">
      <w:pPr>
        <w:pStyle w:val="Ttulo2"/>
      </w:pPr>
      <w:r>
        <w:t>Reporte de análisis de seguridad usando linPEAS</w:t>
      </w:r>
    </w:p>
    <w:p w14:paraId="784467A6" w14:textId="634D8006" w:rsidR="006A00C4" w:rsidRDefault="005639B0" w:rsidP="006A00C4">
      <w:r>
        <w:t xml:space="preserve">Como el comando para descargar y correr latest no funciono, tuve que usar curl indicándole el </w:t>
      </w:r>
      <w:r w:rsidR="00BC45C8">
        <w:t>enlace</w:t>
      </w:r>
      <w:r>
        <w:t xml:space="preserve"> para descargar </w:t>
      </w:r>
      <w:r w:rsidR="00BC45C8">
        <w:t>él</w:t>
      </w:r>
      <w:r>
        <w:t xml:space="preserve"> .sh de </w:t>
      </w:r>
      <w:r w:rsidR="00BC45C8">
        <w:t>GitHub</w:t>
      </w:r>
    </w:p>
    <w:p w14:paraId="3DEF46D2" w14:textId="0744DAED" w:rsidR="00091B89" w:rsidRDefault="00091B89" w:rsidP="00BC45C8">
      <w:pPr>
        <w:pStyle w:val="Cita"/>
        <w:rPr>
          <w:lang w:val="en-US"/>
        </w:rPr>
      </w:pPr>
      <w:r w:rsidRPr="00091B89">
        <w:rPr>
          <w:lang w:val="en-US"/>
        </w:rPr>
        <w:t xml:space="preserve">curl -L </w:t>
      </w:r>
      <w:hyperlink r:id="rId9" w:history="1">
        <w:r w:rsidRPr="007F7825">
          <w:rPr>
            <w:rStyle w:val="Hipervnculo"/>
            <w:lang w:val="en-US"/>
          </w:rPr>
          <w:t>https://github.com/peass-ng/PEASS-ng/releases/download/20240421-825f642d/linpeas.sh</w:t>
        </w:r>
      </w:hyperlink>
      <w:r>
        <w:rPr>
          <w:lang w:val="en-US"/>
        </w:rPr>
        <w:t xml:space="preserve"> | sh</w:t>
      </w:r>
    </w:p>
    <w:p w14:paraId="51D534F7" w14:textId="63EAE4F8" w:rsidR="00091B89" w:rsidRPr="00091B89" w:rsidRDefault="0023037E" w:rsidP="006A00C4">
      <w:pPr>
        <w:rPr>
          <w:lang w:val="en-US"/>
        </w:rPr>
      </w:pPr>
      <w:r w:rsidRPr="0023037E">
        <w:rPr>
          <w:noProof/>
          <w:lang w:val="en-US"/>
        </w:rPr>
        <w:drawing>
          <wp:inline distT="0" distB="0" distL="0" distR="0" wp14:anchorId="455EF1EF" wp14:editId="4507AEDC">
            <wp:extent cx="5943600" cy="3250565"/>
            <wp:effectExtent l="0" t="0" r="0" b="6985"/>
            <wp:docPr id="1479735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35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2BFD" w14:textId="6B1C1253" w:rsidR="005639B0" w:rsidRDefault="005639B0" w:rsidP="006A00C4">
      <w:r w:rsidRPr="005639B0">
        <w:rPr>
          <w:noProof/>
        </w:rPr>
        <w:drawing>
          <wp:inline distT="0" distB="0" distL="0" distR="0" wp14:anchorId="2EF7EF1E" wp14:editId="60706ED8">
            <wp:extent cx="5943600" cy="3250565"/>
            <wp:effectExtent l="0" t="0" r="0" b="6985"/>
            <wp:docPr id="1631400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00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F2A6" w14:textId="77777777" w:rsidR="007839BF" w:rsidRDefault="007839BF" w:rsidP="006A00C4"/>
    <w:p w14:paraId="51B0D95D" w14:textId="77777777" w:rsidR="00A32D2A" w:rsidRDefault="00876FA7" w:rsidP="00A32D2A">
      <w:r>
        <w:t>Después de correr el comando podemos observar las partes donde tenemos vulnerabilidades y todo tipo de información importante, desde simple información del sistema (Si es una máquina virtual) hasta si hay puertos abiertos y demás.</w:t>
      </w:r>
      <w:r w:rsidRPr="00876FA7">
        <w:t xml:space="preserve"> </w:t>
      </w:r>
    </w:p>
    <w:p w14:paraId="0BB1B415" w14:textId="409C9299" w:rsidR="00A32D2A" w:rsidRDefault="00876FA7" w:rsidP="00A32D2A">
      <w:pPr>
        <w:jc w:val="center"/>
      </w:pPr>
      <w:r>
        <w:br/>
      </w:r>
      <w:r w:rsidR="00A32D2A" w:rsidRPr="00876FA7">
        <w:drawing>
          <wp:inline distT="0" distB="0" distL="0" distR="0" wp14:anchorId="6E3E8B25" wp14:editId="0F2B3D3D">
            <wp:extent cx="5081905" cy="4076700"/>
            <wp:effectExtent l="0" t="0" r="4445" b="0"/>
            <wp:docPr id="312184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8418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A994" w14:textId="09095E74" w:rsidR="00211E72" w:rsidRDefault="00211E72" w:rsidP="00211E72">
      <w:r>
        <w:t>En el caso de la máquina virtual me pude dar cuenta de todas las vulnerabilidades que presenta a pesar de no tener la gran cantidad de programas / servicios instalados.</w:t>
      </w:r>
    </w:p>
    <w:p w14:paraId="0F9AF475" w14:textId="77777777" w:rsidR="00211E72" w:rsidRDefault="00211E72" w:rsidP="00211E72"/>
    <w:p w14:paraId="5D6131DE" w14:textId="1BDAE835" w:rsidR="00A32D2A" w:rsidRDefault="00876FA7" w:rsidP="006A00C4">
      <w:r>
        <w:br/>
      </w:r>
    </w:p>
    <w:p w14:paraId="380AE8FC" w14:textId="77777777" w:rsidR="00A32D2A" w:rsidRDefault="00A32D2A">
      <w:pPr>
        <w:spacing w:after="0" w:line="240" w:lineRule="auto"/>
      </w:pPr>
      <w:r>
        <w:br w:type="page"/>
      </w:r>
    </w:p>
    <w:p w14:paraId="5C08770D" w14:textId="23F2CC2B" w:rsidR="000748C0" w:rsidRDefault="000748C0" w:rsidP="006A00C4">
      <w:r>
        <w:lastRenderedPageBreak/>
        <w:t>En el caso de usar Windows, el programa a ejecutar se llama WinPeas</w:t>
      </w:r>
      <w:r w:rsidR="00394D55">
        <w:t>, que funciona con el mismo principio que linPEAS, pero para Windows.</w:t>
      </w:r>
    </w:p>
    <w:p w14:paraId="776898EE" w14:textId="23F76BB2" w:rsidR="00394D55" w:rsidRDefault="00A32D2A" w:rsidP="00A32D2A">
      <w:pPr>
        <w:spacing w:after="0" w:line="240" w:lineRule="auto"/>
      </w:pPr>
      <w:r w:rsidRPr="00A32D2A">
        <w:drawing>
          <wp:inline distT="0" distB="0" distL="0" distR="0" wp14:anchorId="3203CDB4" wp14:editId="7C558EC8">
            <wp:extent cx="5943600" cy="3384550"/>
            <wp:effectExtent l="0" t="0" r="0" b="6350"/>
            <wp:docPr id="2049972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726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5054" w14:textId="77777777" w:rsidR="006A00C4" w:rsidRDefault="006A00C4" w:rsidP="006A00C4"/>
    <w:p w14:paraId="6A5F13D5" w14:textId="77777777" w:rsidR="00211E72" w:rsidRDefault="00211E72">
      <w:pPr>
        <w:spacing w:after="0" w:line="240" w:lineRule="auto"/>
      </w:pPr>
      <w:r>
        <w:t>En el caso de Windows se puede observar que como hay una mayor cantidad de programas / servicios instalados. Existe un mayor número de vulnerabilidades, especialmente los puertos abiertos.</w:t>
      </w:r>
    </w:p>
    <w:p w14:paraId="6054BB79" w14:textId="77777777" w:rsidR="00211E72" w:rsidRDefault="00211E72">
      <w:pPr>
        <w:spacing w:after="0" w:line="240" w:lineRule="auto"/>
      </w:pPr>
      <w:r>
        <w:t xml:space="preserve"> </w:t>
      </w:r>
    </w:p>
    <w:p w14:paraId="1B7D669E" w14:textId="036BFAA9" w:rsidR="00117630" w:rsidRDefault="00211E72">
      <w:pPr>
        <w:spacing w:after="0" w:line="240" w:lineRule="auto"/>
      </w:pPr>
      <w:r>
        <w:t>Ya que distintos programas utilizan y necesitan tener los puertos abiertos para comunicación externa, estos conllevan un riesgo al permitir cualquier tipo de conexión desde cualquier maquina remota. Como se muestra en la siguiente imagen</w:t>
      </w:r>
      <w:r w:rsidR="00117630">
        <w:t>.</w:t>
      </w:r>
      <w:r w:rsidR="00117630">
        <w:br w:type="page"/>
      </w:r>
    </w:p>
    <w:p w14:paraId="210C5D30" w14:textId="77777777" w:rsidR="00117630" w:rsidRPr="00117630" w:rsidRDefault="00117630">
      <w:pPr>
        <w:spacing w:after="0" w:line="240" w:lineRule="auto"/>
      </w:pPr>
    </w:p>
    <w:p w14:paraId="6B8838AF" w14:textId="45B92B83" w:rsidR="00424291" w:rsidRDefault="00D03A1F">
      <w:pPr>
        <w:pStyle w:val="Ttulo2"/>
      </w:pPr>
      <w:r>
        <w:t>Conclusión:</w:t>
      </w:r>
      <w:bookmarkStart w:id="0" w:name="__RefHeading___Toc121_146819221"/>
      <w:bookmarkEnd w:id="0"/>
    </w:p>
    <w:p w14:paraId="16E5D47B" w14:textId="15E29297" w:rsidR="00B11A0F" w:rsidRDefault="00394D55" w:rsidP="00424291">
      <w:pPr>
        <w:jc w:val="both"/>
      </w:pPr>
      <w:r>
        <w:t>Realizar auditorías constantemente ayuda a mantener o hasta a aumentar la seguridad dentro de un sistema de red al garantizar que las defensas estén completamente actualizadas y sean efectivas contra amenazas emergentes, así como a detectar todo tipo de vulneraciones y riesgos especiales en una etapa temprana.</w:t>
      </w:r>
    </w:p>
    <w:sectPr w:rsidR="00B11A0F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C22B9" w14:textId="77777777" w:rsidR="00FF33D9" w:rsidRDefault="00FF33D9">
      <w:pPr>
        <w:spacing w:after="0" w:line="240" w:lineRule="auto"/>
      </w:pPr>
      <w:r>
        <w:separator/>
      </w:r>
    </w:p>
  </w:endnote>
  <w:endnote w:type="continuationSeparator" w:id="0">
    <w:p w14:paraId="6D695EDC" w14:textId="77777777" w:rsidR="00FF33D9" w:rsidRDefault="00FF3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6443F" w14:textId="77777777" w:rsidR="00B11A0F" w:rsidRDefault="00D03A1F" w:rsidP="00394D55">
    <w:pPr>
      <w:pStyle w:val="Piedepgina"/>
      <w:jc w:val="right"/>
    </w:pPr>
    <w:r>
      <w:rPr>
        <w:color w:val="4472C4" w:themeColor="accent1"/>
        <w:lang w:val="es-ES"/>
      </w:rPr>
      <w:tab/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="Calibri Light" w:hAnsi="Calibri Light"/>
        <w:color w:val="4472C4" w:themeColor="accent1"/>
        <w:sz w:val="20"/>
        <w:szCs w:val="20"/>
      </w:rPr>
      <w:fldChar w:fldCharType="begin"/>
    </w:r>
    <w:r>
      <w:rPr>
        <w:rFonts w:ascii="Calibri Light" w:hAnsi="Calibri Light"/>
        <w:color w:val="4472C4" w:themeColor="accent1"/>
        <w:sz w:val="20"/>
        <w:szCs w:val="20"/>
      </w:rPr>
      <w:instrText xml:space="preserve"> PAGE </w:instrText>
    </w:r>
    <w:r>
      <w:rPr>
        <w:rFonts w:ascii="Calibri Light" w:hAnsi="Calibri Light"/>
        <w:color w:val="4472C4" w:themeColor="accent1"/>
        <w:sz w:val="20"/>
        <w:szCs w:val="20"/>
      </w:rPr>
      <w:fldChar w:fldCharType="separate"/>
    </w:r>
    <w:r>
      <w:rPr>
        <w:rFonts w:ascii="Calibri Light" w:hAnsi="Calibri Light"/>
        <w:color w:val="4472C4" w:themeColor="accent1"/>
        <w:sz w:val="20"/>
        <w:szCs w:val="20"/>
      </w:rPr>
      <w:t>2</w:t>
    </w:r>
    <w:r>
      <w:rPr>
        <w:rFonts w:ascii="Calibri Light" w:hAnsi="Calibri Light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4AEA7" w14:textId="7BAA3711" w:rsidR="00B11A0F" w:rsidRDefault="00DE6A6D">
    <w:pPr>
      <w:pStyle w:val="Piedepgina"/>
    </w:pPr>
    <w:r>
      <w:rPr>
        <w:noProof/>
      </w:rPr>
      <mc:AlternateContent>
        <mc:Choice Requires="wps">
          <w:drawing>
            <wp:anchor distT="8890" distB="7620" distL="8890" distR="7620" simplePos="0" relativeHeight="3" behindDoc="1" locked="0" layoutInCell="0" allowOverlap="1" wp14:anchorId="17803B26" wp14:editId="4CC9FAE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2190" cy="9530715"/>
              <wp:effectExtent l="0" t="0" r="7620" b="7620"/>
              <wp:wrapNone/>
              <wp:docPr id="36292430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2190" cy="95307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76717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33A64FA" id="Rectangle 2" o:spid="_x0000_s1026" style="position:absolute;margin-left:0;margin-top:0;width:579.7pt;height:750.45pt;z-index:-503316477;visibility:visible;mso-wrap-style:square;mso-width-percent:950;mso-height-percent:950;mso-wrap-distance-left:.7pt;mso-wrap-distance-top:.7pt;mso-wrap-distance-right:.6pt;mso-wrap-distance-bottom:.6pt;mso-position-horizontal:center;mso-position-horizontal-relative:page;mso-position-vertical:center;mso-position-vertical-relative:page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" o:allowincell="f" filled="f" strokecolor="#767171" strokeweight="1.25pt">
              <v:path arrowok="t"/>
              <w10:wrap anchorx="page" anchory="page"/>
            </v:rect>
          </w:pict>
        </mc:Fallback>
      </mc:AlternateContent>
    </w:r>
    <w:r w:rsidR="00D03A1F">
      <w:rPr>
        <w:color w:val="4472C4" w:themeColor="accent1"/>
        <w:lang w:val="es-ES"/>
      </w:rPr>
      <w:t xml:space="preserve"> </w:t>
    </w:r>
    <w:r w:rsidR="00D03A1F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 w:rsidR="00D03A1F">
      <w:rPr>
        <w:rFonts w:ascii="Calibri Light" w:hAnsi="Calibri Light"/>
        <w:color w:val="4472C4" w:themeColor="accent1"/>
        <w:sz w:val="20"/>
        <w:szCs w:val="20"/>
      </w:rPr>
      <w:fldChar w:fldCharType="begin"/>
    </w:r>
    <w:r w:rsidR="00D03A1F">
      <w:rPr>
        <w:rFonts w:ascii="Calibri Light" w:hAnsi="Calibri Light"/>
        <w:color w:val="4472C4" w:themeColor="accent1"/>
        <w:sz w:val="20"/>
        <w:szCs w:val="20"/>
      </w:rPr>
      <w:instrText xml:space="preserve"> PAGE </w:instrText>
    </w:r>
    <w:r w:rsidR="00D03A1F">
      <w:rPr>
        <w:rFonts w:ascii="Calibri Light" w:hAnsi="Calibri Light"/>
        <w:color w:val="4472C4" w:themeColor="accent1"/>
        <w:sz w:val="20"/>
        <w:szCs w:val="20"/>
      </w:rPr>
      <w:fldChar w:fldCharType="separate"/>
    </w:r>
    <w:r w:rsidR="00D03A1F">
      <w:rPr>
        <w:rFonts w:ascii="Calibri Light" w:hAnsi="Calibri Light"/>
        <w:color w:val="4472C4" w:themeColor="accent1"/>
        <w:sz w:val="20"/>
        <w:szCs w:val="20"/>
      </w:rPr>
      <w:t>3</w:t>
    </w:r>
    <w:r w:rsidR="00D03A1F">
      <w:rPr>
        <w:rFonts w:ascii="Calibri Light" w:hAnsi="Calibri Light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76157" w14:textId="173B5C73" w:rsidR="00B11A0F" w:rsidRDefault="00DE6A6D">
    <w:pPr>
      <w:pStyle w:val="Piedepgina"/>
    </w:pPr>
    <w:r>
      <w:rPr>
        <w:noProof/>
      </w:rPr>
      <mc:AlternateContent>
        <mc:Choice Requires="wps">
          <w:drawing>
            <wp:anchor distT="8255" distB="8255" distL="8890" distR="7620" simplePos="0" relativeHeight="4" behindDoc="1" locked="0" layoutInCell="0" allowOverlap="1" wp14:anchorId="79E720CA" wp14:editId="2D7908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2190" cy="9531350"/>
              <wp:effectExtent l="0" t="0" r="7620" b="7620"/>
              <wp:wrapNone/>
              <wp:docPr id="62496028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2190" cy="953135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76717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3DCD4BD" w14:textId="77777777" w:rsidR="00B11A0F" w:rsidRDefault="00D03A1F">
                          <w:pPr>
                            <w:pStyle w:val="FrameContents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`</w:t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9E720CA" id="Rectangle 1" o:spid="_x0000_s1026" style="position:absolute;margin-left:0;margin-top:0;width:579.7pt;height:750.5pt;z-index:-503316476;visibility:visible;mso-wrap-style:square;mso-width-percent:950;mso-height-percent:950;mso-wrap-distance-left:.7pt;mso-wrap-distance-top:.65pt;mso-wrap-distance-right:.6pt;mso-wrap-distance-bottom:.65pt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" o:allowincell="f" filled="f" strokecolor="#767171" strokeweight="1.25pt">
              <v:path arrowok="t"/>
              <v:textbox>
                <w:txbxContent>
                  <w:p w14:paraId="63DCD4BD" w14:textId="77777777" w:rsidR="00B11A0F" w:rsidRDefault="00D03A1F">
                    <w:pPr>
                      <w:pStyle w:val="FrameContents"/>
                      <w:jc w:val="center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92F24" w14:textId="77777777" w:rsidR="00FF33D9" w:rsidRDefault="00FF33D9">
      <w:pPr>
        <w:spacing w:after="0" w:line="240" w:lineRule="auto"/>
      </w:pPr>
      <w:r>
        <w:separator/>
      </w:r>
    </w:p>
  </w:footnote>
  <w:footnote w:type="continuationSeparator" w:id="0">
    <w:p w14:paraId="499453E7" w14:textId="77777777" w:rsidR="00FF33D9" w:rsidRDefault="00FF3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849ED" w14:textId="439F4228" w:rsidR="00B11A0F" w:rsidRDefault="00DE6A6D">
    <w:pPr>
      <w:pStyle w:val="Encabezado"/>
    </w:pPr>
    <w:r>
      <w:rPr>
        <w:noProof/>
      </w:rPr>
      <mc:AlternateContent>
        <mc:Choice Requires="wps">
          <w:drawing>
            <wp:anchor distT="8255" distB="8255" distL="8890" distR="7620" simplePos="0" relativeHeight="2" behindDoc="1" locked="0" layoutInCell="0" allowOverlap="1" wp14:anchorId="0110C5DA" wp14:editId="5FCC6D57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2190" cy="9530715"/>
              <wp:effectExtent l="0" t="0" r="7620" b="7620"/>
              <wp:wrapNone/>
              <wp:docPr id="12412145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2190" cy="95307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76717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B749056" id="Rectangle 3" o:spid="_x0000_s1026" style="position:absolute;margin-left:15.3pt;margin-top:19.8pt;width:579.7pt;height:750.45pt;z-index:-503316478;visibility:visible;mso-wrap-style:square;mso-width-percent:950;mso-height-percent:950;mso-wrap-distance-left:.7pt;mso-wrap-distance-top:.65pt;mso-wrap-distance-right:.6pt;mso-wrap-distance-bottom:.65pt;mso-position-horizontal:absolute;mso-position-horizontal-relative:page;mso-position-vertical:absolute;mso-position-vertical-relative:page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" o:allowincell="f" filled="f" strokecolor="#767171" strokeweight="1.25pt">
              <v:path arrowok="t"/>
              <w10:wrap anchorx="page" anchory="page"/>
            </v:rect>
          </w:pict>
        </mc:Fallback>
      </mc:AlternateContent>
    </w:r>
    <w:r w:rsidR="00D03A1F">
      <w:fldChar w:fldCharType="begin"/>
    </w:r>
    <w:r w:rsidR="00D03A1F">
      <w:instrText xml:space="preserve"> TIME \@"dd\/MM\/yyyy" </w:instrText>
    </w:r>
    <w:r w:rsidR="00D03A1F">
      <w:fldChar w:fldCharType="separate"/>
    </w:r>
    <w:r w:rsidR="00CC6206">
      <w:rPr>
        <w:noProof/>
      </w:rPr>
      <w:t>26/04/2024</w:t>
    </w:r>
    <w:r w:rsidR="00D03A1F">
      <w:fldChar w:fldCharType="end"/>
    </w:r>
    <w:r w:rsidR="00D03A1F">
      <w:tab/>
    </w:r>
    <w:r w:rsidR="00D03A1F">
      <w:tab/>
      <w:t>Gómez Cárdenas Emmanuel Alberto</w:t>
    </w:r>
  </w:p>
  <w:p w14:paraId="7FD8C7E2" w14:textId="77777777" w:rsidR="00B11A0F" w:rsidRDefault="00D03A1F">
    <w:pPr>
      <w:pStyle w:val="Encabezado"/>
    </w:pPr>
    <w:r>
      <w:t>GESTIÓN Y SEGURIDAD EN REDES</w:t>
    </w:r>
    <w:r>
      <w:tab/>
    </w:r>
    <w:r>
      <w:tab/>
      <w:t>INGENIERÍA EN COMPUTACIÓN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E98DB" w14:textId="48FA95D0" w:rsidR="00B11A0F" w:rsidRDefault="00D03A1F">
    <w:pPr>
      <w:pStyle w:val="Encabezado"/>
    </w:pPr>
    <w:r>
      <w:fldChar w:fldCharType="begin"/>
    </w:r>
    <w:r>
      <w:instrText xml:space="preserve"> TIME \@"dd\/MM\/yyyy" </w:instrText>
    </w:r>
    <w:r>
      <w:fldChar w:fldCharType="separate"/>
    </w:r>
    <w:r w:rsidR="00CC6206">
      <w:rPr>
        <w:noProof/>
      </w:rPr>
      <w:t>26/04/2024</w:t>
    </w:r>
    <w:r>
      <w:fldChar w:fldCharType="end"/>
    </w:r>
    <w:r>
      <w:tab/>
    </w:r>
    <w:r>
      <w:tab/>
      <w:t>Gómez Cárdenas Emmanuel Alberto</w:t>
    </w:r>
  </w:p>
  <w:p w14:paraId="6BEAF0F5" w14:textId="77777777" w:rsidR="00B11A0F" w:rsidRDefault="00D03A1F">
    <w:pPr>
      <w:pStyle w:val="Encabezado"/>
    </w:pPr>
    <w:r>
      <w:t>GESTIÓN Y SEGURIDAD EN REDES</w:t>
    </w:r>
    <w:r>
      <w:tab/>
    </w:r>
    <w:r>
      <w:tab/>
      <w:t>INGENIERÍA EN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F3854"/>
    <w:multiLevelType w:val="multilevel"/>
    <w:tmpl w:val="4ED488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FD5B98"/>
    <w:multiLevelType w:val="multilevel"/>
    <w:tmpl w:val="5372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71972E7"/>
    <w:multiLevelType w:val="multilevel"/>
    <w:tmpl w:val="8F66A00A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22106976">
    <w:abstractNumId w:val="1"/>
  </w:num>
  <w:num w:numId="2" w16cid:durableId="1998924188">
    <w:abstractNumId w:val="2"/>
  </w:num>
  <w:num w:numId="3" w16cid:durableId="101465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autoHyphenation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0F"/>
    <w:rsid w:val="000748C0"/>
    <w:rsid w:val="00091B89"/>
    <w:rsid w:val="00117630"/>
    <w:rsid w:val="0018436E"/>
    <w:rsid w:val="001F3C9D"/>
    <w:rsid w:val="00211E72"/>
    <w:rsid w:val="00212073"/>
    <w:rsid w:val="0023037E"/>
    <w:rsid w:val="00245416"/>
    <w:rsid w:val="00260D45"/>
    <w:rsid w:val="00394D55"/>
    <w:rsid w:val="003D01AD"/>
    <w:rsid w:val="00413A32"/>
    <w:rsid w:val="00424291"/>
    <w:rsid w:val="004456EA"/>
    <w:rsid w:val="00475043"/>
    <w:rsid w:val="005639B0"/>
    <w:rsid w:val="005A5B32"/>
    <w:rsid w:val="006A00C4"/>
    <w:rsid w:val="0070291D"/>
    <w:rsid w:val="007600FE"/>
    <w:rsid w:val="007839BF"/>
    <w:rsid w:val="00787525"/>
    <w:rsid w:val="00832936"/>
    <w:rsid w:val="00876FA7"/>
    <w:rsid w:val="008804A2"/>
    <w:rsid w:val="009230CA"/>
    <w:rsid w:val="00925AC3"/>
    <w:rsid w:val="009518EC"/>
    <w:rsid w:val="00965EFF"/>
    <w:rsid w:val="00995910"/>
    <w:rsid w:val="00A32D2A"/>
    <w:rsid w:val="00A85B6C"/>
    <w:rsid w:val="00B11A0F"/>
    <w:rsid w:val="00B8776B"/>
    <w:rsid w:val="00BC45C8"/>
    <w:rsid w:val="00C02856"/>
    <w:rsid w:val="00CC6206"/>
    <w:rsid w:val="00CD0AEC"/>
    <w:rsid w:val="00D03A1F"/>
    <w:rsid w:val="00DC5145"/>
    <w:rsid w:val="00DE6A6D"/>
    <w:rsid w:val="00EB0C65"/>
    <w:rsid w:val="00EB7A08"/>
    <w:rsid w:val="00F730F4"/>
    <w:rsid w:val="00FA240A"/>
    <w:rsid w:val="00FF2CB1"/>
    <w:rsid w:val="00F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30A8F"/>
  <w15:docId w15:val="{F77BEA30-198E-470C-BA8B-56948DDF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0718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0718C"/>
  </w:style>
  <w:style w:type="character" w:customStyle="1" w:styleId="Ttulo1Car">
    <w:name w:val="Título 1 Car"/>
    <w:basedOn w:val="Fuentedeprrafopredeter"/>
    <w:link w:val="Ttulo1"/>
    <w:uiPriority w:val="9"/>
    <w:qFormat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C45261"/>
    <w:rPr>
      <w:color w:val="605E5C"/>
      <w:shd w:val="clear" w:color="auto" w:fill="E1DFDD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530C9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091B89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BC45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45C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eass-ng/PEASS-ng/releases/download/20240421-825f642d/linpeas.s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Emmanuel Gomez</cp:lastModifiedBy>
  <cp:revision>5</cp:revision>
  <cp:lastPrinted>2024-04-27T06:32:00Z</cp:lastPrinted>
  <dcterms:created xsi:type="dcterms:W3CDTF">2024-04-27T06:27:00Z</dcterms:created>
  <dcterms:modified xsi:type="dcterms:W3CDTF">2024-04-27T06:33:00Z</dcterms:modified>
  <dc:language>en-US</dc:language>
</cp:coreProperties>
</file>