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32" w:rsidRDefault="00A42632" w:rsidP="00A42632">
      <w:pPr>
        <w:tabs>
          <w:tab w:val="left" w:pos="6336"/>
        </w:tabs>
        <w:jc w:val="both"/>
        <w:rPr>
          <w:rFonts w:cstheme="minorHAnsi"/>
          <w:color w:val="212121"/>
          <w:shd w:val="clear" w:color="auto" w:fill="FFFFFF"/>
        </w:rPr>
      </w:pPr>
      <w:r>
        <w:t>5</w:t>
      </w:r>
      <w:r w:rsidRPr="00F0360F">
        <w:rPr>
          <w:rFonts w:cstheme="minorHAnsi"/>
        </w:rPr>
        <w:t xml:space="preserve">. El comando </w:t>
      </w:r>
      <w:proofErr w:type="spellStart"/>
      <w:proofErr w:type="gramStart"/>
      <w:r w:rsidRPr="00F0360F">
        <w:rPr>
          <w:rFonts w:cstheme="minorHAnsi"/>
          <w:b/>
          <w:i/>
        </w:rPr>
        <w:t>heaviside</w:t>
      </w:r>
      <w:proofErr w:type="spellEnd"/>
      <w:r w:rsidRPr="00F0360F">
        <w:rPr>
          <w:rFonts w:cstheme="minorHAnsi"/>
          <w:b/>
          <w:i/>
        </w:rPr>
        <w:t>(</w:t>
      </w:r>
      <w:proofErr w:type="gramEnd"/>
      <w:r w:rsidRPr="00F0360F">
        <w:rPr>
          <w:rFonts w:cstheme="minorHAnsi"/>
          <w:b/>
          <w:i/>
        </w:rPr>
        <w:t>)</w:t>
      </w:r>
      <w:r w:rsidRPr="00F0360F">
        <w:rPr>
          <w:rFonts w:cstheme="minorHAnsi"/>
        </w:rPr>
        <w:t xml:space="preserve"> en Matlab evalúa un escalón Unitario</w:t>
      </w:r>
      <w:r>
        <w:rPr>
          <w:rFonts w:cstheme="minorHAnsi"/>
        </w:rPr>
        <w:t xml:space="preserve"> (de amplitud 1)</w:t>
      </w:r>
      <w:r w:rsidRPr="00F0360F">
        <w:rPr>
          <w:rFonts w:cstheme="minorHAnsi"/>
        </w:rPr>
        <w:t xml:space="preserve">, el cual tiene los siguientes valores: </w:t>
      </w:r>
      <w:r w:rsidRPr="00F0360F">
        <w:rPr>
          <w:rStyle w:val="CdigoHTML"/>
          <w:rFonts w:eastAsiaTheme="minorHAnsi" w:cstheme="minorHAnsi"/>
          <w:color w:val="212121"/>
          <w:shd w:val="clear" w:color="auto" w:fill="FFFFFF"/>
        </w:rPr>
        <w:t>0</w:t>
      </w:r>
      <w:r w:rsidRPr="00F0360F">
        <w:rPr>
          <w:rFonts w:cstheme="minorHAnsi"/>
          <w:color w:val="212121"/>
          <w:shd w:val="clear" w:color="auto" w:fill="FFFFFF"/>
        </w:rPr>
        <w:t xml:space="preserve"> para </w:t>
      </w:r>
      <w:r w:rsidRPr="00F0360F">
        <w:rPr>
          <w:rStyle w:val="CdigoHTML"/>
          <w:rFonts w:eastAsiaTheme="minorHAnsi" w:cstheme="minorHAnsi"/>
          <w:color w:val="212121"/>
          <w:shd w:val="clear" w:color="auto" w:fill="FFFFFF"/>
        </w:rPr>
        <w:t>t&lt;0</w:t>
      </w:r>
      <w:r w:rsidRPr="00F0360F">
        <w:rPr>
          <w:rFonts w:cstheme="minorHAnsi"/>
          <w:color w:val="212121"/>
          <w:shd w:val="clear" w:color="auto" w:fill="FFFFFF"/>
        </w:rPr>
        <w:t>, </w:t>
      </w:r>
      <w:r w:rsidRPr="00F0360F">
        <w:rPr>
          <w:rStyle w:val="CdigoHTML"/>
          <w:rFonts w:eastAsiaTheme="minorHAnsi" w:cstheme="minorHAnsi"/>
          <w:color w:val="212121"/>
          <w:shd w:val="clear" w:color="auto" w:fill="FFFFFF"/>
        </w:rPr>
        <w:t>1/2</w:t>
      </w:r>
      <w:r w:rsidRPr="00F0360F">
        <w:rPr>
          <w:rFonts w:cstheme="minorHAnsi"/>
          <w:color w:val="212121"/>
          <w:shd w:val="clear" w:color="auto" w:fill="FFFFFF"/>
        </w:rPr>
        <w:t> para t</w:t>
      </w:r>
      <w:r w:rsidRPr="00F0360F">
        <w:rPr>
          <w:rStyle w:val="CdigoHTML"/>
          <w:rFonts w:eastAsiaTheme="minorHAnsi" w:cstheme="minorHAnsi"/>
          <w:color w:val="212121"/>
          <w:shd w:val="clear" w:color="auto" w:fill="FFFFFF"/>
        </w:rPr>
        <w:t>=0</w:t>
      </w:r>
      <w:r w:rsidRPr="00F0360F">
        <w:rPr>
          <w:rFonts w:cstheme="minorHAnsi"/>
          <w:color w:val="212121"/>
          <w:shd w:val="clear" w:color="auto" w:fill="FFFFFF"/>
        </w:rPr>
        <w:t>, and </w:t>
      </w:r>
      <w:r w:rsidRPr="00F0360F">
        <w:rPr>
          <w:rStyle w:val="CdigoHTML"/>
          <w:rFonts w:eastAsiaTheme="minorHAnsi" w:cstheme="minorHAnsi"/>
          <w:color w:val="212121"/>
          <w:shd w:val="clear" w:color="auto" w:fill="FFFFFF"/>
        </w:rPr>
        <w:t>1</w:t>
      </w:r>
      <w:r w:rsidRPr="00F0360F">
        <w:rPr>
          <w:rFonts w:cstheme="minorHAnsi"/>
          <w:color w:val="212121"/>
          <w:shd w:val="clear" w:color="auto" w:fill="FFFFFF"/>
        </w:rPr>
        <w:t> para </w:t>
      </w:r>
      <w:r w:rsidRPr="00F0360F">
        <w:rPr>
          <w:rStyle w:val="CdigoHTML"/>
          <w:rFonts w:eastAsiaTheme="minorHAnsi" w:cstheme="minorHAnsi"/>
          <w:color w:val="212121"/>
          <w:shd w:val="clear" w:color="auto" w:fill="FFFFFF"/>
        </w:rPr>
        <w:t>t&gt; 0</w:t>
      </w:r>
      <w:r w:rsidRPr="00F0360F">
        <w:rPr>
          <w:rFonts w:cstheme="minorHAnsi"/>
          <w:color w:val="212121"/>
          <w:shd w:val="clear" w:color="auto" w:fill="FFFFFF"/>
        </w:rPr>
        <w:t xml:space="preserve">. La instrucción </w:t>
      </w:r>
      <w:proofErr w:type="spellStart"/>
      <w:proofErr w:type="gramStart"/>
      <w:r>
        <w:rPr>
          <w:rFonts w:cstheme="minorHAnsi"/>
          <w:b/>
          <w:i/>
          <w:color w:val="212121"/>
          <w:shd w:val="clear" w:color="auto" w:fill="FFFFFF"/>
        </w:rPr>
        <w:t>ez</w:t>
      </w:r>
      <w:r w:rsidRPr="009730E6">
        <w:rPr>
          <w:rFonts w:cstheme="minorHAnsi"/>
          <w:b/>
          <w:i/>
          <w:color w:val="212121"/>
          <w:shd w:val="clear" w:color="auto" w:fill="FFFFFF"/>
        </w:rPr>
        <w:t>plot</w:t>
      </w:r>
      <w:proofErr w:type="spellEnd"/>
      <w:r w:rsidRPr="009730E6">
        <w:rPr>
          <w:rFonts w:cstheme="minorHAnsi"/>
          <w:b/>
          <w:i/>
          <w:color w:val="212121"/>
          <w:shd w:val="clear" w:color="auto" w:fill="FFFFFF"/>
        </w:rPr>
        <w:t>(</w:t>
      </w:r>
      <w:proofErr w:type="gramEnd"/>
      <w:r w:rsidRPr="009730E6">
        <w:rPr>
          <w:rFonts w:cstheme="minorHAnsi"/>
          <w:b/>
          <w:i/>
          <w:color w:val="212121"/>
          <w:shd w:val="clear" w:color="auto" w:fill="FFFFFF"/>
        </w:rPr>
        <w:t>)</w:t>
      </w:r>
      <w:r w:rsidRPr="00F0360F">
        <w:rPr>
          <w:rFonts w:cstheme="minorHAnsi"/>
          <w:b/>
          <w:color w:val="2121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 xml:space="preserve">se utiliza para graficar funciones en un rango específico, a diferencia de </w:t>
      </w:r>
      <w:r w:rsidRPr="004E75CE">
        <w:rPr>
          <w:rFonts w:cstheme="minorHAnsi"/>
          <w:b/>
          <w:i/>
          <w:color w:val="212121"/>
          <w:shd w:val="clear" w:color="auto" w:fill="FFFFFF"/>
        </w:rPr>
        <w:t>plot()</w:t>
      </w:r>
      <w:r>
        <w:rPr>
          <w:rFonts w:cstheme="minorHAnsi"/>
          <w:color w:val="212121"/>
          <w:shd w:val="clear" w:color="auto" w:fill="FFFFFF"/>
        </w:rPr>
        <w:t xml:space="preserve"> la cual grafica pares de vectores. Utilice la siguiente instrucción y verifique el funcionamiento de </w:t>
      </w:r>
      <w:proofErr w:type="spellStart"/>
      <w:r w:rsidRPr="00EB6B15">
        <w:rPr>
          <w:rFonts w:cstheme="minorHAnsi"/>
          <w:b/>
          <w:i/>
          <w:color w:val="212121"/>
          <w:shd w:val="clear" w:color="auto" w:fill="FFFFFF"/>
        </w:rPr>
        <w:t>heavisede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 y </w:t>
      </w:r>
      <w:proofErr w:type="spellStart"/>
      <w:r w:rsidRPr="004E75CE">
        <w:rPr>
          <w:rFonts w:cstheme="minorHAnsi"/>
          <w:b/>
          <w:i/>
          <w:color w:val="212121"/>
          <w:shd w:val="clear" w:color="auto" w:fill="FFFFFF"/>
        </w:rPr>
        <w:t>fplot</w:t>
      </w:r>
      <w:proofErr w:type="spellEnd"/>
    </w:p>
    <w:p w:rsidR="00A42632" w:rsidRPr="00FC10EA" w:rsidRDefault="00A42632" w:rsidP="00A4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Cs w:val="20"/>
          <w:lang w:eastAsia="es-MX"/>
        </w:rPr>
      </w:pPr>
      <w:proofErr w:type="spellStart"/>
      <w:r w:rsidRPr="00FC10EA">
        <w:rPr>
          <w:rFonts w:ascii="Consolas" w:eastAsia="Times New Roman" w:hAnsi="Consolas" w:cs="Courier New"/>
          <w:color w:val="212121"/>
          <w:sz w:val="24"/>
          <w:szCs w:val="20"/>
          <w:lang w:eastAsia="es-MX"/>
        </w:rPr>
        <w:t>syms</w:t>
      </w:r>
      <w:proofErr w:type="spellEnd"/>
      <w:r w:rsidRPr="00FC10EA">
        <w:rPr>
          <w:rFonts w:ascii="Consolas" w:eastAsia="Times New Roman" w:hAnsi="Consolas" w:cs="Courier New"/>
          <w:color w:val="212121"/>
          <w:sz w:val="24"/>
          <w:szCs w:val="20"/>
          <w:lang w:eastAsia="es-MX"/>
        </w:rPr>
        <w:t xml:space="preserve"> </w:t>
      </w:r>
      <w:r w:rsidRPr="007C419F">
        <w:rPr>
          <w:rFonts w:ascii="Consolas" w:eastAsia="Times New Roman" w:hAnsi="Consolas" w:cs="Courier New"/>
          <w:color w:val="000000" w:themeColor="text1"/>
          <w:szCs w:val="20"/>
          <w:lang w:eastAsia="es-MX"/>
        </w:rPr>
        <w:t>t</w:t>
      </w:r>
      <w:r w:rsidRPr="00FC10EA">
        <w:rPr>
          <w:rFonts w:ascii="Consolas" w:eastAsia="Times New Roman" w:hAnsi="Consolas" w:cs="Courier New"/>
          <w:color w:val="A020F0"/>
          <w:szCs w:val="20"/>
          <w:lang w:eastAsia="es-MX"/>
        </w:rPr>
        <w:t xml:space="preserve">    %declaramos una variable simbólica</w:t>
      </w:r>
    </w:p>
    <w:p w:rsidR="00FC10EA" w:rsidRDefault="00A42632" w:rsidP="00A4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0"/>
          <w:lang w:eastAsia="es-MX"/>
        </w:rPr>
      </w:pPr>
      <w:proofErr w:type="spellStart"/>
      <w:r w:rsidRPr="00FC10EA">
        <w:rPr>
          <w:rFonts w:ascii="Consolas" w:eastAsia="Times New Roman" w:hAnsi="Consolas" w:cs="Courier New"/>
          <w:color w:val="212121"/>
          <w:sz w:val="24"/>
          <w:szCs w:val="20"/>
          <w:lang w:eastAsia="es-MX"/>
        </w:rPr>
        <w:t>ezplot</w:t>
      </w:r>
      <w:proofErr w:type="spellEnd"/>
      <w:r w:rsidRPr="00FC10EA">
        <w:rPr>
          <w:rFonts w:ascii="Consolas" w:eastAsia="Times New Roman" w:hAnsi="Consolas" w:cs="Courier New"/>
          <w:color w:val="212121"/>
          <w:sz w:val="24"/>
          <w:szCs w:val="20"/>
          <w:lang w:eastAsia="es-MX"/>
        </w:rPr>
        <w:t>(</w:t>
      </w:r>
      <w:proofErr w:type="spellStart"/>
      <w:r w:rsidRPr="00FC10EA">
        <w:rPr>
          <w:rFonts w:ascii="Consolas" w:eastAsia="Times New Roman" w:hAnsi="Consolas" w:cs="Courier New"/>
          <w:color w:val="212121"/>
          <w:sz w:val="24"/>
          <w:szCs w:val="20"/>
          <w:lang w:eastAsia="es-MX"/>
        </w:rPr>
        <w:t>heaviside</w:t>
      </w:r>
      <w:proofErr w:type="spellEnd"/>
      <w:r w:rsidRPr="00FC10EA">
        <w:rPr>
          <w:rFonts w:ascii="Consolas" w:eastAsia="Times New Roman" w:hAnsi="Consolas" w:cs="Courier New"/>
          <w:color w:val="212121"/>
          <w:sz w:val="24"/>
          <w:szCs w:val="20"/>
          <w:lang w:eastAsia="es-MX"/>
        </w:rPr>
        <w:t>(t</w:t>
      </w:r>
      <w:proofErr w:type="gramStart"/>
      <w:r w:rsidRPr="00FC10EA">
        <w:rPr>
          <w:rFonts w:ascii="Consolas" w:eastAsia="Times New Roman" w:hAnsi="Consolas" w:cs="Courier New"/>
          <w:color w:val="212121"/>
          <w:sz w:val="24"/>
          <w:szCs w:val="20"/>
          <w:lang w:eastAsia="es-MX"/>
        </w:rPr>
        <w:t>),[</w:t>
      </w:r>
      <w:proofErr w:type="gramEnd"/>
      <w:r w:rsidRPr="00FC10EA">
        <w:rPr>
          <w:rFonts w:ascii="Consolas" w:eastAsia="Times New Roman" w:hAnsi="Consolas" w:cs="Courier New"/>
          <w:color w:val="212121"/>
          <w:sz w:val="24"/>
          <w:szCs w:val="20"/>
          <w:lang w:eastAsia="es-MX"/>
        </w:rPr>
        <w:t xml:space="preserve">-2, 10])  </w:t>
      </w:r>
    </w:p>
    <w:p w:rsidR="00A42632" w:rsidRPr="00FC10EA" w:rsidRDefault="00FC10EA" w:rsidP="00A4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30A0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212121"/>
          <w:sz w:val="24"/>
          <w:szCs w:val="20"/>
          <w:lang w:eastAsia="es-MX"/>
        </w:rPr>
        <w:tab/>
      </w:r>
      <w:r>
        <w:rPr>
          <w:rFonts w:ascii="Consolas" w:eastAsia="Times New Roman" w:hAnsi="Consolas" w:cs="Courier New"/>
          <w:color w:val="212121"/>
          <w:sz w:val="24"/>
          <w:szCs w:val="20"/>
          <w:lang w:eastAsia="es-MX"/>
        </w:rPr>
        <w:tab/>
      </w:r>
      <w:r w:rsidR="00A42632" w:rsidRPr="00FC10EA">
        <w:rPr>
          <w:rFonts w:ascii="Consolas" w:eastAsia="Times New Roman" w:hAnsi="Consolas" w:cs="Courier New"/>
          <w:color w:val="7030A0"/>
          <w:sz w:val="20"/>
          <w:szCs w:val="20"/>
          <w:lang w:eastAsia="es-MX"/>
        </w:rPr>
        <w:t>%graficamos el escalón unitario en un intervalo de tiempo de -2 a 2</w:t>
      </w:r>
    </w:p>
    <w:p w:rsidR="00A42632" w:rsidRPr="007D1726" w:rsidRDefault="00A42632" w:rsidP="00A42632">
      <w:pPr>
        <w:tabs>
          <w:tab w:val="left" w:pos="6336"/>
        </w:tabs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 xml:space="preserve"> </w:t>
      </w:r>
    </w:p>
    <w:p w:rsidR="00A42632" w:rsidRDefault="001A690F" w:rsidP="001A690F">
      <w:pPr>
        <w:tabs>
          <w:tab w:val="left" w:pos="6336"/>
        </w:tabs>
        <w:jc w:val="center"/>
        <w:rPr>
          <w:sz w:val="24"/>
        </w:rPr>
      </w:pPr>
      <w:r w:rsidRPr="001A690F">
        <w:rPr>
          <w:sz w:val="24"/>
        </w:rPr>
        <w:t>Anexe</w:t>
      </w:r>
      <w:r w:rsidR="00A42632" w:rsidRPr="001A690F">
        <w:rPr>
          <w:sz w:val="24"/>
        </w:rPr>
        <w:t xml:space="preserve"> el resultado generado de las instrucciones anteriores</w:t>
      </w:r>
    </w:p>
    <w:p w:rsidR="00004C85" w:rsidRDefault="00004C85" w:rsidP="001A690F">
      <w:pPr>
        <w:tabs>
          <w:tab w:val="left" w:pos="6336"/>
        </w:tabs>
        <w:jc w:val="center"/>
        <w:rPr>
          <w:sz w:val="24"/>
        </w:rPr>
      </w:pPr>
      <w:r w:rsidRPr="00004C85">
        <w:rPr>
          <w:sz w:val="24"/>
        </w:rPr>
        <w:drawing>
          <wp:inline distT="0" distB="0" distL="0" distR="0" wp14:anchorId="1A49C3B2" wp14:editId="68589C8A">
            <wp:extent cx="5353797" cy="48203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9A" w:rsidRPr="001A690F" w:rsidRDefault="0096719A" w:rsidP="001A690F">
      <w:pPr>
        <w:tabs>
          <w:tab w:val="left" w:pos="6336"/>
        </w:tabs>
        <w:jc w:val="center"/>
        <w:rPr>
          <w:sz w:val="24"/>
        </w:rPr>
      </w:pPr>
    </w:p>
    <w:p w:rsidR="00004C85" w:rsidRDefault="00004C85">
      <w:r>
        <w:br w:type="page"/>
      </w:r>
    </w:p>
    <w:p w:rsidR="00A42632" w:rsidRDefault="00A42632" w:rsidP="00A42632">
      <w:pPr>
        <w:tabs>
          <w:tab w:val="left" w:pos="6336"/>
        </w:tabs>
        <w:jc w:val="both"/>
      </w:pPr>
      <w:r>
        <w:lastRenderedPageBreak/>
        <w:t xml:space="preserve">6. Utilice la instrucción anterior de escalón unitario para generar las </w:t>
      </w:r>
      <w:r w:rsidRPr="00082145">
        <w:t>siguientes figuras</w:t>
      </w:r>
      <w:r>
        <w:t xml:space="preserve">, </w:t>
      </w:r>
      <w:r w:rsidR="00004C85">
        <w:t>y grafique</w:t>
      </w:r>
      <w:r>
        <w:t xml:space="preserve"> en Matlab, O</w:t>
      </w:r>
      <w:r w:rsidRPr="00082145">
        <w:t>btenga su transformada de Laplace</w:t>
      </w:r>
      <w:r>
        <w:t xml:space="preserve"> de manera manual </w:t>
      </w:r>
      <w:r w:rsidR="00004C85">
        <w:t>y programando</w:t>
      </w:r>
      <w:r>
        <w:t xml:space="preserve"> las instrucciones</w:t>
      </w:r>
      <w:r w:rsidRPr="00082145">
        <w:t>.</w:t>
      </w:r>
      <w:r>
        <w:t xml:space="preserve"> Anexe capturas de pantalla de las gráficas, captura del programa con instrucciones en Matlab y los cálculos de cuaderno. Asegúrese de modificar las propiedades de la gráfica para obtener una línea más gruesa y variar los colores de ésta, así como de poner la cuadricula en el fondo.</w:t>
      </w:r>
    </w:p>
    <w:p w:rsidR="00A42632" w:rsidRDefault="00A42632" w:rsidP="00A42632">
      <w:pPr>
        <w:tabs>
          <w:tab w:val="left" w:pos="6336"/>
        </w:tabs>
        <w:jc w:val="both"/>
        <w:rPr>
          <w:b/>
          <w:noProof/>
          <w:lang w:eastAsia="es-MX"/>
        </w:rPr>
      </w:pPr>
      <w:r>
        <w:rPr>
          <w:b/>
          <w:noProof/>
          <w:lang w:eastAsia="es-MX"/>
        </w:rPr>
        <w:t>a)Defina por tiempos el valor de la funcion:</w:t>
      </w:r>
    </w:p>
    <w:p w:rsidR="00FC10EA" w:rsidRDefault="00A42632" w:rsidP="00A42632">
      <w:pPr>
        <w:tabs>
          <w:tab w:val="left" w:pos="6336"/>
        </w:tabs>
        <w:jc w:val="both"/>
        <w:rPr>
          <w:b/>
          <w:noProof/>
          <w:lang w:eastAsia="es-MX"/>
        </w:rPr>
      </w:pPr>
      <w:r w:rsidRPr="001D7DD7">
        <w:rPr>
          <w:b/>
          <w:noProof/>
          <w:lang w:val="en-US"/>
        </w:rPr>
        <w:drawing>
          <wp:inline distT="0" distB="0" distL="0" distR="0" wp14:anchorId="68C94BF3" wp14:editId="0D73A117">
            <wp:extent cx="3687562" cy="2933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945" cy="295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s-MX"/>
        </w:rPr>
        <w:br w:type="textWrapping" w:clear="all"/>
      </w:r>
    </w:p>
    <w:p w:rsidR="00FC10EA" w:rsidRDefault="00FC10EA">
      <w:pPr>
        <w:rPr>
          <w:b/>
          <w:noProof/>
          <w:lang w:eastAsia="es-MX"/>
        </w:rPr>
      </w:pPr>
      <w:r>
        <w:rPr>
          <w:b/>
          <w:noProof/>
          <w:lang w:eastAsia="es-MX"/>
        </w:rPr>
        <w:br w:type="page"/>
      </w:r>
    </w:p>
    <w:p w:rsidR="00A42632" w:rsidRDefault="002E1809" w:rsidP="00A42632">
      <w:pPr>
        <w:tabs>
          <w:tab w:val="left" w:pos="6336"/>
        </w:tabs>
        <w:jc w:val="both"/>
        <w:rPr>
          <w:b/>
          <w:noProof/>
          <w:lang w:eastAsia="es-MX"/>
        </w:rPr>
      </w:pPr>
      <w:r w:rsidRPr="00281E77">
        <w:rPr>
          <w:b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3074035" cy="249713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2497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632">
        <w:rPr>
          <w:b/>
          <w:noProof/>
          <w:lang w:eastAsia="es-MX"/>
        </w:rPr>
        <w:t>b)Defina por tiempos el valor de la funcion:</w:t>
      </w:r>
    </w:p>
    <w:p w:rsidR="002E1809" w:rsidRDefault="002E1809" w:rsidP="002E1809">
      <w:pPr>
        <w:tabs>
          <w:tab w:val="left" w:pos="6336"/>
        </w:tabs>
        <w:rPr>
          <w:b/>
          <w:lang w:val="en-US"/>
        </w:rPr>
      </w:pPr>
      <w:r>
        <w:rPr>
          <w:b/>
          <w:lang w:val="en-US"/>
        </w:rPr>
        <w:t>&gt;&gt;</w:t>
      </w:r>
      <w:bookmarkStart w:id="0" w:name="_GoBack"/>
      <w:bookmarkEnd w:id="0"/>
      <w:r w:rsidRPr="002E1809">
        <w:rPr>
          <w:b/>
          <w:lang w:val="en-US"/>
        </w:rPr>
        <w:t>ezplot(2+3*heaviside(t)-3*heaviside(t-2)+2*heaviside(t-4)-3*heaviside(t-4.99)-3*heaviside(t-5.01),[-1,+7])</w:t>
      </w:r>
    </w:p>
    <w:p w:rsidR="002E1809" w:rsidRDefault="002E1809" w:rsidP="00A42632">
      <w:pPr>
        <w:tabs>
          <w:tab w:val="left" w:pos="6336"/>
        </w:tabs>
        <w:jc w:val="both"/>
        <w:rPr>
          <w:b/>
          <w:lang w:val="en-US"/>
        </w:rPr>
      </w:pPr>
    </w:p>
    <w:p w:rsidR="002E1809" w:rsidRDefault="002E1809" w:rsidP="00A42632">
      <w:pPr>
        <w:tabs>
          <w:tab w:val="left" w:pos="6336"/>
        </w:tabs>
        <w:jc w:val="both"/>
        <w:rPr>
          <w:b/>
          <w:lang w:val="en-US"/>
        </w:rPr>
      </w:pPr>
    </w:p>
    <w:p w:rsidR="002E1809" w:rsidRDefault="002E1809" w:rsidP="00A42632">
      <w:pPr>
        <w:tabs>
          <w:tab w:val="left" w:pos="6336"/>
        </w:tabs>
        <w:jc w:val="both"/>
        <w:rPr>
          <w:b/>
          <w:lang w:val="en-US"/>
        </w:rPr>
      </w:pPr>
    </w:p>
    <w:p w:rsidR="002E1809" w:rsidRDefault="002E1809" w:rsidP="00A42632">
      <w:pPr>
        <w:tabs>
          <w:tab w:val="left" w:pos="6336"/>
        </w:tabs>
        <w:jc w:val="both"/>
        <w:rPr>
          <w:b/>
          <w:lang w:val="en-US"/>
        </w:rPr>
      </w:pPr>
    </w:p>
    <w:p w:rsidR="002E1809" w:rsidRDefault="002E1809" w:rsidP="00A42632">
      <w:pPr>
        <w:tabs>
          <w:tab w:val="left" w:pos="6336"/>
        </w:tabs>
        <w:jc w:val="both"/>
        <w:rPr>
          <w:b/>
          <w:lang w:val="en-US"/>
        </w:rPr>
      </w:pPr>
    </w:p>
    <w:p w:rsidR="00A42632" w:rsidRPr="002E1809" w:rsidRDefault="00A42632" w:rsidP="00A42632">
      <w:pPr>
        <w:tabs>
          <w:tab w:val="left" w:pos="6336"/>
        </w:tabs>
        <w:jc w:val="both"/>
        <w:rPr>
          <w:b/>
          <w:lang w:val="en-US"/>
        </w:rPr>
      </w:pPr>
    </w:p>
    <w:p w:rsidR="00A42632" w:rsidRDefault="00A42632" w:rsidP="00A42632">
      <w:pPr>
        <w:tabs>
          <w:tab w:val="left" w:pos="6336"/>
        </w:tabs>
        <w:jc w:val="both"/>
        <w:rPr>
          <w:b/>
          <w:noProof/>
          <w:lang w:eastAsia="es-MX"/>
        </w:rPr>
      </w:pPr>
      <w:r>
        <w:rPr>
          <w:b/>
          <w:noProof/>
          <w:lang w:eastAsia="es-MX"/>
        </w:rPr>
        <w:t>c)Defina por tiempos el valor de la funcion:</w:t>
      </w:r>
    </w:p>
    <w:p w:rsidR="00A42632" w:rsidRDefault="00A42632" w:rsidP="00A42632">
      <w:pPr>
        <w:tabs>
          <w:tab w:val="left" w:pos="6336"/>
        </w:tabs>
        <w:jc w:val="both"/>
        <w:rPr>
          <w:b/>
        </w:rPr>
      </w:pPr>
      <w:r w:rsidRPr="00281E77">
        <w:rPr>
          <w:b/>
          <w:noProof/>
          <w:lang w:val="en-US"/>
        </w:rPr>
        <w:drawing>
          <wp:inline distT="0" distB="0" distL="0" distR="0" wp14:anchorId="78D58C4A" wp14:editId="3373EFCA">
            <wp:extent cx="3074283" cy="256838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772" cy="25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32" w:rsidRDefault="00A42632" w:rsidP="00A42632"/>
    <w:p w:rsidR="00A42632" w:rsidRDefault="00A42632" w:rsidP="00A42632">
      <w:pPr>
        <w:tabs>
          <w:tab w:val="left" w:pos="6336"/>
        </w:tabs>
        <w:jc w:val="both"/>
      </w:pPr>
      <w:r>
        <w:t>7</w:t>
      </w:r>
      <w:r w:rsidRPr="005B1C9C">
        <w:t xml:space="preserve">. ¿Qué comando se usa en Matlab para resolver una ecuación diferencial? </w:t>
      </w:r>
    </w:p>
    <w:p w:rsidR="00A42632" w:rsidRDefault="00A42632" w:rsidP="00A42632">
      <w:pPr>
        <w:tabs>
          <w:tab w:val="left" w:pos="6336"/>
        </w:tabs>
      </w:pPr>
      <w:r>
        <w:t>_____________________________________________________________________________________</w:t>
      </w:r>
    </w:p>
    <w:p w:rsidR="00A42632" w:rsidRDefault="00A42632" w:rsidP="00A42632">
      <w:pPr>
        <w:tabs>
          <w:tab w:val="left" w:pos="6336"/>
        </w:tabs>
        <w:jc w:val="both"/>
      </w:pPr>
      <w:r>
        <w:t>8</w:t>
      </w:r>
      <w:r w:rsidRPr="005B1C9C">
        <w:t xml:space="preserve">. ¿Qué comando se usa en Matlab para resolver una </w:t>
      </w:r>
      <w:r>
        <w:t>derivada</w:t>
      </w:r>
      <w:r w:rsidRPr="005B1C9C">
        <w:t xml:space="preserve">? </w:t>
      </w:r>
    </w:p>
    <w:p w:rsidR="00A42632" w:rsidRDefault="00A42632" w:rsidP="00A42632">
      <w:pPr>
        <w:tabs>
          <w:tab w:val="left" w:pos="6336"/>
        </w:tabs>
      </w:pPr>
      <w:r>
        <w:t>_____________________________________________________________________________________</w:t>
      </w:r>
    </w:p>
    <w:p w:rsidR="00A42632" w:rsidRDefault="00A42632" w:rsidP="00A42632">
      <w:pPr>
        <w:tabs>
          <w:tab w:val="left" w:pos="6336"/>
        </w:tabs>
        <w:jc w:val="both"/>
      </w:pPr>
    </w:p>
    <w:p w:rsidR="00A42632" w:rsidRDefault="00A42632" w:rsidP="00A42632">
      <w:pPr>
        <w:tabs>
          <w:tab w:val="left" w:pos="6336"/>
        </w:tabs>
        <w:jc w:val="both"/>
      </w:pPr>
      <w:r>
        <w:t>9</w:t>
      </w:r>
      <w:r w:rsidRPr="005B1C9C">
        <w:t>. Resuelva las siguientes ecuaciones diferenciales utilizando Matlab</w:t>
      </w:r>
      <w:r>
        <w:t xml:space="preserve"> y también aplicando la transformada de Laplace en tu cuaderno (anexa los cálculos a mano) e instrucciones (programa) y resultados arrojados:</w:t>
      </w:r>
    </w:p>
    <w:p w:rsidR="00A42632" w:rsidRPr="00D61BD4" w:rsidRDefault="00A42632" w:rsidP="00A42632">
      <w:pPr>
        <w:tabs>
          <w:tab w:val="left" w:pos="6336"/>
        </w:tabs>
        <w:jc w:val="both"/>
        <w:rPr>
          <w:sz w:val="24"/>
          <w:szCs w:val="24"/>
        </w:rPr>
      </w:pPr>
      <w:r w:rsidRPr="00D61BD4">
        <w:rPr>
          <w:sz w:val="24"/>
          <w:szCs w:val="24"/>
        </w:rPr>
        <w:lastRenderedPageBreak/>
        <w:t>a)</w:t>
      </w:r>
      <w:r w:rsidRPr="00D61BD4">
        <w:rPr>
          <w:noProof/>
          <w:sz w:val="24"/>
          <w:szCs w:val="24"/>
          <w:lang w:val="en-US"/>
        </w:rPr>
        <w:drawing>
          <wp:inline distT="0" distB="0" distL="0" distR="0" wp14:anchorId="01C2EA6F" wp14:editId="2DA853D5">
            <wp:extent cx="5788959" cy="6351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457" cy="6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32" w:rsidRPr="00D61BD4" w:rsidRDefault="00A42632" w:rsidP="00A42632">
      <w:pPr>
        <w:tabs>
          <w:tab w:val="left" w:pos="6336"/>
        </w:tabs>
        <w:jc w:val="both"/>
        <w:rPr>
          <w:sz w:val="24"/>
          <w:szCs w:val="24"/>
        </w:rPr>
      </w:pPr>
      <w:r w:rsidRPr="00D61BD4">
        <w:rPr>
          <w:rFonts w:eastAsiaTheme="minorEastAsia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''</m:t>
            </m:r>
          </m:sup>
        </m:sSup>
        <m:r>
          <w:rPr>
            <w:rFonts w:ascii="Cambria Math" w:hAnsi="Cambria Math"/>
            <w:sz w:val="28"/>
            <w:szCs w:val="24"/>
          </w:rPr>
          <m:t>+2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'</m:t>
            </m:r>
          </m:sup>
        </m:sSup>
        <m:r>
          <w:rPr>
            <w:rFonts w:ascii="Cambria Math" w:hAnsi="Cambria Math"/>
            <w:sz w:val="28"/>
            <w:szCs w:val="24"/>
          </w:rPr>
          <m:t>+y=4</m:t>
        </m:r>
        <m:func>
          <m:func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2t</m:t>
                </m:r>
              </m:e>
            </m:d>
          </m:e>
        </m:func>
        <m:r>
          <w:rPr>
            <w:rFonts w:ascii="Cambria Math" w:hAnsi="Cambria Math"/>
            <w:sz w:val="28"/>
            <w:szCs w:val="24"/>
          </w:rPr>
          <m:t xml:space="preserve">  con condiciones iniciales de y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0</m:t>
            </m:r>
          </m:e>
        </m:d>
        <m:r>
          <w:rPr>
            <w:rFonts w:ascii="Cambria Math" w:hAnsi="Cambria Math"/>
            <w:sz w:val="28"/>
            <w:szCs w:val="24"/>
          </w:rPr>
          <m:t xml:space="preserve">=0, 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0</m:t>
            </m:r>
          </m:e>
        </m:d>
        <m:r>
          <w:rPr>
            <w:rFonts w:ascii="Cambria Math" w:hAnsi="Cambria Math"/>
            <w:sz w:val="28"/>
            <w:szCs w:val="24"/>
          </w:rPr>
          <m:t>=2</m:t>
        </m:r>
      </m:oMath>
    </w:p>
    <w:p w:rsidR="00A42632" w:rsidRDefault="00A42632" w:rsidP="00A42632">
      <w:pPr>
        <w:tabs>
          <w:tab w:val="left" w:pos="6336"/>
        </w:tabs>
        <w:jc w:val="both"/>
        <w:rPr>
          <w:b/>
        </w:rPr>
      </w:pPr>
    </w:p>
    <w:p w:rsidR="00FE0B32" w:rsidRDefault="00FE0B32" w:rsidP="00A42632">
      <w:pPr>
        <w:spacing w:after="0" w:line="240" w:lineRule="auto"/>
        <w:ind w:left="720" w:hanging="720"/>
        <w:jc w:val="both"/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42632" w:rsidRPr="009222B6" w:rsidRDefault="00A42632" w:rsidP="00A42632">
      <w:pPr>
        <w:spacing w:after="0" w:line="240" w:lineRule="auto"/>
        <w:ind w:left="720" w:hanging="720"/>
        <w:jc w:val="both"/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222B6"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Conclusiones:</w:t>
      </w:r>
    </w:p>
    <w:p w:rsidR="00A42632" w:rsidRDefault="00A42632" w:rsidP="00A42632">
      <w:pPr>
        <w:tabs>
          <w:tab w:val="left" w:pos="6336"/>
        </w:tabs>
        <w:jc w:val="both"/>
        <w:rPr>
          <w:b/>
        </w:rPr>
      </w:pPr>
    </w:p>
    <w:p w:rsidR="005235EE" w:rsidRDefault="003731AA"/>
    <w:sectPr w:rsidR="005235EE" w:rsidSect="00A42632">
      <w:headerReference w:type="default" r:id="rId11"/>
      <w:pgSz w:w="12240" w:h="15840"/>
      <w:pgMar w:top="243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1AA" w:rsidRDefault="003731AA" w:rsidP="00A42632">
      <w:pPr>
        <w:spacing w:after="0" w:line="240" w:lineRule="auto"/>
      </w:pPr>
      <w:r>
        <w:separator/>
      </w:r>
    </w:p>
  </w:endnote>
  <w:endnote w:type="continuationSeparator" w:id="0">
    <w:p w:rsidR="003731AA" w:rsidRDefault="003731AA" w:rsidP="00A4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1AA" w:rsidRDefault="003731AA" w:rsidP="00A42632">
      <w:pPr>
        <w:spacing w:after="0" w:line="240" w:lineRule="auto"/>
      </w:pPr>
      <w:r>
        <w:separator/>
      </w:r>
    </w:p>
  </w:footnote>
  <w:footnote w:type="continuationSeparator" w:id="0">
    <w:p w:rsidR="003731AA" w:rsidRDefault="003731AA" w:rsidP="00A42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632" w:rsidRPr="00B915E3" w:rsidRDefault="00A42632" w:rsidP="00A42632">
    <w:pPr>
      <w:spacing w:after="0" w:line="240" w:lineRule="auto"/>
      <w:jc w:val="center"/>
      <w:rPr>
        <w:noProof/>
        <w:lang w:eastAsia="es-MX"/>
      </w:rPr>
    </w:pPr>
    <w:r w:rsidRPr="00AD520B">
      <w:rPr>
        <w:caps/>
        <w:noProof/>
        <w:color w:val="808080" w:themeColor="background1" w:themeShade="80"/>
        <w:sz w:val="24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516EFD5" wp14:editId="2BFB8DA8">
              <wp:simplePos x="0" y="0"/>
              <wp:positionH relativeFrom="page">
                <wp:posOffset>434622</wp:posOffset>
              </wp:positionH>
              <wp:positionV relativeFrom="page">
                <wp:posOffset>197556</wp:posOffset>
              </wp:positionV>
              <wp:extent cx="1700784" cy="1024128"/>
              <wp:effectExtent l="0" t="0" r="0" b="5080"/>
              <wp:wrapTight wrapText="bothSides">
                <wp:wrapPolygon edited="0">
                  <wp:start x="2420" y="0"/>
                  <wp:lineTo x="2420" y="21305"/>
                  <wp:lineTo x="21294" y="21305"/>
                  <wp:lineTo x="21294" y="0"/>
                  <wp:lineTo x="2420" y="0"/>
                </wp:wrapPolygon>
              </wp:wrapTight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632" w:rsidRDefault="00A42632" w:rsidP="00A42632">
                            <w:pPr>
                              <w:pStyle w:val="Encabezado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15D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16EFD5" id="Group 158" o:spid="_x0000_s1026" style="position:absolute;left:0;text-align:left;margin-left:34.2pt;margin-top:15.55pt;width:133.9pt;height:80.65pt;z-index:-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6D5YI4AAAAAkBAAAPAAAAZHJzL2Rvd25yZXYu&#10;eG1sTI9BS8NAEIXvgv9hGcGb3WxSQ43ZlFLUUxFsBfG2TaZJaHY2ZLdJ+u8dT3oc3sd73+Tr2XZi&#10;xMG3jjSoRQQCqXRVS7WGz8PrwwqED4Yq0zlCDVf0sC5ub3KTVW6iDxz3oRZcQj4zGpoQ+kxKXzZo&#10;jV+4HomzkxusCXwOtawGM3G57WQcRam0piVeaEyP2wbL8/5iNbxNZtok6mXcnU/b6/fh8f1rp1Dr&#10;+7t58wwi4Bz+YPjVZ3Uo2OnoLlR50WlIV0smNSRKgeA8SdIYxJHBp3gJssjl/w+KHwA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42632" w:rsidRDefault="00A42632" w:rsidP="00A42632">
                      <w:pPr>
                        <w:pStyle w:val="Encabezado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015D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type="tight" anchorx="page" anchory="page"/>
            </v:group>
          </w:pict>
        </mc:Fallback>
      </mc:AlternateContent>
    </w:r>
    <w:r w:rsidRPr="00AD520B">
      <w:rPr>
        <w:noProof/>
        <w:color w:val="5B9BD5" w:themeColor="accent1"/>
        <w:sz w:val="28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0288" behindDoc="1" locked="0" layoutInCell="1" allowOverlap="1" wp14:anchorId="6C762040" wp14:editId="0AC01643">
          <wp:simplePos x="0" y="0"/>
          <wp:positionH relativeFrom="column">
            <wp:posOffset>5141595</wp:posOffset>
          </wp:positionH>
          <wp:positionV relativeFrom="paragraph">
            <wp:posOffset>1905</wp:posOffset>
          </wp:positionV>
          <wp:extent cx="685800" cy="917312"/>
          <wp:effectExtent l="0" t="0" r="0" b="0"/>
          <wp:wrapTight wrapText="bothSides">
            <wp:wrapPolygon edited="0">
              <wp:start x="0" y="0"/>
              <wp:lineTo x="0" y="21091"/>
              <wp:lineTo x="21000" y="21091"/>
              <wp:lineTo x="21000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9173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520B">
      <w:rPr>
        <w:color w:val="5B9BD5" w:themeColor="accent1"/>
        <w:sz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Universidad Autónoma de Baja California</w:t>
    </w:r>
  </w:p>
  <w:p w:rsidR="00A42632" w:rsidRDefault="00A42632" w:rsidP="00A42632">
    <w:pPr>
      <w:spacing w:after="0" w:line="240" w:lineRule="auto"/>
      <w:jc w:val="cent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F5B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Facultad de Ciencias Químicas e Ingeniería</w:t>
    </w:r>
  </w:p>
  <w:p w:rsidR="00A42632" w:rsidRPr="00226875" w:rsidRDefault="00A42632" w:rsidP="00A42632">
    <w:pPr>
      <w:spacing w:after="0" w:line="240" w:lineRule="auto"/>
      <w:jc w:val="cent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I.E. Araiza Medrano Lizette.</w:t>
    </w:r>
  </w:p>
  <w:p w:rsidR="00A42632" w:rsidRDefault="00A426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32"/>
    <w:rsid w:val="00004C85"/>
    <w:rsid w:val="00027808"/>
    <w:rsid w:val="001A690F"/>
    <w:rsid w:val="002E1809"/>
    <w:rsid w:val="003731AA"/>
    <w:rsid w:val="007C419F"/>
    <w:rsid w:val="0096719A"/>
    <w:rsid w:val="0099453A"/>
    <w:rsid w:val="00A015DF"/>
    <w:rsid w:val="00A42632"/>
    <w:rsid w:val="00C1031C"/>
    <w:rsid w:val="00FC10EA"/>
    <w:rsid w:val="00FE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91E9"/>
  <w15:chartTrackingRefBased/>
  <w15:docId w15:val="{81AC1AC2-76BA-4EF4-B22C-0A7D97CE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42632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4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632"/>
  </w:style>
  <w:style w:type="paragraph" w:styleId="Piedepgina">
    <w:name w:val="footer"/>
    <w:basedOn w:val="Normal"/>
    <w:link w:val="PiedepginaCar"/>
    <w:uiPriority w:val="99"/>
    <w:unhideWhenUsed/>
    <w:rsid w:val="00A4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Alberto</cp:lastModifiedBy>
  <cp:revision>8</cp:revision>
  <dcterms:created xsi:type="dcterms:W3CDTF">2022-03-24T16:43:00Z</dcterms:created>
  <dcterms:modified xsi:type="dcterms:W3CDTF">2022-03-30T21:25:00Z</dcterms:modified>
</cp:coreProperties>
</file>