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>Sistema Operativo Unix</w:t>
      </w:r>
    </w:p>
    <w:p w:rsidR="00DC45A8" w:rsidRPr="005B3B60" w:rsidRDefault="007F4069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Tipos de Sistemas Operativos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DC45A8" w:rsidRDefault="00DC45A8" w:rsidP="00DC45A8">
      <w:pPr>
        <w:jc w:val="right"/>
        <w:rPr>
          <w:sz w:val="28"/>
        </w:rPr>
      </w:pPr>
    </w:p>
    <w:p w:rsidR="00696528" w:rsidRDefault="00D12B9D" w:rsidP="007F4069">
      <w:pPr>
        <w:pStyle w:val="Ttul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10225" cy="4476750"/>
            <wp:effectExtent l="0" t="0" r="0" b="0"/>
            <wp:docPr id="1" name="Imagen 1" descr="C:\Users\Alberto Gómez\Downloads\Basic Concept Map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 Gómez\Downloads\Basic Concept Map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741787" w:rsidRPr="007F4069" w:rsidRDefault="00741787" w:rsidP="007F4069">
      <w:pPr>
        <w:pStyle w:val="Ttulo"/>
        <w:jc w:val="center"/>
        <w:rPr>
          <w:color w:val="4472C4" w:themeColor="accent1"/>
          <w:sz w:val="28"/>
        </w:rPr>
      </w:pPr>
      <w:r w:rsidRPr="00741787">
        <w:rPr>
          <w:rFonts w:ascii="Arial" w:hAnsi="Arial" w:cs="Arial"/>
          <w:b/>
          <w:sz w:val="28"/>
        </w:rPr>
        <w:t>Conclusiones:</w:t>
      </w:r>
    </w:p>
    <w:p w:rsidR="00D12B9D" w:rsidRPr="00741787" w:rsidRDefault="003A50BA" w:rsidP="00220D0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Existen diferentes tipos de Sistemas Operativos, en algunos casos es necesario la ejecución de varios tipos en paralelo, ya que cada uno se encarga de diferentes </w:t>
      </w:r>
      <w:r w:rsidR="00D12B9D">
        <w:rPr>
          <w:rFonts w:ascii="Arial" w:hAnsi="Arial" w:cs="Arial"/>
          <w:sz w:val="24"/>
        </w:rPr>
        <w:t>cosas,</w:t>
      </w:r>
      <w:r>
        <w:rPr>
          <w:rFonts w:ascii="Arial" w:hAnsi="Arial" w:cs="Arial"/>
          <w:sz w:val="24"/>
        </w:rPr>
        <w:t xml:space="preserve"> pero sobre el mismo sistema en general</w:t>
      </w:r>
      <w:r w:rsidR="00D12B9D">
        <w:rPr>
          <w:rFonts w:ascii="Arial" w:hAnsi="Arial" w:cs="Arial"/>
          <w:sz w:val="24"/>
        </w:rPr>
        <w:t>.</w:t>
      </w:r>
      <w:bookmarkStart w:id="0" w:name="_GoBack"/>
      <w:bookmarkEnd w:id="0"/>
      <w:r w:rsidR="00D12B9D">
        <w:rPr>
          <w:rFonts w:ascii="Arial" w:hAnsi="Arial" w:cs="Arial"/>
          <w:sz w:val="24"/>
        </w:rPr>
        <w:t xml:space="preserve"> </w:t>
      </w:r>
    </w:p>
    <w:p w:rsidR="00741787" w:rsidRPr="00696528" w:rsidRDefault="00EF01F3" w:rsidP="00220D0E">
      <w:pPr>
        <w:jc w:val="both"/>
        <w:rPr>
          <w:rFonts w:ascii="Arial" w:hAnsi="Arial" w:cs="Arial"/>
          <w:b/>
          <w:sz w:val="28"/>
          <w:szCs w:val="24"/>
        </w:rPr>
      </w:pPr>
      <w:r w:rsidRPr="00696528">
        <w:rPr>
          <w:rFonts w:ascii="Arial" w:hAnsi="Arial" w:cs="Arial"/>
          <w:b/>
          <w:sz w:val="28"/>
          <w:szCs w:val="24"/>
        </w:rPr>
        <w:t>Referencias:</w:t>
      </w:r>
    </w:p>
    <w:p w:rsidR="00696528" w:rsidRPr="00D12B9D" w:rsidRDefault="00696528" w:rsidP="00696528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D12B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Sistema operativo. (2019). </w:t>
      </w:r>
      <w:proofErr w:type="spellStart"/>
      <w:r w:rsidRPr="00D12B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Retrieved</w:t>
      </w:r>
      <w:proofErr w:type="spellEnd"/>
      <w:r w:rsidRPr="00D12B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25 August 2019, </w:t>
      </w:r>
      <w:proofErr w:type="spellStart"/>
      <w:r w:rsidRPr="00D12B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from</w:t>
      </w:r>
      <w:proofErr w:type="spellEnd"/>
      <w:r w:rsidRPr="00D12B9D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https://es.wikipedia.org/wiki/Sistema_operativo#Clasificaci%C3%B3n</w:t>
      </w:r>
    </w:p>
    <w:p w:rsidR="00696528" w:rsidRPr="00696528" w:rsidRDefault="00696528" w:rsidP="00696528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69652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Sistema Operativo: Concepto, Usos, Tipos y Ejemplos. </w:t>
      </w:r>
      <w:r w:rsidRPr="0069652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(2019). Retrieved 25 August 2019, from https://concepto.de/sistema-operativo-2/</w:t>
      </w:r>
    </w:p>
    <w:p w:rsidR="00696528" w:rsidRPr="00696528" w:rsidRDefault="00696528" w:rsidP="00696528">
      <w:pPr>
        <w:spacing w:after="180" w:line="240" w:lineRule="auto"/>
        <w:ind w:left="450" w:hanging="450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69652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Tipos de sistemas operativos (Algunos ejemplos de Sistemas Operativos…. </w:t>
      </w:r>
      <w:r w:rsidRPr="00696528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(2019). Retrieved 25 August 2019, from https://coggle.it/diagram/WZCTgAkDKgABG0mX/t/tipos-de-sistemas-operativos</w:t>
      </w:r>
    </w:p>
    <w:p w:rsidR="005B3B60" w:rsidRPr="00696528" w:rsidRDefault="005B3B60" w:rsidP="00220D0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sectPr w:rsidR="005B3B60" w:rsidRPr="0069652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498" w:rsidRDefault="00CA0498" w:rsidP="00592BB8">
      <w:pPr>
        <w:spacing w:after="0" w:line="240" w:lineRule="auto"/>
      </w:pPr>
      <w:r>
        <w:separator/>
      </w:r>
    </w:p>
  </w:endnote>
  <w:endnote w:type="continuationSeparator" w:id="0">
    <w:p w:rsidR="00CA0498" w:rsidRDefault="00CA0498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498" w:rsidRDefault="00CA0498" w:rsidP="00592BB8">
      <w:pPr>
        <w:spacing w:after="0" w:line="240" w:lineRule="auto"/>
      </w:pPr>
      <w:r>
        <w:separator/>
      </w:r>
    </w:p>
  </w:footnote>
  <w:footnote w:type="continuationSeparator" w:id="0">
    <w:p w:rsidR="00CA0498" w:rsidRDefault="00CA0498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592BB8">
    <w:pPr>
      <w:pStyle w:val="Encabezado"/>
    </w:pPr>
    <w:r>
      <w:t>2</w:t>
    </w:r>
    <w:r w:rsidR="007F4069">
      <w:t>3</w:t>
    </w:r>
    <w:r>
      <w:t>/08/19</w:t>
    </w:r>
    <w:r>
      <w:tab/>
    </w:r>
    <w:r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6067A"/>
    <w:rsid w:val="00220D0E"/>
    <w:rsid w:val="003A0741"/>
    <w:rsid w:val="003A50BA"/>
    <w:rsid w:val="00402969"/>
    <w:rsid w:val="00412586"/>
    <w:rsid w:val="00414928"/>
    <w:rsid w:val="004628BD"/>
    <w:rsid w:val="00482080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F09B8"/>
    <w:rsid w:val="006F1BB8"/>
    <w:rsid w:val="00741787"/>
    <w:rsid w:val="007944C0"/>
    <w:rsid w:val="007F4069"/>
    <w:rsid w:val="00816EB8"/>
    <w:rsid w:val="008522A6"/>
    <w:rsid w:val="008C6991"/>
    <w:rsid w:val="0099739A"/>
    <w:rsid w:val="00A92FD3"/>
    <w:rsid w:val="00AE391A"/>
    <w:rsid w:val="00AF4883"/>
    <w:rsid w:val="00B042C7"/>
    <w:rsid w:val="00B23ECC"/>
    <w:rsid w:val="00B30266"/>
    <w:rsid w:val="00B3143B"/>
    <w:rsid w:val="00B374E2"/>
    <w:rsid w:val="00B97B1A"/>
    <w:rsid w:val="00C82820"/>
    <w:rsid w:val="00CA0498"/>
    <w:rsid w:val="00CE5058"/>
    <w:rsid w:val="00D12B9D"/>
    <w:rsid w:val="00DC45A8"/>
    <w:rsid w:val="00DC4C40"/>
    <w:rsid w:val="00DE77CE"/>
    <w:rsid w:val="00E6635E"/>
    <w:rsid w:val="00E74E88"/>
    <w:rsid w:val="00EF01F3"/>
    <w:rsid w:val="00F5407F"/>
    <w:rsid w:val="00F540C8"/>
    <w:rsid w:val="00F561EB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F292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182A8-BE86-41F3-82E5-0A7F5194D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5</cp:revision>
  <dcterms:created xsi:type="dcterms:W3CDTF">2019-08-25T22:32:00Z</dcterms:created>
  <dcterms:modified xsi:type="dcterms:W3CDTF">2019-08-26T04:42:00Z</dcterms:modified>
</cp:coreProperties>
</file>