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1401B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METODOS NUMERICOS</w:t>
      </w:r>
    </w:p>
    <w:p w:rsidR="00DC45A8" w:rsidRPr="005B3B60" w:rsidRDefault="00C553DC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 del Trapecio</w:t>
      </w:r>
      <w:bookmarkStart w:id="0" w:name="_GoBack"/>
      <w:bookmarkEnd w:id="0"/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1401BF">
        <w:rPr>
          <w:rFonts w:ascii="Arial" w:hAnsi="Arial" w:cs="Arial"/>
          <w:sz w:val="36"/>
        </w:rPr>
        <w:t>Itzel Barriba Cazares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F46B67" w:rsidRDefault="00C553DC" w:rsidP="00C553DC">
      <w:pPr>
        <w:pStyle w:val="Ttulo1"/>
      </w:pPr>
      <w:r>
        <w:lastRenderedPageBreak/>
        <w:t>Descripción de la practica</w:t>
      </w:r>
    </w:p>
    <w:p w:rsidR="001E14DE" w:rsidRDefault="00C553DC" w:rsidP="00C553D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Aplicar la regla del trapecio para la Integración numérica, mediante los recursos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tecnológicos, identificando los elementos y criterios y ventajas de este, para resolver situaciones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problemáticas de ingeniería en donde se requiera la determinación del área bajo la curva, en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forma creativa y responsable.</w:t>
      </w:r>
    </w:p>
    <w:p w:rsidR="00C553DC" w:rsidRDefault="00C553DC" w:rsidP="00C553DC">
      <w:pPr>
        <w:pStyle w:val="Ttulo1"/>
        <w:rPr>
          <w:rStyle w:val="Ttulo2Car"/>
          <w:sz w:val="32"/>
          <w:szCs w:val="32"/>
        </w:rPr>
      </w:pPr>
      <w:r>
        <w:rPr>
          <w:shd w:val="clear" w:color="auto" w:fill="FFFFFF"/>
        </w:rPr>
        <w:t>Códig</w:t>
      </w:r>
      <w:r w:rsidRPr="00C553DC">
        <w:rPr>
          <w:rStyle w:val="Ttulo2Car"/>
          <w:sz w:val="32"/>
          <w:szCs w:val="32"/>
        </w:rPr>
        <w:t>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#GOMEZ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CARDENS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EMMANUEL ALBERTO     01261509       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NUMERICOS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30/ABRIL/2020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SIMPLE Y COMPUESTO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Aplicacion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 la regla del trapecio para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integracion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numerica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con dos funciones: Trapecio Simple (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SimpleTrap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y Trapecio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Mutiple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), el programa cuenta con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una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para comprobar que aplicar la regla del trapecio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sea posible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Capturar entero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Capturar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flotante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Capturar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string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Evalua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con el numero dado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res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(eq)):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 += (eq[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(number ** (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Crea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ecuacion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en forma de lista guardando el coeficiente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eq = []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(size):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eq.append</w:t>
      </w:r>
      <w:proofErr w:type="spellEnd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"Introduzca el coeficiente de x^"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(i)))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Comprueba que b sea mayor que a y que n sea mayor a 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comprobations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&lt; b) &amp; (n &gt;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simple (n=1)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SingleTrap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fb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(b-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a)*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((fa + fb)/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#N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mutiple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o compuesto (n&gt;1)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h = (b-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a)/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xi = a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fa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a)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fb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n):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xi = a +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*h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xi)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(b-a)/(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*n) ) * ( fa + (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fb ) 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</w:p>
    <w:p w:rsidR="00135768" w:rsidRPr="00135768" w:rsidRDefault="00135768" w:rsidP="001357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"Introduzca el grado de la </w:t>
      </w:r>
      <w:proofErr w:type="spellStart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ecuacion</w:t>
      </w:r>
      <w:proofErr w:type="spell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 =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(size)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"Valor </w:t>
      </w:r>
      <w:proofErr w:type="spellStart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inicial</w:t>
      </w:r>
      <w:proofErr w:type="spellEnd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(a)"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"Valor Final (b)"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"Trapecios a realizar (n)"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comprobations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n) ==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 (n &gt;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n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SingleTrap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a, b, n)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"El valor final debe ser mas grande al valor de inicio y el numero de trapecios debe ser mayor a 0"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"El valor aproximado utilizando el metodo del trapecio es: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,aprox)</w:t>
      </w:r>
    </w:p>
    <w:p w:rsidR="00150122" w:rsidRDefault="00150122" w:rsidP="0040776A">
      <w:pPr>
        <w:pStyle w:val="Ttulo1"/>
      </w:pPr>
    </w:p>
    <w:p w:rsidR="00150122" w:rsidRDefault="00150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776A" w:rsidRDefault="0040776A" w:rsidP="0040776A">
      <w:pPr>
        <w:pStyle w:val="Ttulo1"/>
      </w:pPr>
      <w:r>
        <w:lastRenderedPageBreak/>
        <w:t>Pruebas de funcionamiento</w:t>
      </w:r>
    </w:p>
    <w:p w:rsidR="00150122" w:rsidRPr="00150122" w:rsidRDefault="00150122" w:rsidP="0040776A">
      <w:r>
        <w:t>Función</w:t>
      </w:r>
      <w:r w:rsidR="0040776A">
        <w:t xml:space="preserve"> utilizada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0.2+25x-200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50122" w:rsidRDefault="00150122" w:rsidP="0040776A">
      <w:pPr>
        <w:rPr>
          <w:noProof/>
        </w:rPr>
      </w:pPr>
      <w:r w:rsidRPr="00150122">
        <w:rPr>
          <w:noProof/>
        </w:rPr>
        <w:drawing>
          <wp:anchor distT="0" distB="0" distL="114300" distR="114300" simplePos="0" relativeHeight="251660288" behindDoc="0" locked="0" layoutInCell="1" allowOverlap="1" wp14:anchorId="5E7DA95B">
            <wp:simplePos x="0" y="0"/>
            <wp:positionH relativeFrom="column">
              <wp:posOffset>-85697</wp:posOffset>
            </wp:positionH>
            <wp:positionV relativeFrom="paragraph">
              <wp:posOffset>336711</wp:posOffset>
            </wp:positionV>
            <wp:extent cx="5612130" cy="59817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valor exacto de la integral es 1.640533</w:t>
      </w:r>
      <w:r w:rsidRPr="00150122">
        <w:rPr>
          <w:noProof/>
        </w:rPr>
        <w:t xml:space="preserve"> </w:t>
      </w:r>
    </w:p>
    <w:p w:rsidR="0040776A" w:rsidRPr="00150122" w:rsidRDefault="00150122" w:rsidP="0040776A">
      <w:r w:rsidRPr="00150122">
        <w:rPr>
          <w:noProof/>
        </w:rPr>
        <w:lastRenderedPageBreak/>
        <w:drawing>
          <wp:inline distT="0" distB="0" distL="0" distR="0" wp14:anchorId="4AB469BC" wp14:editId="6C2A24D0">
            <wp:extent cx="5612130" cy="5981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6A" w:rsidRPr="001501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021" w:rsidRDefault="00520021" w:rsidP="00592BB8">
      <w:pPr>
        <w:spacing w:after="0" w:line="240" w:lineRule="auto"/>
      </w:pPr>
      <w:r>
        <w:separator/>
      </w:r>
    </w:p>
  </w:endnote>
  <w:endnote w:type="continuationSeparator" w:id="0">
    <w:p w:rsidR="00520021" w:rsidRDefault="00520021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021" w:rsidRDefault="00520021" w:rsidP="00592BB8">
      <w:pPr>
        <w:spacing w:after="0" w:line="240" w:lineRule="auto"/>
      </w:pPr>
      <w:r>
        <w:separator/>
      </w:r>
    </w:p>
  </w:footnote>
  <w:footnote w:type="continuationSeparator" w:id="0">
    <w:p w:rsidR="00520021" w:rsidRDefault="00520021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C553DC">
    <w:pPr>
      <w:pStyle w:val="Encabezado"/>
    </w:pPr>
    <w:r>
      <w:t>30</w:t>
    </w:r>
    <w:r w:rsidR="006E7BFB">
      <w:t>/</w:t>
    </w:r>
    <w:r>
      <w:t>APR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23FF2"/>
    <w:rsid w:val="00135768"/>
    <w:rsid w:val="001401BF"/>
    <w:rsid w:val="00150122"/>
    <w:rsid w:val="0016067A"/>
    <w:rsid w:val="001B3D2B"/>
    <w:rsid w:val="001D2E45"/>
    <w:rsid w:val="001E14DE"/>
    <w:rsid w:val="00220D0E"/>
    <w:rsid w:val="00325FD1"/>
    <w:rsid w:val="003A0741"/>
    <w:rsid w:val="003A50BA"/>
    <w:rsid w:val="003E503C"/>
    <w:rsid w:val="00402969"/>
    <w:rsid w:val="0040776A"/>
    <w:rsid w:val="00412586"/>
    <w:rsid w:val="00414928"/>
    <w:rsid w:val="004628BD"/>
    <w:rsid w:val="00482080"/>
    <w:rsid w:val="00520021"/>
    <w:rsid w:val="00544041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24EA1"/>
    <w:rsid w:val="00A92FD3"/>
    <w:rsid w:val="00AA1FC2"/>
    <w:rsid w:val="00AB7052"/>
    <w:rsid w:val="00AE2AD0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BD23DD"/>
    <w:rsid w:val="00C265AF"/>
    <w:rsid w:val="00C553DC"/>
    <w:rsid w:val="00C82820"/>
    <w:rsid w:val="00CA0498"/>
    <w:rsid w:val="00CC331D"/>
    <w:rsid w:val="00CE5058"/>
    <w:rsid w:val="00D12B9D"/>
    <w:rsid w:val="00D16E13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588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0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8652-D70B-4F8C-8E07-AB4F1945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dcterms:created xsi:type="dcterms:W3CDTF">2020-05-07T09:53:00Z</dcterms:created>
  <dcterms:modified xsi:type="dcterms:W3CDTF">2020-05-07T09:53:00Z</dcterms:modified>
</cp:coreProperties>
</file>