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tabla_asistentes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index_admin.html→ 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asistentes_curso_admin.html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 xml:space="preserve">Esta página permite al administrador gestionar la lista de asistentes de un curso, con opciones para ver, agregar y eliminar participantes. La estructura principal es una tabla donde se muestra información básica de cada asistente, como apellidos y nombre, y donde se encuentran botones de acción para la administración de cada registro: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Visualización de Asistentes del Curso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La tabla muestra una lista de asistentes inscritos en el curso, con columnas para apellidos y nombres, brindando al administrador una visión clara de los participantes.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A</w:t>
            </w:r>
            <w:r>
              <w:rPr>
                <w:rStyle w:val="Strong"/>
              </w:rPr>
              <w:t>cciones sobre cada Asistente</w:t>
            </w:r>
            <w:r>
              <w:rPr>
                <w:b/>
                <w:bCs/>
              </w:rPr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Eliminar</w:t>
            </w:r>
            <w:r>
              <w:rPr/>
              <w:t xml:space="preserve">: Un botón de "Eliminar" permite al administrador remover a un asistente de la lista. Este botón envía un formulario con el </w:t>
            </w:r>
            <w:r>
              <w:rPr>
                <w:rStyle w:val="Textooriginal"/>
              </w:rPr>
              <w:t>asistente_id</w:t>
            </w:r>
            <w:r>
              <w:rPr/>
              <w:t xml:space="preserve"> correspondiente, eliminando al participante de la lista de inscritos para el curso. La eliminación es permanente y elimina todos los datos del asistente en relación con el curso.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Agregar Nuevos Asistentes: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Un botón "Añadir Asistente" permite al administrador acceder a la página para agregar un nuevo asistente (</w:t>
            </w:r>
            <w:r>
              <w:rPr>
                <w:rStyle w:val="Textooriginal"/>
                <w:i/>
                <w:iCs/>
              </w:rPr>
              <w:t>agregar_asistente_admin.html</w:t>
            </w:r>
            <w:r>
              <w:rPr/>
              <w:t>). Esto facilita la incorporación de nuevos participantes al curso.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Botón de Volver: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Un botón "Volver" redirige al administrador a la página principal de administración (</w:t>
            </w:r>
            <w:r>
              <w:rPr>
                <w:rStyle w:val="Textooriginal"/>
                <w:i/>
                <w:iCs/>
              </w:rPr>
              <w:t>index_admin.html</w:t>
            </w:r>
            <w:r>
              <w:rPr/>
              <w:t>), permitiendo regresar sin realizar cambios adicionales.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Tabla de Asistentes: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Estructura de la Tabla</w:t>
            </w:r>
            <w:r>
              <w:rPr/>
              <w:t>: Una tabla con columnas para apellidos, nombre, y acciones, permitiendo al administrador ver la información básica de cada asistente.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 xml:space="preserve">Botón de Eliminación de Asistentes: </w:t>
            </w:r>
            <w:r>
              <w:rPr>
                <w:rStyle w:val="Strong"/>
                <w:b w:val="false"/>
                <w:bCs w:val="false"/>
              </w:rPr>
              <w:t>Formulario con Campo Oculto para ID.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Cada fila debe tener un formulario con un campo oculto (</w:t>
            </w:r>
            <w:r>
              <w:rPr>
                <w:rStyle w:val="Textooriginal"/>
              </w:rPr>
              <w:t>&lt;input type="hidden" name="asistente_id" value="X"&gt;</w:t>
            </w:r>
            <w:r>
              <w:rPr/>
              <w:t xml:space="preserve">) que contenga el </w:t>
            </w:r>
            <w:r>
              <w:rPr>
                <w:rStyle w:val="Textooriginal"/>
              </w:rPr>
              <w:t>id</w:t>
            </w:r>
            <w:r>
              <w:rPr/>
              <w:t xml:space="preserve"> único del asistente en el atributo </w:t>
            </w:r>
            <w:r>
              <w:rPr>
                <w:rStyle w:val="Textooriginal"/>
              </w:rPr>
              <w:t>value</w:t>
            </w:r>
            <w:r>
              <w:rPr/>
              <w:t>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  <w:b w:val="false"/>
                <w:bCs w:val="false"/>
              </w:rPr>
              <w:t>Botón</w:t>
            </w:r>
            <w:r>
              <w:rPr>
                <w:rStyle w:val="Strong"/>
              </w:rPr>
              <w:t xml:space="preserve"> "Eliminar"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 xml:space="preserve">Al hacer clic, el formulario se envía al servidor con el </w:t>
            </w:r>
            <w:r>
              <w:rPr>
                <w:rStyle w:val="Textooriginal"/>
              </w:rPr>
              <w:t>id</w:t>
            </w:r>
            <w:r>
              <w:rPr/>
              <w:t xml:space="preserve"> del asistente, permitiendo que este sea eliminado.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</w:t>
            </w:r>
            <w:r>
              <w:rPr>
                <w:rStyle w:val="Strong"/>
              </w:rPr>
              <w:t xml:space="preserve">otón para Agregar Nuevos Asistentes: 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Enlace a la Página de Agregar Asistente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botón "Añadir Asistente" que dirige al administrador a</w:t>
            </w:r>
            <w:r>
              <w:rPr>
                <w:i/>
                <w:iCs/>
              </w:rPr>
              <w:t xml:space="preserve"> </w:t>
            </w:r>
            <w:r>
              <w:rPr>
                <w:rStyle w:val="Textooriginal"/>
                <w:i/>
                <w:iCs/>
              </w:rPr>
              <w:t>agregar_asistente_admin.html</w:t>
            </w:r>
            <w:r>
              <w:rPr/>
              <w:t>, donde puede añadir nuevos participantes al curso.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Botón de Volver : 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Redirección a la Página Principal</w:t>
            </w:r>
            <w:r>
              <w:rPr/>
              <w:t>: Un botón "Volver" que permite al administrador regresar a la página principal de administración (</w:t>
            </w:r>
            <w:r>
              <w:rPr>
                <w:rStyle w:val="Textooriginal"/>
                <w:i/>
                <w:iCs/>
              </w:rPr>
              <w:t>index_admin.html</w:t>
            </w:r>
            <w:r>
              <w:rPr/>
              <w:t>) sin guardar cambios.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asistentes_curso_admin</w:t>
      </w:r>
      <w:r>
        <w:rPr>
          <w:b w:val="false"/>
          <w:bCs w:val="false"/>
          <w:i/>
          <w:iCs/>
        </w:rPr>
        <w:t>.html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0994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09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1648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16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LibreOffice/24.8.2.1$Windows_X86_64 LibreOffice_project/0f794b6e29741098670a3b95d60478a65d05ef13</Application>
  <AppVersion>15.0000</AppVersion>
  <Pages>6</Pages>
  <Words>374</Words>
  <Characters>2225</Characters>
  <CharactersWithSpaces>2556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2024-10-28T16:59:33Z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