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tbl>
      <w:tblPr>
        <w:tblStyle w:val="Tablaconcuadrcula"/>
        <w:tblW w:w="13905" w:type="dxa"/>
        <w:jc w:val="left"/>
        <w:tblInd w:w="1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49"/>
        <w:gridCol w:w="10455"/>
      </w:tblGrid>
      <w:tr>
        <w:trPr>
          <w:trHeight w:val="416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Identificador de pantalla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cursos_admin</w:t>
            </w:r>
          </w:p>
        </w:tc>
      </w:tr>
      <w:tr>
        <w:trPr>
          <w:trHeight w:val="416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URL página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index_admin.html</w:t>
            </w:r>
          </w:p>
        </w:tc>
      </w:tr>
      <w:tr>
        <w:trPr>
          <w:trHeight w:val="412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Ámbito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 (</w:t>
            </w:r>
            <w:r>
              <w:rPr>
                <w:rFonts w:eastAsia="Aptos" w:cs=""/>
                <w:color w:themeColor="accent3" w:themeTint="99" w:val="47D459"/>
                <w:kern w:val="2"/>
                <w:sz w:val="24"/>
                <w:szCs w:val="24"/>
                <w:lang w:val="es-ES" w:eastAsia="en-US" w:bidi="ar-SA"/>
              </w:rPr>
              <w:t>público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C000"/>
                <w:kern w:val="2"/>
                <w:sz w:val="24"/>
                <w:szCs w:val="24"/>
                <w:lang w:val="es-ES" w:eastAsia="en-US" w:bidi="ar-SA"/>
              </w:rPr>
              <w:t>privado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)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E8A202"/>
              </w:rPr>
            </w:pPr>
            <w:r>
              <w:rPr>
                <w:rFonts w:eastAsia="Aptos" w:cs=""/>
                <w:color w:val="E8A202"/>
                <w:kern w:val="2"/>
                <w:sz w:val="24"/>
                <w:szCs w:val="24"/>
                <w:lang w:val="es-ES" w:eastAsia="en-US" w:bidi="ar-SA"/>
              </w:rPr>
              <w:t>privado</w:t>
            </w:r>
          </w:p>
        </w:tc>
      </w:tr>
      <w:tr>
        <w:trPr>
          <w:trHeight w:val="418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Rol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</w:t>
            </w:r>
            <w:r>
              <w:rPr>
                <w:rFonts w:eastAsia="Aptos" w:cs=""/>
                <w:color w:themeColor="accent3" w:themeTint="99" w:val="47D459"/>
                <w:kern w:val="2"/>
                <w:sz w:val="24"/>
                <w:szCs w:val="24"/>
                <w:lang w:val="es-ES" w:eastAsia="en-US" w:bidi="ar-SA"/>
              </w:rPr>
              <w:t>Guest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C000"/>
                <w:kern w:val="2"/>
                <w:sz w:val="24"/>
                <w:szCs w:val="24"/>
                <w:lang w:val="es-ES" w:eastAsia="en-US" w:bidi="ar-SA"/>
              </w:rPr>
              <w:t>empleado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0000"/>
                <w:kern w:val="2"/>
                <w:sz w:val="24"/>
                <w:szCs w:val="24"/>
                <w:lang w:val="es-ES" w:eastAsia="en-US" w:bidi="ar-SA"/>
              </w:rPr>
              <w:t>admin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)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FF0000"/>
              </w:rPr>
            </w:pPr>
            <w:r>
              <w:rPr>
                <w:rFonts w:eastAsia="Aptos" w:cs=""/>
                <w:color w:val="FF0000"/>
                <w:kern w:val="2"/>
                <w:sz w:val="24"/>
                <w:szCs w:val="24"/>
                <w:lang w:val="es-ES" w:eastAsia="en-US" w:bidi="ar-SA"/>
              </w:rPr>
              <w:t>admin</w:t>
            </w:r>
          </w:p>
        </w:tc>
      </w:tr>
      <w:tr>
        <w:trPr>
          <w:trHeight w:val="274" w:hRule="atLeast"/>
        </w:trPr>
        <w:tc>
          <w:tcPr>
            <w:tcW w:w="13904" w:type="dxa"/>
            <w:gridSpan w:val="2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Descripción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(Qué se puede hacer)</w:t>
            </w:r>
          </w:p>
        </w:tc>
      </w:tr>
      <w:tr>
        <w:trPr>
          <w:trHeight w:val="4077" w:hRule="atLeast"/>
        </w:trPr>
        <w:tc>
          <w:tcPr>
            <w:tcW w:w="1390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Esta página para la gestión de cursos por parte de un administrador, proporcionando una vista tabular de todos los cursos disponibles y opciones de acción directa. La interfaz permite al admin editar cursos, eliminarlos, revisar la lista de asistentes y agregar nuevos cursos. Esto centraliza y facilita la administración de los programas de formación en un solo lugar.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También permite filtrar el listado, accediendo directamente solo a los cursos internos para empleados.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Visualización de Cursos Disponibles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En una tabla, el administrador puede ver la lista de cursos actuales, cada uno con un nombre y opciones de acción. La tabla tiene un diseño responsivo para adaptarse a diferentes tamaños de pantalla.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</w:rPr>
              <w:t>Acciones sobre cada Curso</w:t>
            </w:r>
            <w:r>
              <w:rPr/>
              <w:t>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Editar</w:t>
            </w:r>
            <w:r>
              <w:rPr/>
              <w:t>: Un botón que lleva al administrador a la página de edición del curso (</w:t>
            </w:r>
            <w:r>
              <w:rPr>
                <w:rStyle w:val="Textooriginal"/>
                <w:i/>
                <w:iCs/>
              </w:rPr>
              <w:t>editar_curso_admin.html</w:t>
            </w:r>
            <w:r>
              <w:rPr/>
              <w:t>), donde puede modificar detalles específicos del curso.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Eliminar</w:t>
            </w:r>
            <w:r>
              <w:rPr/>
              <w:t>: Un botón que redirige a una página de confirmación de eliminación (</w:t>
            </w:r>
            <w:r>
              <w:rPr>
                <w:rStyle w:val="Textooriginal"/>
                <w:i/>
                <w:iCs/>
              </w:rPr>
              <w:t>eliminar_curso_admin.html</w:t>
            </w:r>
            <w:r>
              <w:rPr/>
              <w:t>), permitiendo al administrador borrar el curso de la lista.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>
                <w:rStyle w:val="Strong"/>
              </w:rPr>
              <w:t>Asistentes</w:t>
            </w:r>
            <w:r>
              <w:rPr/>
              <w:t>: Permite al administrador revisar la lista de asistentes del curso (</w:t>
            </w:r>
            <w:r>
              <w:rPr>
                <w:rStyle w:val="Textooriginal"/>
                <w:i/>
                <w:iCs/>
              </w:rPr>
              <w:t>asistentes_curso_admin.html</w:t>
            </w:r>
            <w:r>
              <w:rPr/>
              <w:t>), proporcionando acceso a la información de los participantes.</w:t>
            </w:r>
          </w:p>
          <w:p>
            <w:pPr>
              <w:pStyle w:val="BodyText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rPr/>
            </w:pPr>
            <w:r>
              <w:rPr>
                <w:rStyle w:val="Strong"/>
              </w:rPr>
              <w:t>Agregar Nuevos Cursos :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 xml:space="preserve">Un botón </w:t>
            </w:r>
            <w:r>
              <w:rPr>
                <w:b/>
                <w:bCs/>
              </w:rPr>
              <w:t xml:space="preserve">"Añadir Curso" </w:t>
            </w:r>
            <w:r>
              <w:rPr/>
              <w:t>al final de la tabla redirige al administrador a la página de creación de cursos (</w:t>
            </w:r>
            <w:r>
              <w:rPr>
                <w:rStyle w:val="Textooriginal"/>
                <w:i/>
                <w:iCs/>
              </w:rPr>
              <w:t>agregar_curso_admin.html</w:t>
            </w:r>
            <w:r>
              <w:rPr/>
              <w:t>), donde puede añadir cursos nuevos para expandir la oferta de formación.</w:t>
            </w:r>
          </w:p>
          <w:p>
            <w:pPr>
              <w:pStyle w:val="BodyText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rPr/>
            </w:pPr>
            <w:r>
              <w:rPr>
                <w:rStyle w:val="Strong"/>
              </w:rPr>
              <w:t>Filtrar Cursos Internos :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 xml:space="preserve">Otro botón, </w:t>
            </w:r>
            <w:r>
              <w:rPr>
                <w:b/>
                <w:bCs/>
              </w:rPr>
              <w:t>"Cursos Internos"</w:t>
            </w:r>
            <w:r>
              <w:rPr/>
              <w:t xml:space="preserve">, permite al admin aplicar un filtro para visualizar exclusivamente los cursos internos en la página </w:t>
            </w:r>
            <w:r>
              <w:rPr>
                <w:rStyle w:val="Textooriginal"/>
                <w:i/>
                <w:iCs/>
              </w:rPr>
              <w:t>cursos_in_admin.html</w:t>
            </w:r>
            <w:r>
              <w:rPr/>
              <w:t>. Esto es útil para organizar la visualización de la oferta formativa según categorías.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</w:r>
          </w:p>
          <w:p>
            <w:pPr>
              <w:pStyle w:val="BodyText"/>
              <w:rPr/>
            </w:pPr>
            <w:r>
              <w:rPr>
                <w:rStyle w:val="Strong"/>
              </w:rPr>
              <w:t>Botón de Desplazamiento al Inicio ( “Scroll-to-Top”):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Un botón flotante en la esquina inferior derecha permite al administrador regresar rápidamente al inicio de la página, mejorando la navegación en listas largas.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  <w:tr>
        <w:trPr>
          <w:trHeight w:val="208" w:hRule="atLeast"/>
        </w:trPr>
        <w:tc>
          <w:tcPr>
            <w:tcW w:w="13904" w:type="dxa"/>
            <w:gridSpan w:val="2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Necesidades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(Tablas, botones, listados, formulario, etc)</w:t>
            </w:r>
          </w:p>
        </w:tc>
      </w:tr>
      <w:tr>
        <w:trPr>
          <w:trHeight w:val="1959" w:hRule="atLeast"/>
        </w:trPr>
        <w:tc>
          <w:tcPr>
            <w:tcW w:w="13904" w:type="dxa"/>
            <w:gridSpan w:val="2"/>
            <w:tcBorders/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Tablas: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Tabla de Cursos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>Estructura tabular para listar todos los cursos, con columnas para el nombre del curso y opciones de acción.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Diseño responsivo para adaptarse a distintos tamaños de pantalla, manteniendo la funcionalidad en dispositivos móviles y de escritorio.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</w:r>
          </w:p>
          <w:p>
            <w:pPr>
              <w:pStyle w:val="BodyText"/>
              <w:rPr/>
            </w:pPr>
            <w:r>
              <w:rPr>
                <w:b/>
                <w:bCs/>
              </w:rPr>
              <w:t>Botones de Acción 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Botón "Editar"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>Redirige al administrador a una página de edición (</w:t>
            </w:r>
            <w:r>
              <w:rPr>
                <w:rStyle w:val="Textooriginal"/>
                <w:i/>
                <w:iCs/>
              </w:rPr>
              <w:t>editar_curso_admin.html</w:t>
            </w:r>
            <w:r>
              <w:rPr/>
              <w:t>), permitiéndole modificar detalles específicos de cada curso.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Botón "Eliminar"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>Enlaza a una página de confirmación de eliminación (</w:t>
            </w:r>
            <w:r>
              <w:rPr>
                <w:rStyle w:val="Textooriginal"/>
                <w:i/>
                <w:iCs/>
              </w:rPr>
              <w:t>eliminar_curso_admin.html</w:t>
            </w:r>
            <w:r>
              <w:rPr/>
              <w:t>) para borrar cursos, asegurando que el curso solo se elimine tras una confirmación.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Botón "Asistentes"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Permite acceder a la lista de asistentes de cada curso (</w:t>
            </w:r>
            <w:r>
              <w:rPr>
                <w:rStyle w:val="Textooriginal"/>
                <w:i/>
                <w:iCs/>
              </w:rPr>
              <w:t>asistentes_curso_admin.html</w:t>
            </w:r>
            <w:r>
              <w:rPr/>
              <w:t>), mostrando información de los participantes y gestionando la asistencia.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</w:r>
          </w:p>
          <w:p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Botones de Navegación y Filtros :</w:t>
            </w:r>
          </w:p>
          <w:p>
            <w:pPr>
              <w:pStyle w:val="BodyText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Botón "Añadir Curso"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>Enlace que redirige a la página de creación de cursos (</w:t>
            </w:r>
            <w:r>
              <w:rPr>
                <w:rStyle w:val="Textooriginal"/>
                <w:i/>
                <w:iCs/>
              </w:rPr>
              <w:t>agregar_curso_admin.html</w:t>
            </w:r>
            <w:r>
              <w:rPr/>
              <w:t>) para agregar nuevos cursos al sistema.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Botón "Cursos Internos"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Filtro que dirige a la vista de cursos internos (</w:t>
            </w:r>
            <w:r>
              <w:rPr>
                <w:rStyle w:val="Textooriginal"/>
                <w:i/>
                <w:iCs/>
              </w:rPr>
              <w:t>cursos_in_admin.html</w:t>
            </w:r>
            <w:r>
              <w:rPr/>
              <w:t>), permitiendo al administrador centrarse en esta categoría específica.</w:t>
            </w:r>
          </w:p>
          <w:p>
            <w:pPr>
              <w:pStyle w:val="BodyText"/>
              <w:rPr/>
            </w:pPr>
            <w:r>
              <w:rPr>
                <w:rStyle w:val="Strong"/>
              </w:rPr>
              <w:t>Botón de Desplazamiento al Inicio ( “Scroll-to-Top”):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>
                <w:rStyle w:val="Strong"/>
                <w:b w:val="false"/>
                <w:bCs w:val="false"/>
              </w:rPr>
              <w:t>Un botón flotante en la esquina inferior derecha permite al administrador regresar rápidamente al inicio de la página, mejorando la navegación en listas largas.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  <w:tr>
        <w:trPr>
          <w:trHeight w:val="1959" w:hRule="atLeast"/>
        </w:trPr>
        <w:tc>
          <w:tcPr>
            <w:tcW w:w="13904" w:type="dxa"/>
            <w:gridSpan w:val="2"/>
            <w:tcBorders>
              <w:top w:val="nil"/>
            </w:tcBorders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Mockup pantalla: </w:t>
      </w:r>
      <w:r>
        <w:rPr>
          <w:b w:val="false"/>
          <w:bCs w:val="false"/>
          <w:i/>
          <w:iCs/>
        </w:rPr>
        <w:t>index_admin.html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92540" cy="27781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277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92540" cy="414083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140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sectPr>
      <w:type w:val="nextPage"/>
      <w:pgSz w:orient="landscape" w:w="16838" w:h="11906"/>
      <w:pgMar w:left="1417" w:right="1417" w:gutter="0" w:header="0" w:top="1701" w:footer="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7453c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7453c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7453c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7453c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7453c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7453c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7453c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7453c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7453c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7453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7453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7453c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7453c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7453c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453c8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7453c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7453c8"/>
    <w:rPr>
      <w:b/>
      <w:bCs/>
      <w:smallCaps/>
      <w:color w:themeColor="accent1" w:themeShade="bf" w:val="0F4761"/>
      <w:spacing w:val="5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ar"/>
    <w:uiPriority w:val="10"/>
    <w:qFormat/>
    <w:rsid w:val="007453c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7453c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7453c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453c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745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453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LibreOffice/24.8.2.1$Windows_X86_64 LibreOffice_project/0f794b6e29741098670a3b95d60478a65d05ef13</Application>
  <AppVersion>15.0000</AppVersion>
  <Pages>6</Pages>
  <Words>497</Words>
  <Characters>3059</Characters>
  <CharactersWithSpaces>3513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2024-10-14T07:07:00Z</dcterms:created>
  <dc:creator>Abraham Felpeto Guerrero</dc:creator>
  <dc:description/>
  <dc:language>es-ES</dc:language>
  <cp:lastModifiedBy/>
  <dcterms:modified xsi:type="dcterms:W3CDTF">2024-10-31T10:11:32Z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