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Style w:val="Tablaconcuadrcula"/>
        <w:tblW w:w="13905" w:type="dxa"/>
        <w:jc w:val="left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49"/>
        <w:gridCol w:w="10455"/>
      </w:tblGrid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Identificador de pantalla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matricula_admin</w:t>
            </w:r>
          </w:p>
        </w:tc>
      </w:tr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URL página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index_admin.html→ 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agregar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_curso_admin.html→ 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matricula_admin.html</w:t>
            </w:r>
          </w:p>
        </w:tc>
      </w:tr>
      <w:tr>
        <w:trPr>
          <w:trHeight w:val="412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Ámbito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público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privado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E8A202"/>
              </w:rPr>
            </w:pPr>
            <w:r>
              <w:rPr>
                <w:rFonts w:eastAsia="Aptos" w:cs=""/>
                <w:color w:val="E8A202"/>
                <w:kern w:val="2"/>
                <w:sz w:val="24"/>
                <w:szCs w:val="24"/>
                <w:lang w:val="es-ES" w:eastAsia="en-US" w:bidi="ar-SA"/>
              </w:rPr>
              <w:t>privado</w:t>
            </w:r>
          </w:p>
        </w:tc>
      </w:tr>
      <w:tr>
        <w:trPr>
          <w:trHeight w:val="418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Rol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Guest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empleado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</w:p>
        </w:tc>
      </w:tr>
      <w:tr>
        <w:trPr>
          <w:trHeight w:val="274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Descripción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(Qué se puede hacer)</w:t>
            </w:r>
          </w:p>
        </w:tc>
      </w:tr>
      <w:tr>
        <w:trPr>
          <w:trHeight w:val="4077" w:hRule="atLeast"/>
        </w:trPr>
        <w:tc>
          <w:tcPr>
            <w:tcW w:w="1390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  <w:b w:val="false"/>
                <w:bCs w:val="false"/>
              </w:rPr>
              <w:t xml:space="preserve">Esta sección de la página está diseñada para gestionar la matrícula de un usuario en un curso y permite al usuario ingresar o modificar sus datos personales y agregar campos dinámicos si se necesitan más detalles. </w:t>
            </w:r>
          </w:p>
          <w:p>
            <w:pPr>
              <w:pStyle w:val="Heading3"/>
              <w:rPr/>
            </w:pPr>
            <w:r>
              <w:rPr>
                <w:rStyle w:val="Strong"/>
                <w:color w:val="111111"/>
              </w:rPr>
              <w:t>Formulario de Matrícula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Campos de Entrada Básicos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Nombre</w:t>
            </w:r>
            <w:r>
              <w:rPr/>
              <w:t xml:space="preserve"> y </w:t>
            </w:r>
            <w:r>
              <w:rPr>
                <w:rStyle w:val="Strong"/>
              </w:rPr>
              <w:t>Apellidos</w:t>
            </w:r>
            <w:r>
              <w:rPr/>
              <w:t>: Permiten al usuario ingresar su nombre y apellidos, datos necesarios para la matrícula.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DNI</w:t>
            </w:r>
            <w:r>
              <w:rPr/>
              <w:t>: Campo obligatorio para ingresar el documento de identidad, importante para verificar la identidad del usuario.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E-mail</w:t>
            </w:r>
            <w:r>
              <w:rPr/>
              <w:t>: Permite ingresar la dirección de correo electrónico del usuario, posiblemente para comunicaciones relacionadas con la matrícula.</w:t>
            </w:r>
          </w:p>
          <w:p>
            <w:pPr>
              <w:pStyle w:val="Heading3"/>
              <w:rPr/>
            </w:pPr>
            <w:r>
              <w:rPr>
                <w:rStyle w:val="Strong"/>
                <w:color w:val="111111"/>
              </w:rPr>
              <w:t>Campos Dinámicos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Añadir Campo</w:t>
            </w:r>
            <w:r>
              <w:rPr/>
              <w:t>: El botón "Añadir Campo" permite al usuario agregar campos adicionales al formulario . Esto proporciona flexibilidad en caso de que se requiera información adicional.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Eliminar Campo</w:t>
            </w:r>
            <w:r>
              <w:rPr/>
              <w:t>: El botón "Eliminar Campo" permite eliminar el último campo añadido, ofreciendo control sobre la cantidad de información adicional ingresada.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</w:r>
          </w:p>
          <w:p>
            <w:pPr>
              <w:pStyle w:val="Heading3"/>
              <w:rPr/>
            </w:pPr>
            <w:r>
              <w:rPr>
                <w:rStyle w:val="Strong"/>
                <w:color w:val="111111"/>
              </w:rPr>
              <w:t>Guardar y Navegar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Guardar Campos</w:t>
            </w:r>
            <w:r>
              <w:rPr/>
              <w:t>: Este botón, al enviarse el formulario, almacena los datos ingresados en el formulario en una base de datos, para completar la matrícula.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Volver</w:t>
            </w:r>
            <w:r>
              <w:rPr/>
              <w:t>: Permite regresar a la página anterior sin enviar los datos actuales, lo cual puede ser útil si el usuario desea cancelar el proceso de matrícula.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208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Necesidades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(Tablas, botones, listados, formulario, etc)</w:t>
            </w:r>
          </w:p>
        </w:tc>
      </w:tr>
      <w:tr>
        <w:trPr>
          <w:trHeight w:val="1959" w:hRule="atLeast"/>
        </w:trPr>
        <w:tc>
          <w:tcPr>
            <w:tcW w:w="13904" w:type="dxa"/>
            <w:gridSpan w:val="2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Botones: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Guardar Campos</w:t>
            </w:r>
            <w:r>
              <w:rPr/>
              <w:t xml:space="preserve">: Un botón de tipo </w:t>
            </w:r>
            <w:r>
              <w:rPr>
                <w:rStyle w:val="Textooriginal"/>
              </w:rPr>
              <w:t>submit</w:t>
            </w:r>
            <w:r>
              <w:rPr/>
              <w:t xml:space="preserve"> que envíe el formulario para guardar los datos ingresados en el sistema de matrícula.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Añadir Campo</w:t>
            </w:r>
            <w:r>
              <w:rPr/>
              <w:t>: Este botón permite agregar campos adicionales dinámicamente y debería estar vinculado a una función que agregue nuevos campos según se necesite.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Eliminar Campo</w:t>
            </w:r>
            <w:r>
              <w:rPr/>
              <w:t>: Este botón permite eliminar el último campo añadido, y debería actualizar la interfaz para reflejar la eliminación de cada campo adicional.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Volver</w:t>
            </w:r>
            <w:r>
              <w:rPr/>
              <w:t>: Un botón para regresar a la página anterior sin guardar cambios, facilitando una navegación cómoda para el usuario.</w:t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Formulario 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Campos de Texto Básicos</w:t>
            </w:r>
            <w:r>
              <w:rPr/>
              <w:t>: Campos obligatorios para "Nombre", "Apellidos", "DNI" y "E-mail". Cada uno debe tener validación para asegurarse de que se completen correctamente antes de guardar el formulario.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Campos Dinámicos</w:t>
            </w:r>
            <w:r>
              <w:rPr/>
              <w:t>: Una sección (</w:t>
            </w:r>
            <w:r>
              <w:rPr>
                <w:rStyle w:val="Textooriginal"/>
                <w:i/>
                <w:iCs/>
              </w:rPr>
              <w:t>dynamic-fields</w:t>
            </w:r>
            <w:r>
              <w:rPr/>
              <w:t>) donde se añadan o eliminen campos según lo necesite el usuario. Estos campos adicionales pueden personalizarse y utilizarse para capturar detalles extra.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Confirmación de Guardado</w:t>
            </w:r>
            <w:r>
              <w:rPr/>
              <w:t>: Una notificación visual o alerta que confirme que los datos fueron guardados correctamente una vez que el usuario haga clic en "Guardar Campos".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140"/>
              <w:ind w:hanging="0" w:left="0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474" w:hRule="atLeast"/>
        </w:trPr>
        <w:tc>
          <w:tcPr>
            <w:tcW w:w="13904" w:type="dxa"/>
            <w:gridSpan w:val="2"/>
            <w:tcBorders>
              <w:top w:val="nil"/>
            </w:tcBorders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Mockup pantalla: </w:t>
      </w:r>
      <w:r>
        <w:rPr>
          <w:b w:val="false"/>
          <w:bCs w:val="false"/>
          <w:i/>
          <w:iCs/>
        </w:rPr>
        <w:t>matricula</w:t>
      </w:r>
      <w:r>
        <w:rPr>
          <w:b w:val="false"/>
          <w:bCs w:val="false"/>
          <w:i/>
          <w:iCs/>
        </w:rPr>
        <w:t>_admin.html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33105" cy="325564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3105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453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453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453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453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453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453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453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453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453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453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453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453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453c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453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453c8"/>
    <w:rPr>
      <w:b/>
      <w:bCs/>
      <w:smallCaps/>
      <w:color w:themeColor="accent1" w:themeShade="bf" w:val="0F4761"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7453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453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453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453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4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453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LibreOffice/24.8.2.1$Windows_X86_64 LibreOffice_project/0f794b6e29741098670a3b95d60478a65d05ef13</Application>
  <AppVersion>15.0000</AppVersion>
  <Pages>5</Pages>
  <Words>425</Words>
  <Characters>2417</Characters>
  <CharactersWithSpaces>2783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2024-10-14T07:07:00Z</dcterms:created>
  <dc:creator>Abraham Felpeto Guerrero</dc:creator>
  <dc:description/>
  <dc:language>es-ES</dc:language>
  <cp:lastModifiedBy/>
  <dcterms:modified xsi:type="dcterms:W3CDTF">2024-10-29T10:15:47Z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