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CB00" w14:textId="77777777" w:rsidR="008560AC" w:rsidRDefault="0039623C" w:rsidP="0039623C">
      <w:pPr>
        <w:jc w:val="center"/>
        <w:rPr>
          <w:rFonts w:ascii="Arial" w:hAnsi="Arial" w:cs="Arial"/>
        </w:rPr>
      </w:pPr>
      <w:r w:rsidRPr="0039623C">
        <w:rPr>
          <w:rFonts w:ascii="Arial" w:hAnsi="Arial" w:cs="Arial"/>
          <w:b/>
        </w:rPr>
        <w:t>Hoja de Resultados de la Práctica no.</w:t>
      </w:r>
      <w:r w:rsidR="003D2646">
        <w:rPr>
          <w:rFonts w:ascii="Arial" w:hAnsi="Arial" w:cs="Arial"/>
          <w:b/>
        </w:rPr>
        <w:t>2</w:t>
      </w:r>
      <w:r w:rsidRPr="0039623C">
        <w:rPr>
          <w:rFonts w:ascii="Arial" w:hAnsi="Arial" w:cs="Arial"/>
          <w:b/>
        </w:rPr>
        <w:t>:</w:t>
      </w:r>
      <w:r w:rsidR="003D2646">
        <w:rPr>
          <w:rFonts w:ascii="Arial" w:hAnsi="Arial" w:cs="Arial"/>
          <w:b/>
        </w:rPr>
        <w:t xml:space="preserve"> Diseño de un Regulador de Tensión para alimentar una Memoria DDR4</w:t>
      </w:r>
      <w:r w:rsidRPr="0039623C">
        <w:rPr>
          <w:rFonts w:ascii="Arial" w:hAnsi="Arial" w:cs="Arial"/>
          <w:b/>
        </w:rPr>
        <w:t>.</w:t>
      </w:r>
    </w:p>
    <w:p w14:paraId="76BE6EBA" w14:textId="77777777" w:rsidR="0039623C" w:rsidRDefault="0039623C" w:rsidP="0039623C">
      <w:pPr>
        <w:jc w:val="both"/>
        <w:rPr>
          <w:rFonts w:ascii="Arial" w:hAnsi="Arial" w:cs="Arial"/>
        </w:rPr>
      </w:pPr>
    </w:p>
    <w:p w14:paraId="02AACA76" w14:textId="77777777" w:rsidR="0039623C" w:rsidRDefault="0039623C" w:rsidP="0039623C">
      <w:pPr>
        <w:jc w:val="both"/>
        <w:rPr>
          <w:rFonts w:ascii="Arial" w:hAnsi="Arial" w:cs="Arial"/>
        </w:rPr>
      </w:pPr>
    </w:p>
    <w:p w14:paraId="6D25D221" w14:textId="0BF0F895" w:rsidR="0039623C" w:rsidRDefault="0039623C" w:rsidP="0039623C">
      <w:pPr>
        <w:jc w:val="both"/>
        <w:rPr>
          <w:rFonts w:ascii="Arial" w:hAnsi="Arial" w:cs="Arial"/>
        </w:rPr>
      </w:pPr>
      <w:r>
        <w:rPr>
          <w:rFonts w:ascii="Arial" w:hAnsi="Arial" w:cs="Arial"/>
        </w:rPr>
        <w:t>Alumno</w:t>
      </w:r>
      <w:r w:rsidR="00ED47C3">
        <w:rPr>
          <w:rFonts w:ascii="Arial" w:hAnsi="Arial" w:cs="Arial"/>
        </w:rPr>
        <w:t>/a</w:t>
      </w:r>
      <w:r>
        <w:rPr>
          <w:rFonts w:ascii="Arial" w:hAnsi="Arial" w:cs="Arial"/>
        </w:rPr>
        <w:t xml:space="preserve">: </w:t>
      </w:r>
      <w:r w:rsidR="00803E27">
        <w:rPr>
          <w:rFonts w:ascii="Arial" w:hAnsi="Arial" w:cs="Arial"/>
        </w:rPr>
        <w:t xml:space="preserve">Víctor Gabriel Mengual </w:t>
      </w:r>
      <w:proofErr w:type="spellStart"/>
      <w:r w:rsidR="00803E27">
        <w:rPr>
          <w:rFonts w:ascii="Arial" w:hAnsi="Arial" w:cs="Arial"/>
        </w:rPr>
        <w:t>Pirpamer</w:t>
      </w:r>
      <w:proofErr w:type="spellEnd"/>
    </w:p>
    <w:p w14:paraId="5EFB1DD8" w14:textId="1377224C" w:rsidR="00ED47C3" w:rsidRDefault="00ED47C3" w:rsidP="0039623C">
      <w:pPr>
        <w:jc w:val="both"/>
        <w:rPr>
          <w:rFonts w:ascii="Arial" w:hAnsi="Arial" w:cs="Arial"/>
        </w:rPr>
      </w:pPr>
      <w:r>
        <w:rPr>
          <w:rFonts w:ascii="Arial" w:hAnsi="Arial" w:cs="Arial"/>
        </w:rPr>
        <w:t xml:space="preserve">Alumno/a: </w:t>
      </w:r>
      <w:r w:rsidR="00803E27">
        <w:rPr>
          <w:rFonts w:ascii="Arial" w:hAnsi="Arial" w:cs="Arial"/>
        </w:rPr>
        <w:t>Alba Correal Olmo</w:t>
      </w:r>
    </w:p>
    <w:p w14:paraId="62B4E0ED" w14:textId="77777777" w:rsidR="0039623C" w:rsidRDefault="0039623C" w:rsidP="0039623C">
      <w:pPr>
        <w:jc w:val="both"/>
        <w:rPr>
          <w:rFonts w:ascii="Arial" w:eastAsiaTheme="minorEastAsia" w:hAnsi="Arial" w:cs="Arial"/>
        </w:rPr>
      </w:pPr>
    </w:p>
    <w:p w14:paraId="5025CECB" w14:textId="332EF112" w:rsidR="00ED47C3" w:rsidRDefault="00ED47C3" w:rsidP="0039623C">
      <w:pPr>
        <w:jc w:val="both"/>
        <w:rPr>
          <w:rFonts w:ascii="Arial" w:eastAsiaTheme="minorEastAsia" w:hAnsi="Arial" w:cs="Arial"/>
        </w:rPr>
      </w:pPr>
      <w:r>
        <w:rPr>
          <w:rFonts w:ascii="Arial" w:eastAsiaTheme="minorEastAsia" w:hAnsi="Arial" w:cs="Arial"/>
        </w:rPr>
        <w:t>Puesto de Trabajo no:</w:t>
      </w:r>
      <w:r>
        <w:rPr>
          <w:rFonts w:ascii="Arial" w:eastAsiaTheme="minorEastAsia" w:hAnsi="Arial" w:cs="Arial"/>
        </w:rPr>
        <w:softHyphen/>
      </w:r>
      <w:r w:rsidR="00803E27">
        <w:rPr>
          <w:rFonts w:ascii="Arial" w:eastAsiaTheme="minorEastAsia" w:hAnsi="Arial" w:cs="Arial"/>
        </w:rPr>
        <w:t xml:space="preserve"> 1</w:t>
      </w:r>
    </w:p>
    <w:p w14:paraId="557B34C3" w14:textId="77777777" w:rsidR="00ED47C3" w:rsidRDefault="00ED47C3" w:rsidP="0039623C">
      <w:pPr>
        <w:jc w:val="both"/>
        <w:rPr>
          <w:rFonts w:ascii="Arial" w:eastAsiaTheme="minorEastAsia" w:hAnsi="Arial" w:cs="Arial"/>
        </w:rPr>
      </w:pPr>
    </w:p>
    <w:p w14:paraId="72A3EFB5" w14:textId="77777777" w:rsidR="00DF75BC" w:rsidRDefault="00DF75BC" w:rsidP="00DF75BC">
      <w:pPr>
        <w:ind w:firstLine="360"/>
        <w:jc w:val="both"/>
        <w:rPr>
          <w:rFonts w:ascii="Arial" w:hAnsi="Arial" w:cs="Arial"/>
        </w:rPr>
      </w:pPr>
      <w:r>
        <w:rPr>
          <w:rFonts w:ascii="Arial" w:hAnsi="Arial" w:cs="Arial"/>
        </w:rPr>
        <w:t>Diseñar un regulador de tensión con las siguientes especificaciones:</w:t>
      </w:r>
    </w:p>
    <w:p w14:paraId="162FEEEA" w14:textId="77777777" w:rsidR="00DF75BC" w:rsidRPr="002477A9" w:rsidRDefault="00DF75BC" w:rsidP="00DF75BC">
      <w:pPr>
        <w:pStyle w:val="Prrafodelista"/>
        <w:numPr>
          <w:ilvl w:val="0"/>
          <w:numId w:val="3"/>
        </w:numPr>
        <w:jc w:val="both"/>
        <w:rPr>
          <w:rFonts w:ascii="Arial" w:hAnsi="Arial" w:cs="Arial"/>
        </w:rPr>
      </w:pPr>
      <w:r w:rsidRPr="002477A9">
        <w:rPr>
          <w:rFonts w:ascii="Arial" w:hAnsi="Arial" w:cs="Arial"/>
        </w:rPr>
        <w:t xml:space="preserve">Tensión nominal de entrada sin regular: </w:t>
      </w:r>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rPr>
          <m:t>=4 Voltios</m:t>
        </m:r>
      </m:oMath>
      <w:r w:rsidRPr="002477A9">
        <w:rPr>
          <w:rFonts w:ascii="Arial" w:eastAsiaTheme="minorEastAsia" w:hAnsi="Arial" w:cs="Arial"/>
        </w:rPr>
        <w:t xml:space="preserve"> con posibles fluctuaciones de </w:t>
      </w:r>
      <m:oMath>
        <m:r>
          <w:rPr>
            <w:rFonts w:ascii="Cambria Math" w:eastAsiaTheme="minorEastAsia" w:hAnsi="Cambria Math" w:cs="Arial"/>
          </w:rPr>
          <m:t>±1 Voltio</m:t>
        </m:r>
      </m:oMath>
      <w:r w:rsidRPr="002477A9">
        <w:rPr>
          <w:rFonts w:ascii="Arial" w:eastAsiaTheme="minorEastAsia" w:hAnsi="Arial" w:cs="Arial"/>
        </w:rPr>
        <w:t>.</w:t>
      </w:r>
    </w:p>
    <w:p w14:paraId="47ED39BC" w14:textId="77777777" w:rsidR="00DF75BC" w:rsidRPr="002477A9" w:rsidRDefault="00DF75BC" w:rsidP="00DF75BC">
      <w:pPr>
        <w:pStyle w:val="Prrafodelista"/>
        <w:numPr>
          <w:ilvl w:val="0"/>
          <w:numId w:val="3"/>
        </w:numPr>
        <w:jc w:val="both"/>
        <w:rPr>
          <w:rFonts w:ascii="Arial" w:hAnsi="Arial" w:cs="Arial"/>
        </w:rPr>
      </w:pPr>
      <w:r w:rsidRPr="002477A9">
        <w:rPr>
          <w:rFonts w:ascii="Arial" w:hAnsi="Arial" w:cs="Arial"/>
        </w:rPr>
        <w:t xml:space="preserve">Tensión de salida regulada: </w:t>
      </w:r>
      <m:oMath>
        <m:sSub>
          <m:sSubPr>
            <m:ctrlPr>
              <w:rPr>
                <w:rFonts w:ascii="Cambria Math" w:hAnsi="Cambria Math" w:cs="Arial"/>
                <w:i/>
              </w:rPr>
            </m:ctrlPr>
          </m:sSubPr>
          <m:e>
            <m:r>
              <w:rPr>
                <w:rFonts w:ascii="Cambria Math" w:hAnsi="Cambria Math" w:cs="Arial"/>
              </w:rPr>
              <m:t>V</m:t>
            </m:r>
          </m:e>
          <m:sub>
            <m:r>
              <w:rPr>
                <w:rFonts w:ascii="Cambria Math" w:hAnsi="Cambria Math" w:cs="Arial"/>
              </w:rPr>
              <m:t>o</m:t>
            </m:r>
          </m:sub>
        </m:sSub>
        <m:r>
          <w:rPr>
            <w:rFonts w:ascii="Cambria Math" w:hAnsi="Cambria Math" w:cs="Arial"/>
          </w:rPr>
          <m:t>=1.20 Voltios</m:t>
        </m:r>
      </m:oMath>
      <w:r w:rsidRPr="002477A9">
        <w:rPr>
          <w:rFonts w:ascii="Arial" w:eastAsiaTheme="minorEastAsia" w:hAnsi="Arial" w:cs="Arial"/>
        </w:rPr>
        <w:t>.</w:t>
      </w:r>
    </w:p>
    <w:p w14:paraId="72CCBA02" w14:textId="77777777" w:rsidR="00DF75BC" w:rsidRPr="002477A9" w:rsidRDefault="00DF75BC" w:rsidP="00DF75BC">
      <w:pPr>
        <w:pStyle w:val="Prrafodelista"/>
        <w:numPr>
          <w:ilvl w:val="0"/>
          <w:numId w:val="3"/>
        </w:numPr>
        <w:jc w:val="both"/>
        <w:rPr>
          <w:rFonts w:ascii="Arial" w:hAnsi="Arial" w:cs="Arial"/>
        </w:rPr>
      </w:pPr>
      <w:r>
        <w:rPr>
          <w:rFonts w:ascii="Arial" w:hAnsi="Arial" w:cs="Arial"/>
        </w:rPr>
        <w:t xml:space="preserve">Máxima corriente en carga: </w:t>
      </w:r>
      <m:oMath>
        <m:sSub>
          <m:sSubPr>
            <m:ctrlPr>
              <w:rPr>
                <w:rFonts w:ascii="Cambria Math" w:hAnsi="Cambria Math" w:cs="Arial"/>
                <w:i/>
              </w:rPr>
            </m:ctrlPr>
          </m:sSubPr>
          <m:e>
            <m:r>
              <w:rPr>
                <w:rFonts w:ascii="Cambria Math" w:hAnsi="Cambria Math" w:cs="Arial"/>
              </w:rPr>
              <m:t>I</m:t>
            </m:r>
          </m:e>
          <m:sub>
            <m:r>
              <w:rPr>
                <w:rFonts w:ascii="Cambria Math" w:hAnsi="Cambria Math" w:cs="Arial"/>
              </w:rPr>
              <m:t>RL_max</m:t>
            </m:r>
          </m:sub>
        </m:sSub>
        <m:r>
          <w:rPr>
            <w:rFonts w:ascii="Cambria Math" w:hAnsi="Cambria Math" w:cs="Arial"/>
          </w:rPr>
          <m:t>=44.44mA</m:t>
        </m:r>
      </m:oMath>
      <w:r>
        <w:rPr>
          <w:rFonts w:ascii="Arial" w:eastAsiaTheme="minorEastAsia" w:hAnsi="Arial" w:cs="Arial"/>
        </w:rPr>
        <w:t>.</w:t>
      </w:r>
    </w:p>
    <w:p w14:paraId="3308E154" w14:textId="77777777" w:rsidR="00DF75BC" w:rsidRDefault="00DF75BC" w:rsidP="00DF75BC">
      <w:pPr>
        <w:jc w:val="both"/>
        <w:rPr>
          <w:rFonts w:ascii="Arial" w:hAnsi="Arial" w:cs="Arial"/>
        </w:rPr>
      </w:pPr>
    </w:p>
    <w:p w14:paraId="76B91E11" w14:textId="77777777" w:rsidR="00DF75BC" w:rsidRPr="005117E8" w:rsidRDefault="00DF75BC" w:rsidP="00DF75BC">
      <w:pPr>
        <w:pStyle w:val="Prrafodelista"/>
        <w:numPr>
          <w:ilvl w:val="0"/>
          <w:numId w:val="4"/>
        </w:numPr>
        <w:jc w:val="both"/>
        <w:rPr>
          <w:rFonts w:ascii="Arial" w:hAnsi="Arial" w:cs="Arial"/>
        </w:rPr>
      </w:pPr>
      <w:r>
        <w:rPr>
          <w:rFonts w:ascii="Arial" w:hAnsi="Arial" w:cs="Arial"/>
        </w:rPr>
        <w:t xml:space="preserve">Calcular mediante simulación los parámetros </w:t>
      </w:r>
      <m:oMath>
        <m:sSub>
          <m:sSubPr>
            <m:ctrlPr>
              <w:rPr>
                <w:rFonts w:ascii="Cambria Math" w:hAnsi="Cambria Math" w:cs="Arial"/>
                <w:i/>
              </w:rPr>
            </m:ctrlPr>
          </m:sSubPr>
          <m:e>
            <m:r>
              <w:rPr>
                <w:rFonts w:ascii="Cambria Math" w:hAnsi="Cambria Math" w:cs="Arial"/>
              </w:rPr>
              <m:t>S</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out</m:t>
            </m:r>
          </m:sub>
        </m:sSub>
      </m:oMath>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T</m:t>
            </m:r>
          </m:sub>
        </m:sSub>
      </m:oMath>
      <w:r w:rsidR="007B318B">
        <w:rPr>
          <w:rFonts w:ascii="Arial" w:eastAsiaTheme="minorEastAsia" w:hAnsi="Arial" w:cs="Arial"/>
        </w:rPr>
        <w:t xml:space="preserve"> con sus curvas correspondientes. </w:t>
      </w:r>
      <w:r w:rsidR="007B318B" w:rsidRPr="007B318B">
        <w:rPr>
          <w:rFonts w:ascii="Arial" w:eastAsiaTheme="minorEastAsia" w:hAnsi="Arial" w:cs="Arial"/>
          <w:color w:val="0070C0"/>
        </w:rPr>
        <w:t xml:space="preserve">Subir al campus los resultados </w:t>
      </w:r>
      <w:r w:rsidR="006F35C9">
        <w:rPr>
          <w:rFonts w:ascii="Arial" w:eastAsiaTheme="minorEastAsia" w:hAnsi="Arial" w:cs="Arial"/>
          <w:color w:val="0070C0"/>
        </w:rPr>
        <w:t xml:space="preserve">analíticos </w:t>
      </w:r>
      <w:r w:rsidR="007B318B" w:rsidRPr="007B318B">
        <w:rPr>
          <w:rFonts w:ascii="Arial" w:eastAsiaTheme="minorEastAsia" w:hAnsi="Arial" w:cs="Arial"/>
          <w:color w:val="0070C0"/>
        </w:rPr>
        <w:t>antes de realizar la práctica.</w:t>
      </w:r>
    </w:p>
    <w:p w14:paraId="36C3681D" w14:textId="79F69F53" w:rsidR="005117E8" w:rsidRDefault="005117E8" w:rsidP="005117E8">
      <w:pPr>
        <w:pStyle w:val="Prrafodelista"/>
        <w:jc w:val="both"/>
        <w:rPr>
          <w:rFonts w:ascii="Arial" w:eastAsiaTheme="minorEastAsia" w:hAnsi="Arial" w:cs="Arial"/>
          <w:color w:val="0070C0"/>
        </w:rPr>
      </w:pPr>
      <w:proofErr w:type="spellStart"/>
      <w:r>
        <w:rPr>
          <w:rFonts w:ascii="Arial" w:eastAsiaTheme="minorEastAsia" w:hAnsi="Arial" w:cs="Arial"/>
          <w:color w:val="0070C0"/>
        </w:rPr>
        <w:t>Avg</w:t>
      </w:r>
      <w:proofErr w:type="spellEnd"/>
      <w:r>
        <w:rPr>
          <w:rFonts w:ascii="Arial" w:eastAsiaTheme="minorEastAsia" w:hAnsi="Arial" w:cs="Arial"/>
          <w:color w:val="0070C0"/>
        </w:rPr>
        <w:t xml:space="preserve"> 4V c1 c2</w:t>
      </w:r>
    </w:p>
    <w:p w14:paraId="28EBFBAE" w14:textId="77777777" w:rsidR="00803E27" w:rsidRDefault="00803E27" w:rsidP="00803E27">
      <w:pPr>
        <w:jc w:val="both"/>
        <w:rPr>
          <w:rFonts w:ascii="Arial" w:hAnsi="Arial" w:cs="Arial"/>
        </w:rPr>
      </w:pPr>
      <w:r>
        <w:rPr>
          <w:rFonts w:ascii="Arial" w:hAnsi="Arial" w:cs="Arial"/>
        </w:rPr>
        <w:t>Analíticamente, hemos calculado que:</w:t>
      </w:r>
    </w:p>
    <w:p w14:paraId="71946552" w14:textId="231EFF64" w:rsidR="00803E27" w:rsidRDefault="00803E27" w:rsidP="00803E27">
      <w:pPr>
        <w:jc w:val="center"/>
        <w:rPr>
          <w:rFonts w:ascii="Arial" w:hAnsi="Arial" w:cs="Arial"/>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V</m:t>
              </m:r>
            </m:sub>
          </m:sSub>
          <m:r>
            <w:rPr>
              <w:rFonts w:ascii="Cambria Math" w:hAnsi="Cambria Math" w:cs="Arial"/>
            </w:rPr>
            <m:t>=</m:t>
          </m:r>
          <m:r>
            <w:rPr>
              <w:rFonts w:ascii="Cambria Math" w:hAnsi="Cambria Math" w:cs="Arial"/>
            </w:rPr>
            <m:t>162,721 µV/V.</m:t>
          </m:r>
        </m:oMath>
      </m:oMathPara>
    </w:p>
    <w:p w14:paraId="5B6B6DC0" w14:textId="46EA3937" w:rsidR="00803E27" w:rsidRPr="00803E27" w:rsidRDefault="00803E27" w:rsidP="00803E27">
      <w:pPr>
        <w:jc w:val="center"/>
        <w:rPr>
          <w:rFonts w:ascii="Arial" w:eastAsiaTheme="minorEastAsia" w:hAnsi="Arial" w:cs="Arial"/>
        </w:rPr>
      </w:pPr>
      <m:oMathPara>
        <m:oMathParaPr>
          <m:jc m:val="center"/>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out</m:t>
              </m:r>
            </m:sub>
          </m:sSub>
          <m:r>
            <w:rPr>
              <w:rFonts w:ascii="Cambria Math" w:hAnsi="Cambria Math" w:cs="Arial"/>
            </w:rPr>
            <m:t>=</m:t>
          </m:r>
          <m:r>
            <w:rPr>
              <w:rFonts w:ascii="Cambria Math" w:hAnsi="Cambria Math" w:cs="Arial"/>
            </w:rPr>
            <m:t>28,847 µΩ.</m:t>
          </m:r>
        </m:oMath>
      </m:oMathPara>
    </w:p>
    <w:p w14:paraId="139C1D87" w14:textId="1C18B1A0" w:rsidR="00803E27" w:rsidRPr="00803E27" w:rsidRDefault="006F56B8" w:rsidP="006F56B8">
      <w:pPr>
        <w:jc w:val="center"/>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T</m:t>
              </m:r>
            </m:sub>
          </m:sSub>
          <m:r>
            <w:rPr>
              <w:rFonts w:ascii="Cambria Math" w:eastAsiaTheme="minorEastAsia" w:hAnsi="Cambria Math" w:cs="Arial"/>
            </w:rPr>
            <m:t>=</m:t>
          </m:r>
          <m:r>
            <w:rPr>
              <w:rFonts w:ascii="Cambria Math" w:eastAsiaTheme="minorEastAsia" w:hAnsi="Cambria Math" w:cs="Arial"/>
            </w:rPr>
            <m:t xml:space="preserve">0,417 µV/ºC. </m:t>
          </m:r>
        </m:oMath>
      </m:oMathPara>
    </w:p>
    <w:p w14:paraId="58710CC1" w14:textId="0A77E651" w:rsidR="007B318B" w:rsidRDefault="00FE09C4" w:rsidP="006903FA">
      <w:pPr>
        <w:rPr>
          <w:noProof/>
          <w:lang w:eastAsia="es-ES"/>
        </w:rPr>
      </w:pPr>
      <w:r>
        <w:rPr>
          <w:noProof/>
          <w:lang w:eastAsia="es-ES"/>
        </w:rPr>
        <w:lastRenderedPageBreak/>
        <w:drawing>
          <wp:anchor distT="0" distB="0" distL="114300" distR="114300" simplePos="0" relativeHeight="251659264" behindDoc="0" locked="0" layoutInCell="1" allowOverlap="1" wp14:anchorId="42D11CF7" wp14:editId="51A03757">
            <wp:simplePos x="0" y="0"/>
            <wp:positionH relativeFrom="margin">
              <wp:align>right</wp:align>
            </wp:positionH>
            <wp:positionV relativeFrom="paragraph">
              <wp:posOffset>179878</wp:posOffset>
            </wp:positionV>
            <wp:extent cx="5397500" cy="337312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7500" cy="3373120"/>
                    </a:xfrm>
                    <a:prstGeom prst="rect">
                      <a:avLst/>
                    </a:prstGeom>
                  </pic:spPr>
                </pic:pic>
              </a:graphicData>
            </a:graphic>
            <wp14:sizeRelH relativeFrom="page">
              <wp14:pctWidth>0</wp14:pctWidth>
            </wp14:sizeRelH>
            <wp14:sizeRelV relativeFrom="page">
              <wp14:pctHeight>0</wp14:pctHeight>
            </wp14:sizeRelV>
          </wp:anchor>
        </w:drawing>
      </w:r>
      <w:r w:rsidR="00765908">
        <w:rPr>
          <w:rFonts w:ascii="Arial" w:hAnsi="Arial" w:cs="Arial"/>
        </w:rPr>
        <w:t xml:space="preserve">Para una tensión </w:t>
      </w:r>
      <m:oMath>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in</m:t>
            </m:r>
          </m:sub>
        </m:sSub>
      </m:oMath>
      <w:r w:rsidR="006903FA">
        <w:rPr>
          <w:rFonts w:ascii="Arial" w:eastAsiaTheme="minorEastAsia" w:hAnsi="Arial" w:cs="Arial"/>
        </w:rPr>
        <w:t xml:space="preserve"> de 3.5V, la tensión</w:t>
      </w:r>
      <w:r w:rsidR="006903FA" w:rsidRPr="006903FA">
        <w:rPr>
          <w:rFonts w:ascii="Cambria Math" w:hAnsi="Cambria Math"/>
        </w:rPr>
        <w:t xml:space="preserve"> </w:t>
      </w:r>
      <m:oMath>
        <m:sSub>
          <m:sSubPr>
            <m:ctrlPr>
              <w:rPr>
                <w:rFonts w:ascii="Cambria Math" w:eastAsiaTheme="minorEastAsia" w:hAnsi="Cambria Math" w:cs="Arial"/>
              </w:rPr>
            </m:ctrlPr>
          </m:sSubPr>
          <m:e>
            <m:r>
              <w:rPr>
                <w:rFonts w:ascii="Cambria Math" w:eastAsiaTheme="minorEastAsia" w:hAnsi="Cambria Math" w:cs="Arial"/>
              </w:rPr>
              <m:t>V</m:t>
            </m:r>
          </m:e>
          <m:sub>
            <m:r>
              <m:rPr>
                <m:sty m:val="p"/>
              </m:rPr>
              <w:rPr>
                <w:rFonts w:ascii="Cambria Math" w:eastAsiaTheme="minorEastAsia" w:hAnsi="Cambria Math" w:cs="Arial"/>
              </w:rPr>
              <m:t>out</m:t>
            </m:r>
          </m:sub>
        </m:sSub>
      </m:oMath>
      <w:r w:rsidR="006903FA">
        <w:rPr>
          <w:rFonts w:ascii="Cambria Math" w:eastAsiaTheme="minorEastAsia" w:hAnsi="Cambria Math"/>
        </w:rPr>
        <w:t xml:space="preserve">  </w:t>
      </w:r>
      <w:r w:rsidR="006903FA" w:rsidRPr="006903FA">
        <w:rPr>
          <w:rFonts w:eastAsiaTheme="minorEastAsia" w:cstheme="minorHAnsi"/>
        </w:rPr>
        <w:t xml:space="preserve">es de </w:t>
      </w:r>
      <w:r w:rsidR="006903FA">
        <w:rPr>
          <w:noProof/>
          <w:lang w:eastAsia="es-ES"/>
        </w:rPr>
        <w:t>1.198960V</w:t>
      </w:r>
    </w:p>
    <w:p w14:paraId="34CB5F82" w14:textId="77777777" w:rsidR="00FE09C4" w:rsidRDefault="00FE09C4" w:rsidP="006903FA">
      <w:pPr>
        <w:rPr>
          <w:rFonts w:ascii="Arial" w:eastAsiaTheme="minorEastAsia" w:hAnsi="Arial" w:cs="Arial"/>
        </w:rPr>
      </w:pPr>
    </w:p>
    <w:p w14:paraId="080F2136" w14:textId="765BFC46" w:rsidR="00041583" w:rsidRDefault="00FE09C4" w:rsidP="00FE09C4">
      <w:pPr>
        <w:rPr>
          <w:rFonts w:ascii="Arial" w:hAnsi="Arial" w:cs="Arial"/>
        </w:rPr>
      </w:pPr>
      <w:r>
        <w:rPr>
          <w:noProof/>
          <w:lang w:eastAsia="es-ES"/>
        </w:rPr>
        <w:drawing>
          <wp:anchor distT="0" distB="0" distL="114300" distR="114300" simplePos="0" relativeHeight="251658240" behindDoc="0" locked="0" layoutInCell="1" allowOverlap="1" wp14:anchorId="1E845C3D" wp14:editId="20621797">
            <wp:simplePos x="0" y="0"/>
            <wp:positionH relativeFrom="margin">
              <wp:align>left</wp:align>
            </wp:positionH>
            <wp:positionV relativeFrom="paragraph">
              <wp:posOffset>214226</wp:posOffset>
            </wp:positionV>
            <wp:extent cx="5400040" cy="33750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sidR="006903FA">
        <w:rPr>
          <w:rFonts w:ascii="Arial" w:hAnsi="Arial" w:cs="Arial"/>
        </w:rPr>
        <w:t xml:space="preserve">Mientras tanto, para una tensión </w:t>
      </w:r>
      <m:oMath>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in</m:t>
            </m:r>
          </m:sub>
        </m:sSub>
      </m:oMath>
      <w:r w:rsidR="006903FA">
        <w:rPr>
          <w:rFonts w:ascii="Arial" w:eastAsiaTheme="minorEastAsia" w:hAnsi="Arial" w:cs="Arial"/>
        </w:rPr>
        <w:t xml:space="preserve"> de 5V, la tensión</w:t>
      </w:r>
      <w:r w:rsidR="006903FA" w:rsidRPr="006903FA">
        <w:rPr>
          <w:rFonts w:ascii="Cambria Math" w:hAnsi="Cambria Math"/>
        </w:rPr>
        <w:t xml:space="preserve"> </w:t>
      </w:r>
      <m:oMath>
        <m:sSub>
          <m:sSubPr>
            <m:ctrlPr>
              <w:rPr>
                <w:rFonts w:ascii="Cambria Math" w:eastAsiaTheme="minorEastAsia" w:hAnsi="Cambria Math" w:cs="Arial"/>
              </w:rPr>
            </m:ctrlPr>
          </m:sSubPr>
          <m:e>
            <m:r>
              <w:rPr>
                <w:rFonts w:ascii="Cambria Math" w:eastAsiaTheme="minorEastAsia" w:hAnsi="Cambria Math" w:cs="Arial"/>
              </w:rPr>
              <m:t>V</m:t>
            </m:r>
          </m:e>
          <m:sub>
            <m:r>
              <m:rPr>
                <m:sty m:val="p"/>
              </m:rPr>
              <w:rPr>
                <w:rFonts w:ascii="Cambria Math" w:eastAsiaTheme="minorEastAsia" w:hAnsi="Cambria Math" w:cs="Arial"/>
              </w:rPr>
              <m:t>out</m:t>
            </m:r>
          </m:sub>
        </m:sSub>
      </m:oMath>
      <w:r w:rsidR="006903FA">
        <w:rPr>
          <w:rFonts w:ascii="Cambria Math" w:eastAsiaTheme="minorEastAsia" w:hAnsi="Cambria Math"/>
        </w:rPr>
        <w:t xml:space="preserve">  </w:t>
      </w:r>
      <w:r w:rsidR="006903FA" w:rsidRPr="006903FA">
        <w:rPr>
          <w:rFonts w:eastAsiaTheme="minorEastAsia" w:cstheme="minorHAnsi"/>
        </w:rPr>
        <w:t xml:space="preserve">es de </w:t>
      </w:r>
      <w:r w:rsidR="006903FA">
        <w:rPr>
          <w:noProof/>
          <w:lang w:eastAsia="es-ES"/>
        </w:rPr>
        <w:t>1.19</w:t>
      </w:r>
      <w:r w:rsidR="006903FA">
        <w:rPr>
          <w:noProof/>
          <w:lang w:eastAsia="es-ES"/>
        </w:rPr>
        <w:t>9150</w:t>
      </w:r>
      <w:r w:rsidR="006903FA">
        <w:rPr>
          <w:noProof/>
          <w:lang w:eastAsia="es-ES"/>
        </w:rPr>
        <w:t>V</w:t>
      </w:r>
    </w:p>
    <w:p w14:paraId="7CCFD65A" w14:textId="77777777" w:rsidR="00FE09C4" w:rsidRDefault="00FE09C4" w:rsidP="00FE09C4">
      <w:pPr>
        <w:ind w:firstLine="708"/>
        <w:rPr>
          <w:rFonts w:ascii="Arial" w:hAnsi="Arial" w:cs="Arial"/>
        </w:rPr>
      </w:pPr>
    </w:p>
    <w:p w14:paraId="35437992" w14:textId="796041F9" w:rsidR="00FE09C4" w:rsidRDefault="006903FA" w:rsidP="00FE09C4">
      <w:pPr>
        <w:ind w:firstLine="708"/>
        <w:rPr>
          <w:rFonts w:ascii="Arial" w:eastAsiaTheme="minorEastAsia" w:hAnsi="Arial" w:cs="Arial"/>
        </w:rPr>
      </w:pPr>
      <w:r>
        <w:rPr>
          <w:rFonts w:ascii="Arial" w:hAnsi="Arial" w:cs="Arial"/>
        </w:rPr>
        <w:t xml:space="preserve">Con lo cual, </w:t>
      </w:r>
      <m:oMath>
        <m:sSub>
          <m:sSubPr>
            <m:ctrlPr>
              <w:rPr>
                <w:rFonts w:ascii="Cambria Math" w:hAnsi="Cambria Math" w:cs="Arial"/>
              </w:rPr>
            </m:ctrlPr>
          </m:sSubPr>
          <m:e>
            <m:r>
              <w:rPr>
                <w:rFonts w:ascii="Cambria Math" w:hAnsi="Cambria Math" w:cs="Arial"/>
              </w:rPr>
              <m:t>S</m:t>
            </m:r>
          </m:e>
          <m:sub>
            <m:r>
              <w:rPr>
                <w:rFonts w:ascii="Cambria Math" w:hAnsi="Cambria Math" w:cs="Arial"/>
              </w:rPr>
              <m:t>v</m:t>
            </m:r>
          </m:sub>
        </m:sSub>
        <m: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out</m:t>
                </m:r>
              </m:sub>
            </m:sSub>
            <m:d>
              <m:dPr>
                <m:ctrlPr>
                  <w:rPr>
                    <w:rFonts w:ascii="Cambria Math" w:hAnsi="Cambria Math" w:cs="Arial"/>
                    <w:i/>
                  </w:rPr>
                </m:ctrlPr>
              </m:dPr>
              <m:e>
                <m:r>
                  <w:rPr>
                    <w:rFonts w:ascii="Cambria Math" w:hAnsi="Cambria Math" w:cs="Arial"/>
                  </w:rPr>
                  <m:t>5V</m:t>
                </m:r>
              </m:e>
            </m:d>
            <m:r>
              <w:rPr>
                <w:rFonts w:ascii="Cambria Math" w:hAnsi="Cambria Math" w:cs="Arial"/>
              </w:rPr>
              <m:t>-</m:t>
            </m:r>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out</m:t>
                </m:r>
              </m:sub>
            </m:sSub>
            <m:d>
              <m:dPr>
                <m:ctrlPr>
                  <w:rPr>
                    <w:rFonts w:ascii="Cambria Math" w:hAnsi="Cambria Math" w:cs="Arial"/>
                    <w:i/>
                  </w:rPr>
                </m:ctrlPr>
              </m:dPr>
              <m:e>
                <m:r>
                  <w:rPr>
                    <w:rFonts w:ascii="Cambria Math" w:hAnsi="Cambria Math" w:cs="Arial"/>
                  </w:rPr>
                  <m:t>3.5V</m:t>
                </m:r>
              </m:e>
            </m:d>
          </m:num>
          <m:den>
            <m:r>
              <w:rPr>
                <w:rFonts w:ascii="Cambria Math" w:hAnsi="Cambria Math" w:cs="Arial"/>
              </w:rPr>
              <m:t>5-3.5</m:t>
            </m:r>
          </m:den>
        </m:f>
        <m:r>
          <w:rPr>
            <w:rFonts w:ascii="Cambria Math" w:hAnsi="Cambria Math" w:cs="Arial"/>
          </w:rPr>
          <m:t>=</m:t>
        </m:r>
        <m:f>
          <m:fPr>
            <m:ctrlPr>
              <w:rPr>
                <w:rFonts w:ascii="Cambria Math" w:hAnsi="Cambria Math" w:cs="Arial"/>
              </w:rPr>
            </m:ctrlPr>
          </m:fPr>
          <m:num>
            <m:r>
              <w:rPr>
                <w:rFonts w:ascii="Cambria Math" w:hAnsi="Cambria Math" w:cs="Arial"/>
              </w:rPr>
              <m:t>1.19915-1.19896</m:t>
            </m:r>
          </m:num>
          <m:den>
            <m:r>
              <w:rPr>
                <w:rFonts w:ascii="Cambria Math" w:hAnsi="Cambria Math" w:cs="Arial"/>
              </w:rPr>
              <m:t>5-3.5</m:t>
            </m:r>
          </m:den>
        </m:f>
        <m:r>
          <w:rPr>
            <w:rFonts w:ascii="Cambria Math" w:hAnsi="Cambria Math" w:cs="Arial"/>
          </w:rPr>
          <m:t>=126.667</m:t>
        </m:r>
        <m:r>
          <m:rPr>
            <m:sty m:val="p"/>
          </m:rPr>
          <w:rPr>
            <w:rFonts w:ascii="Cambria Math" w:hAnsi="Cambria Math" w:cs="Arial"/>
          </w:rPr>
          <m:t>uV</m:t>
        </m:r>
      </m:oMath>
    </w:p>
    <w:p w14:paraId="5B48E7E8" w14:textId="16F58CF2" w:rsidR="00FE09C4" w:rsidRDefault="00FE09C4" w:rsidP="00FE09C4">
      <w:pPr>
        <w:ind w:firstLine="708"/>
        <w:jc w:val="center"/>
        <w:rPr>
          <w:rFonts w:ascii="Arial" w:eastAsiaTheme="minorEastAsia" w:hAnsi="Arial" w:cs="Arial"/>
        </w:rPr>
      </w:pPr>
    </w:p>
    <w:p w14:paraId="652CD556" w14:textId="040131A4" w:rsidR="00FE09C4" w:rsidRDefault="00FE09C4" w:rsidP="00FE09C4">
      <w:pPr>
        <w:ind w:firstLine="708"/>
        <w:jc w:val="center"/>
        <w:rPr>
          <w:rFonts w:ascii="Arial" w:eastAsiaTheme="minorEastAsia" w:hAnsi="Arial" w:cs="Arial"/>
        </w:rPr>
      </w:pPr>
    </w:p>
    <w:p w14:paraId="3CDA1B8C" w14:textId="77777777" w:rsidR="00FE09C4" w:rsidRPr="00FE09C4" w:rsidRDefault="00FE09C4" w:rsidP="00FE09C4">
      <w:pPr>
        <w:ind w:firstLine="708"/>
        <w:jc w:val="center"/>
        <w:rPr>
          <w:rFonts w:ascii="Arial" w:eastAsiaTheme="minorEastAsia" w:hAnsi="Arial" w:cs="Arial"/>
        </w:rPr>
      </w:pPr>
    </w:p>
    <w:p w14:paraId="2503FDA5" w14:textId="21BED7F9" w:rsidR="005117E8" w:rsidRPr="00FE09C4" w:rsidRDefault="00DF75BC" w:rsidP="00FE09C4">
      <w:pPr>
        <w:pStyle w:val="Prrafodelista"/>
        <w:numPr>
          <w:ilvl w:val="0"/>
          <w:numId w:val="4"/>
        </w:numPr>
        <w:jc w:val="center"/>
        <w:rPr>
          <w:rFonts w:ascii="Arial" w:eastAsiaTheme="minorEastAsia" w:hAnsi="Arial" w:cs="Arial"/>
        </w:rPr>
      </w:pPr>
      <w:r w:rsidRPr="00FE09C4">
        <w:rPr>
          <w:rFonts w:ascii="Arial" w:hAnsi="Arial" w:cs="Arial"/>
        </w:rPr>
        <w:lastRenderedPageBreak/>
        <w:t xml:space="preserve">Montar el circuito y medir los parámetros experimentales </w:t>
      </w:r>
      <m:oMath>
        <m:sSub>
          <m:sSubPr>
            <m:ctrlPr>
              <w:rPr>
                <w:rFonts w:ascii="Cambria Math" w:hAnsi="Cambria Math" w:cs="Arial"/>
                <w:i/>
              </w:rPr>
            </m:ctrlPr>
          </m:sSubPr>
          <m:e>
            <m:r>
              <w:rPr>
                <w:rFonts w:ascii="Cambria Math" w:hAnsi="Cambria Math" w:cs="Arial"/>
              </w:rPr>
              <m:t>S</m:t>
            </m:r>
          </m:e>
          <m:sub>
            <m:r>
              <w:rPr>
                <w:rFonts w:ascii="Cambria Math" w:hAnsi="Cambria Math" w:cs="Arial"/>
              </w:rPr>
              <m:t>V</m:t>
            </m:r>
          </m:sub>
        </m:sSub>
      </m:oMath>
      <w:r w:rsidRPr="00FE09C4">
        <w:rPr>
          <w:rFonts w:ascii="Arial" w:eastAsiaTheme="minorEastAsia" w:hAnsi="Arial" w:cs="Arial"/>
        </w:rPr>
        <w:t xml:space="preserve"> y</w:t>
      </w:r>
      <w:r w:rsidR="007313BD" w:rsidRPr="00FE09C4">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out</m:t>
            </m:r>
          </m:sub>
        </m:sSub>
      </m:oMath>
      <w:r w:rsidRPr="00FE09C4">
        <w:rPr>
          <w:rFonts w:ascii="Arial" w:eastAsiaTheme="minorEastAsia" w:hAnsi="Arial" w:cs="Arial"/>
        </w:rPr>
        <w:t>. Subir las gráficas correspondientes para calcular los parámetros experimentales.</w:t>
      </w:r>
      <w:r w:rsidR="005117E8" w:rsidRPr="005117E8">
        <w:rPr>
          <w:noProof/>
          <w:lang w:eastAsia="es-ES"/>
        </w:rPr>
        <w:t xml:space="preserve"> </w:t>
      </w:r>
    </w:p>
    <w:p w14:paraId="2526633B" w14:textId="546869AA" w:rsidR="005117E8" w:rsidRPr="005117E8" w:rsidRDefault="005117E8" w:rsidP="005117E8">
      <w:pPr>
        <w:pStyle w:val="Prrafodelista"/>
        <w:jc w:val="both"/>
        <w:rPr>
          <w:rFonts w:ascii="Arial" w:hAnsi="Arial" w:cs="Arial"/>
        </w:rPr>
      </w:pPr>
    </w:p>
    <w:p w14:paraId="4CB9A26E" w14:textId="5CF024F7" w:rsidR="00DF75BC" w:rsidRDefault="003F2845" w:rsidP="00817134">
      <w:pPr>
        <w:jc w:val="both"/>
        <w:rPr>
          <w:rFonts w:ascii="Arial" w:eastAsiaTheme="minorEastAsia" w:hAnsi="Arial" w:cs="Arial"/>
        </w:rPr>
      </w:pPr>
      <w:r>
        <w:rPr>
          <w:noProof/>
          <w:lang w:eastAsia="es-ES"/>
        </w:rPr>
        <w:drawing>
          <wp:anchor distT="0" distB="0" distL="114300" distR="114300" simplePos="0" relativeHeight="251660288" behindDoc="0" locked="0" layoutInCell="1" allowOverlap="1" wp14:anchorId="0626643B" wp14:editId="03047459">
            <wp:simplePos x="0" y="0"/>
            <wp:positionH relativeFrom="margin">
              <wp:align>center</wp:align>
            </wp:positionH>
            <wp:positionV relativeFrom="paragraph">
              <wp:posOffset>190211</wp:posOffset>
            </wp:positionV>
            <wp:extent cx="5042535" cy="3151505"/>
            <wp:effectExtent l="0" t="0" r="571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2535" cy="3151505"/>
                    </a:xfrm>
                    <a:prstGeom prst="rect">
                      <a:avLst/>
                    </a:prstGeom>
                  </pic:spPr>
                </pic:pic>
              </a:graphicData>
            </a:graphic>
            <wp14:sizeRelH relativeFrom="page">
              <wp14:pctWidth>0</wp14:pctWidth>
            </wp14:sizeRelH>
            <wp14:sizeRelV relativeFrom="page">
              <wp14:pctHeight>0</wp14:pctHeight>
            </wp14:sizeRelV>
          </wp:anchor>
        </w:drawing>
      </w:r>
      <w:r w:rsidR="00817134">
        <w:rPr>
          <w:rFonts w:ascii="Arial" w:hAnsi="Arial" w:cs="Arial"/>
        </w:rPr>
        <w:t xml:space="preserve">A una </w:t>
      </w:r>
      <w:r w:rsidR="00817134">
        <w:rPr>
          <w:rFonts w:ascii="Arial" w:hAnsi="Arial" w:cs="Arial"/>
        </w:rPr>
        <w:t>tensión</w:t>
      </w:r>
      <w:r w:rsidR="00817134">
        <w:rPr>
          <w:rFonts w:ascii="Arial" w:hAnsi="Arial" w:cs="Arial"/>
        </w:rPr>
        <w:t xml:space="preserve"> constante</w:t>
      </w:r>
      <w:r w:rsidR="00817134">
        <w:rPr>
          <w:rFonts w:ascii="Arial" w:hAnsi="Arial" w:cs="Arial"/>
        </w:rPr>
        <w:t xml:space="preserve"> </w:t>
      </w:r>
      <m:oMath>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in</m:t>
            </m:r>
          </m:sub>
        </m:sSub>
      </m:oMath>
      <w:r w:rsidR="00817134">
        <w:rPr>
          <w:rFonts w:ascii="Arial" w:eastAsiaTheme="minorEastAsia" w:hAnsi="Arial" w:cs="Arial"/>
        </w:rPr>
        <w:t xml:space="preserve"> de </w:t>
      </w:r>
      <w:r w:rsidR="00817134">
        <w:rPr>
          <w:rFonts w:ascii="Arial" w:eastAsiaTheme="minorEastAsia" w:hAnsi="Arial" w:cs="Arial"/>
        </w:rPr>
        <w:t>4V</w:t>
      </w:r>
      <w:r w:rsidR="00817134">
        <w:rPr>
          <w:rFonts w:ascii="Arial" w:eastAsiaTheme="minorEastAsia" w:hAnsi="Arial" w:cs="Arial"/>
        </w:rPr>
        <w:t xml:space="preserve">, </w:t>
      </w:r>
      <w:r w:rsidR="00817134">
        <w:rPr>
          <w:rFonts w:ascii="Arial" w:eastAsiaTheme="minorEastAsia" w:hAnsi="Arial" w:cs="Arial"/>
        </w:rPr>
        <w:t>utilizamos una resistencia de 27.1Ohm</w:t>
      </w:r>
    </w:p>
    <w:p w14:paraId="516B0602" w14:textId="70DD27A5" w:rsidR="00817134" w:rsidRDefault="003F2845" w:rsidP="00817134">
      <w:pPr>
        <w:jc w:val="both"/>
        <w:rPr>
          <w:noProof/>
          <w:lang w:eastAsia="es-ES"/>
        </w:rPr>
      </w:pPr>
      <m:oMathPara>
        <m:oMath>
          <m:sSub>
            <m:sSubPr>
              <m:ctrlPr>
                <w:rPr>
                  <w:rFonts w:ascii="Cambria Math" w:hAnsi="Cambria Math" w:cs="Arial"/>
                </w:rPr>
              </m:ctrlPr>
            </m:sSubPr>
            <m:e>
              <m:r>
                <w:rPr>
                  <w:rFonts w:ascii="Cambria Math" w:hAnsi="Cambria Math" w:cs="Arial"/>
                </w:rPr>
                <m:t>I</m:t>
              </m:r>
            </m:e>
            <m:sub>
              <m:r>
                <w:rPr>
                  <w:rFonts w:ascii="Cambria Math" w:hAnsi="Cambria Math" w:cs="Arial"/>
                </w:rPr>
                <m:t>L</m:t>
              </m:r>
            </m:sub>
          </m:sSub>
          <m:r>
            <w:rPr>
              <w:rFonts w:ascii="Cambria Math" w:hAnsi="Cambria Math" w:cs="Arial"/>
            </w:rPr>
            <m:t>(27.1)=</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out</m:t>
                  </m:r>
                </m:sub>
              </m:sSub>
            </m:num>
            <m:den>
              <m:r>
                <w:rPr>
                  <w:rFonts w:ascii="Cambria Math" w:hAnsi="Cambria Math" w:cs="Arial"/>
                </w:rPr>
                <m:t>RL</m:t>
              </m:r>
            </m:den>
          </m:f>
          <m:r>
            <w:rPr>
              <w:rFonts w:ascii="Cambria Math" w:hAnsi="Cambria Math" w:cs="Arial"/>
            </w:rPr>
            <m:t>=</m:t>
          </m:r>
          <m:f>
            <m:fPr>
              <m:ctrlPr>
                <w:rPr>
                  <w:rFonts w:ascii="Cambria Math" w:hAnsi="Cambria Math" w:cs="Arial"/>
                </w:rPr>
              </m:ctrlPr>
            </m:fPr>
            <m:num>
              <m:r>
                <w:rPr>
                  <w:rFonts w:ascii="Cambria Math" w:hAnsi="Cambria Math" w:cs="Arial"/>
                </w:rPr>
                <m:t>1.19903</m:t>
              </m:r>
            </m:num>
            <m:den>
              <m:r>
                <w:rPr>
                  <w:rFonts w:ascii="Cambria Math" w:hAnsi="Cambria Math" w:cs="Arial"/>
                </w:rPr>
                <m:t>27.1</m:t>
              </m:r>
            </m:den>
          </m:f>
          <m:r>
            <w:rPr>
              <w:rFonts w:ascii="Cambria Math" w:hAnsi="Cambria Math" w:cs="Arial"/>
            </w:rPr>
            <m:t>=44.245</m:t>
          </m:r>
          <m:r>
            <m:rPr>
              <m:sty m:val="p"/>
            </m:rPr>
            <w:rPr>
              <w:rFonts w:ascii="Cambria Math" w:hAnsi="Cambria Math" w:cs="Arial"/>
            </w:rPr>
            <m:t>mA</m:t>
          </m:r>
        </m:oMath>
      </m:oMathPara>
    </w:p>
    <w:p w14:paraId="08992131" w14:textId="311E884A" w:rsidR="005117E8" w:rsidRPr="003F2845" w:rsidRDefault="003F2845" w:rsidP="003F2845">
      <w:pPr>
        <w:jc w:val="both"/>
        <w:rPr>
          <w:rFonts w:ascii="Arial" w:hAnsi="Arial" w:cs="Arial"/>
        </w:rPr>
      </w:pPr>
      <w:r>
        <w:rPr>
          <w:noProof/>
          <w:lang w:eastAsia="es-ES"/>
        </w:rPr>
        <w:drawing>
          <wp:anchor distT="0" distB="0" distL="114300" distR="114300" simplePos="0" relativeHeight="251661312" behindDoc="0" locked="0" layoutInCell="1" allowOverlap="1" wp14:anchorId="6AF633A5" wp14:editId="67CE4984">
            <wp:simplePos x="0" y="0"/>
            <wp:positionH relativeFrom="margin">
              <wp:align>center</wp:align>
            </wp:positionH>
            <wp:positionV relativeFrom="paragraph">
              <wp:posOffset>232352</wp:posOffset>
            </wp:positionV>
            <wp:extent cx="4987290" cy="3117215"/>
            <wp:effectExtent l="0" t="0" r="381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7290" cy="3117215"/>
                    </a:xfrm>
                    <a:prstGeom prst="rect">
                      <a:avLst/>
                    </a:prstGeom>
                  </pic:spPr>
                </pic:pic>
              </a:graphicData>
            </a:graphic>
            <wp14:sizeRelH relativeFrom="page">
              <wp14:pctWidth>0</wp14:pctWidth>
            </wp14:sizeRelH>
            <wp14:sizeRelV relativeFrom="page">
              <wp14:pctHeight>0</wp14:pctHeight>
            </wp14:sizeRelV>
          </wp:anchor>
        </w:drawing>
      </w:r>
      <w:r w:rsidRPr="003F2845">
        <w:rPr>
          <w:rFonts w:ascii="Arial" w:hAnsi="Arial" w:cs="Arial"/>
        </w:rPr>
        <w:t>En este caso, modificamos la resistencia por una de 269Ohm</w:t>
      </w:r>
    </w:p>
    <w:p w14:paraId="2D593B37" w14:textId="674B2C59" w:rsidR="007B318B" w:rsidRPr="003F2845" w:rsidRDefault="003F2845" w:rsidP="003F2845">
      <w:pPr>
        <w:jc w:val="both"/>
        <w:rPr>
          <w:noProof/>
          <w:lang w:eastAsia="es-ES"/>
        </w:rPr>
      </w:pPr>
      <m:oMathPara>
        <m:oMath>
          <m:sSub>
            <m:sSubPr>
              <m:ctrlPr>
                <w:rPr>
                  <w:rFonts w:ascii="Cambria Math" w:hAnsi="Cambria Math" w:cs="Arial"/>
                </w:rPr>
              </m:ctrlPr>
            </m:sSubPr>
            <m:e>
              <m:r>
                <w:rPr>
                  <w:rFonts w:ascii="Cambria Math" w:hAnsi="Cambria Math" w:cs="Arial"/>
                </w:rPr>
                <m:t>I</m:t>
              </m:r>
            </m:e>
            <m:sub>
              <m:r>
                <w:rPr>
                  <w:rFonts w:ascii="Cambria Math" w:hAnsi="Cambria Math" w:cs="Arial"/>
                </w:rPr>
                <m:t>L</m:t>
              </m:r>
            </m:sub>
          </m:sSub>
          <m:r>
            <w:rPr>
              <w:rFonts w:ascii="Cambria Math" w:hAnsi="Cambria Math" w:cs="Arial"/>
            </w:rPr>
            <m:t>(2</m:t>
          </m:r>
          <m:r>
            <w:rPr>
              <w:rFonts w:ascii="Cambria Math" w:hAnsi="Cambria Math" w:cs="Arial"/>
            </w:rPr>
            <m:t>69</m:t>
          </m:r>
          <m: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out</m:t>
                  </m:r>
                </m:sub>
              </m:sSub>
            </m:num>
            <m:den>
              <m:r>
                <w:rPr>
                  <w:rFonts w:ascii="Cambria Math" w:hAnsi="Cambria Math" w:cs="Arial"/>
                </w:rPr>
                <m:t>RL</m:t>
              </m:r>
            </m:den>
          </m:f>
          <m:r>
            <w:rPr>
              <w:rFonts w:ascii="Cambria Math" w:hAnsi="Cambria Math" w:cs="Arial"/>
            </w:rPr>
            <m:t>=</m:t>
          </m:r>
          <m:f>
            <m:fPr>
              <m:ctrlPr>
                <w:rPr>
                  <w:rFonts w:ascii="Cambria Math" w:hAnsi="Cambria Math" w:cs="Arial"/>
                </w:rPr>
              </m:ctrlPr>
            </m:fPr>
            <m:num>
              <m:r>
                <w:rPr>
                  <w:rFonts w:ascii="Cambria Math" w:hAnsi="Cambria Math" w:cs="Arial"/>
                </w:rPr>
                <m:t>1.</m:t>
              </m:r>
              <m:r>
                <w:rPr>
                  <w:rFonts w:ascii="Cambria Math" w:hAnsi="Cambria Math" w:cs="Arial"/>
                </w:rPr>
                <m:t>20245</m:t>
              </m:r>
            </m:num>
            <m:den>
              <m:r>
                <w:rPr>
                  <w:rFonts w:ascii="Cambria Math" w:hAnsi="Cambria Math" w:cs="Arial"/>
                </w:rPr>
                <m:t>2</m:t>
              </m:r>
              <m:r>
                <w:rPr>
                  <w:rFonts w:ascii="Cambria Math" w:hAnsi="Cambria Math" w:cs="Arial"/>
                </w:rPr>
                <m:t>69</m:t>
              </m:r>
            </m:den>
          </m:f>
          <m:r>
            <w:rPr>
              <w:rFonts w:ascii="Cambria Math" w:hAnsi="Cambria Math" w:cs="Arial"/>
            </w:rPr>
            <m:t>=4</m:t>
          </m:r>
          <m:r>
            <w:rPr>
              <w:rFonts w:ascii="Cambria Math" w:hAnsi="Cambria Math" w:cs="Arial"/>
            </w:rPr>
            <m:t>.47</m:t>
          </m:r>
          <m:r>
            <m:rPr>
              <m:sty m:val="p"/>
            </m:rPr>
            <w:rPr>
              <w:rFonts w:ascii="Cambria Math" w:hAnsi="Cambria Math" w:cs="Arial"/>
            </w:rPr>
            <m:t>mA</m:t>
          </m:r>
        </m:oMath>
      </m:oMathPara>
    </w:p>
    <w:p w14:paraId="1E13FE93" w14:textId="1E7E4E4A" w:rsidR="003F2845" w:rsidRDefault="003F2845" w:rsidP="003F2845">
      <w:pPr>
        <w:jc w:val="both"/>
        <w:rPr>
          <w:noProof/>
          <w:lang w:eastAsia="es-ES"/>
        </w:rPr>
      </w:pPr>
      <w:r>
        <w:rPr>
          <w:noProof/>
          <w:lang w:eastAsia="es-ES"/>
        </w:rPr>
        <w:t xml:space="preserve">Por lo tanto: </w:t>
      </w:r>
    </w:p>
    <w:p w14:paraId="77DEA0A3" w14:textId="492AC157" w:rsidR="003F2845" w:rsidRPr="00A45619" w:rsidRDefault="00A45619" w:rsidP="00A45619">
      <w:pPr>
        <w:jc w:val="both"/>
        <w:rPr>
          <w:noProof/>
          <w:lang w:eastAsia="es-ES"/>
        </w:rPr>
      </w:pPr>
      <m:oMathPara>
        <m:oMath>
          <m:sSub>
            <m:sSubPr>
              <m:ctrlPr>
                <w:rPr>
                  <w:rFonts w:ascii="Cambria Math" w:hAnsi="Cambria Math"/>
                  <w:noProof/>
                  <w:lang w:eastAsia="es-ES"/>
                </w:rPr>
              </m:ctrlPr>
            </m:sSubPr>
            <m:e>
              <m:r>
                <w:rPr>
                  <w:rFonts w:ascii="Cambria Math" w:hAnsi="Cambria Math"/>
                  <w:noProof/>
                  <w:lang w:eastAsia="es-ES"/>
                </w:rPr>
                <m:t>R</m:t>
              </m:r>
            </m:e>
            <m:sub>
              <m:r>
                <m:rPr>
                  <m:sty m:val="p"/>
                </m:rPr>
                <w:rPr>
                  <w:rFonts w:ascii="Cambria Math" w:hAnsi="Cambria Math"/>
                  <w:noProof/>
                  <w:lang w:eastAsia="es-ES"/>
                </w:rPr>
                <m:t>out</m:t>
              </m:r>
            </m:sub>
          </m:sSub>
          <m:r>
            <w:rPr>
              <w:rFonts w:ascii="Cambria Math" w:hAnsi="Cambria Math"/>
              <w:noProof/>
              <w:lang w:eastAsia="es-ES"/>
            </w:rPr>
            <m:t>=</m:t>
          </m:r>
          <m:f>
            <m:fPr>
              <m:ctrlPr>
                <w:rPr>
                  <w:rFonts w:ascii="Cambria Math" w:hAnsi="Cambria Math"/>
                  <w:noProof/>
                  <w:lang w:eastAsia="es-ES"/>
                </w:rPr>
              </m:ctrlPr>
            </m:fPr>
            <m:num>
              <m:sSub>
                <m:sSubPr>
                  <m:ctrlPr>
                    <w:rPr>
                      <w:rFonts w:ascii="Cambria Math" w:hAnsi="Cambria Math"/>
                      <w:noProof/>
                      <w:lang w:eastAsia="es-ES"/>
                    </w:rPr>
                  </m:ctrlPr>
                </m:sSubPr>
                <m:e>
                  <m:r>
                    <w:rPr>
                      <w:rFonts w:ascii="Cambria Math" w:hAnsi="Cambria Math"/>
                      <w:noProof/>
                      <w:lang w:eastAsia="es-ES"/>
                    </w:rPr>
                    <m:t>V</m:t>
                  </m:r>
                </m:e>
                <m:sub>
                  <m:r>
                    <m:rPr>
                      <m:sty m:val="p"/>
                    </m:rPr>
                    <w:rPr>
                      <w:rFonts w:ascii="Cambria Math" w:hAnsi="Cambria Math"/>
                      <w:noProof/>
                      <w:lang w:eastAsia="es-ES"/>
                    </w:rPr>
                    <m:t>out</m:t>
                  </m:r>
                </m:sub>
              </m:sSub>
              <m:r>
                <w:rPr>
                  <w:rFonts w:ascii="Cambria Math" w:hAnsi="Cambria Math"/>
                  <w:noProof/>
                  <w:lang w:eastAsia="es-ES"/>
                </w:rPr>
                <m:t>(269)-</m:t>
              </m:r>
              <m:sSub>
                <m:sSubPr>
                  <m:ctrlPr>
                    <w:rPr>
                      <w:rFonts w:ascii="Cambria Math" w:hAnsi="Cambria Math"/>
                      <w:noProof/>
                      <w:lang w:eastAsia="es-ES"/>
                    </w:rPr>
                  </m:ctrlPr>
                </m:sSubPr>
                <m:e>
                  <m:r>
                    <w:rPr>
                      <w:rFonts w:ascii="Cambria Math" w:hAnsi="Cambria Math"/>
                      <w:noProof/>
                      <w:lang w:eastAsia="es-ES"/>
                    </w:rPr>
                    <m:t>V</m:t>
                  </m:r>
                </m:e>
                <m:sub>
                  <m:r>
                    <m:rPr>
                      <m:sty m:val="p"/>
                    </m:rPr>
                    <w:rPr>
                      <w:rFonts w:ascii="Cambria Math" w:hAnsi="Cambria Math"/>
                      <w:noProof/>
                      <w:lang w:eastAsia="es-ES"/>
                    </w:rPr>
                    <m:t>out</m:t>
                  </m:r>
                </m:sub>
              </m:sSub>
              <m:r>
                <w:rPr>
                  <w:rFonts w:ascii="Cambria Math" w:hAnsi="Cambria Math"/>
                  <w:noProof/>
                  <w:lang w:eastAsia="es-ES"/>
                </w:rPr>
                <m:t>(27.1)</m:t>
              </m:r>
            </m:num>
            <m:den>
              <m:sSub>
                <m:sSubPr>
                  <m:ctrlPr>
                    <w:rPr>
                      <w:rFonts w:ascii="Cambria Math" w:hAnsi="Cambria Math"/>
                      <w:noProof/>
                      <w:lang w:eastAsia="es-ES"/>
                    </w:rPr>
                  </m:ctrlPr>
                </m:sSubPr>
                <m:e>
                  <m:r>
                    <w:rPr>
                      <w:rFonts w:ascii="Cambria Math" w:hAnsi="Cambria Math"/>
                      <w:noProof/>
                      <w:lang w:eastAsia="es-ES"/>
                    </w:rPr>
                    <m:t>I</m:t>
                  </m:r>
                </m:e>
                <m:sub>
                  <m:r>
                    <w:rPr>
                      <w:rFonts w:ascii="Cambria Math" w:hAnsi="Cambria Math"/>
                      <w:noProof/>
                      <w:lang w:eastAsia="es-ES"/>
                    </w:rPr>
                    <m:t>L</m:t>
                  </m:r>
                </m:sub>
              </m:sSub>
              <m:r>
                <w:rPr>
                  <w:rFonts w:ascii="Cambria Math" w:hAnsi="Cambria Math"/>
                  <w:noProof/>
                  <w:lang w:eastAsia="es-ES"/>
                </w:rPr>
                <m:t>(269)-</m:t>
              </m:r>
              <m:sSub>
                <m:sSubPr>
                  <m:ctrlPr>
                    <w:rPr>
                      <w:rFonts w:ascii="Cambria Math" w:hAnsi="Cambria Math"/>
                      <w:noProof/>
                      <w:lang w:eastAsia="es-ES"/>
                    </w:rPr>
                  </m:ctrlPr>
                </m:sSubPr>
                <m:e>
                  <m:r>
                    <w:rPr>
                      <w:rFonts w:ascii="Cambria Math" w:hAnsi="Cambria Math"/>
                      <w:noProof/>
                      <w:lang w:eastAsia="es-ES"/>
                    </w:rPr>
                    <m:t>I</m:t>
                  </m:r>
                </m:e>
                <m:sub>
                  <m:r>
                    <m:rPr>
                      <m:sty m:val="p"/>
                    </m:rPr>
                    <w:rPr>
                      <w:rFonts w:ascii="Cambria Math" w:hAnsi="Cambria Math"/>
                      <w:noProof/>
                      <w:lang w:eastAsia="es-ES"/>
                    </w:rPr>
                    <m:t>out</m:t>
                  </m:r>
                </m:sub>
              </m:sSub>
              <m:r>
                <w:rPr>
                  <w:rFonts w:ascii="Cambria Math" w:hAnsi="Cambria Math"/>
                  <w:noProof/>
                  <w:lang w:eastAsia="es-ES"/>
                </w:rPr>
                <m:t>(27.1)</m:t>
              </m:r>
            </m:den>
          </m:f>
          <m:r>
            <w:rPr>
              <w:rFonts w:ascii="Cambria Math" w:hAnsi="Cambria Math"/>
              <w:noProof/>
              <w:lang w:eastAsia="es-ES"/>
            </w:rPr>
            <m:t>=</m:t>
          </m:r>
          <m:f>
            <m:fPr>
              <m:ctrlPr>
                <w:rPr>
                  <w:rFonts w:ascii="Cambria Math" w:hAnsi="Cambria Math"/>
                  <w:noProof/>
                  <w:lang w:eastAsia="es-ES"/>
                </w:rPr>
              </m:ctrlPr>
            </m:fPr>
            <m:num>
              <m:r>
                <w:rPr>
                  <w:rFonts w:ascii="Cambria Math" w:hAnsi="Cambria Math"/>
                  <w:noProof/>
                  <w:lang w:eastAsia="es-ES"/>
                </w:rPr>
                <m:t>1.19903-1.20245</m:t>
              </m:r>
            </m:num>
            <m:den>
              <m:r>
                <w:rPr>
                  <w:rFonts w:ascii="Cambria Math" w:hAnsi="Cambria Math"/>
                  <w:noProof/>
                  <w:lang w:eastAsia="es-ES"/>
                </w:rPr>
                <m:t>44.245·</m:t>
              </m:r>
              <m:sSup>
                <m:sSupPr>
                  <m:ctrlPr>
                    <w:rPr>
                      <w:rFonts w:ascii="Cambria Math" w:hAnsi="Cambria Math"/>
                      <w:noProof/>
                      <w:lang w:eastAsia="es-ES"/>
                    </w:rPr>
                  </m:ctrlPr>
                </m:sSupPr>
                <m:e>
                  <m:r>
                    <w:rPr>
                      <w:rFonts w:ascii="Cambria Math" w:hAnsi="Cambria Math"/>
                      <w:noProof/>
                      <w:lang w:eastAsia="es-ES"/>
                    </w:rPr>
                    <m:t>10</m:t>
                  </m:r>
                </m:e>
                <m:sup>
                  <m:r>
                    <w:rPr>
                      <w:rFonts w:ascii="Cambria Math" w:hAnsi="Cambria Math"/>
                      <w:noProof/>
                      <w:lang w:eastAsia="es-ES"/>
                    </w:rPr>
                    <m:t>-3</m:t>
                  </m:r>
                </m:sup>
              </m:sSup>
              <m:r>
                <w:rPr>
                  <w:rFonts w:ascii="Cambria Math" w:hAnsi="Cambria Math"/>
                  <w:noProof/>
                  <w:lang w:eastAsia="es-ES"/>
                </w:rPr>
                <m:t>-4.47·</m:t>
              </m:r>
              <m:sSup>
                <m:sSupPr>
                  <m:ctrlPr>
                    <w:rPr>
                      <w:rFonts w:ascii="Cambria Math" w:hAnsi="Cambria Math"/>
                      <w:noProof/>
                      <w:lang w:eastAsia="es-ES"/>
                    </w:rPr>
                  </m:ctrlPr>
                </m:sSupPr>
                <m:e>
                  <m:r>
                    <w:rPr>
                      <w:rFonts w:ascii="Cambria Math" w:hAnsi="Cambria Math"/>
                      <w:noProof/>
                      <w:lang w:eastAsia="es-ES"/>
                    </w:rPr>
                    <m:t>10</m:t>
                  </m:r>
                </m:e>
                <m:sup>
                  <m:r>
                    <w:rPr>
                      <w:rFonts w:ascii="Cambria Math" w:hAnsi="Cambria Math"/>
                      <w:noProof/>
                      <w:lang w:eastAsia="es-ES"/>
                    </w:rPr>
                    <m:t>-3</m:t>
                  </m:r>
                </m:sup>
              </m:sSup>
            </m:den>
          </m:f>
          <m:r>
            <w:rPr>
              <w:rFonts w:ascii="Cambria Math" w:hAnsi="Cambria Math"/>
              <w:noProof/>
              <w:lang w:eastAsia="es-ES"/>
            </w:rPr>
            <m:t>=85.98</m:t>
          </m:r>
          <m:r>
            <m:rPr>
              <m:sty m:val="p"/>
            </m:rPr>
            <w:rPr>
              <w:rFonts w:ascii="Cambria Math" w:hAnsi="Cambria Math"/>
              <w:noProof/>
              <w:lang w:eastAsia="es-ES"/>
            </w:rPr>
            <m:t>mΩ</m:t>
          </m:r>
        </m:oMath>
      </m:oMathPara>
    </w:p>
    <w:p w14:paraId="534182D9" w14:textId="77777777" w:rsidR="00DF75BC" w:rsidRDefault="00DF75BC" w:rsidP="00DF75BC">
      <w:pPr>
        <w:pStyle w:val="Prrafodelista"/>
        <w:numPr>
          <w:ilvl w:val="0"/>
          <w:numId w:val="4"/>
        </w:numPr>
        <w:jc w:val="both"/>
        <w:rPr>
          <w:rFonts w:ascii="Arial" w:hAnsi="Arial" w:cs="Arial"/>
        </w:rPr>
      </w:pPr>
      <w:r>
        <w:rPr>
          <w:rFonts w:ascii="Arial" w:hAnsi="Arial" w:cs="Arial"/>
        </w:rPr>
        <w:lastRenderedPageBreak/>
        <w:t>Comparar los resultados de simulación con los experimentales:</w:t>
      </w:r>
    </w:p>
    <w:p w14:paraId="6D450A07" w14:textId="77777777" w:rsidR="00CC27AF" w:rsidRDefault="00A45619" w:rsidP="00DF75BC">
      <w:pPr>
        <w:jc w:val="both"/>
        <w:rPr>
          <w:rFonts w:ascii="Arial" w:eastAsiaTheme="minorEastAsia" w:hAnsi="Arial" w:cs="Arial"/>
        </w:rPr>
      </w:pPr>
      <w:r>
        <w:rPr>
          <w:rFonts w:ascii="Arial" w:hAnsi="Arial" w:cs="Arial"/>
        </w:rPr>
        <w:t xml:space="preserve">En el caso del coeficiente </w:t>
      </w:r>
      <m:oMath>
        <m:sSub>
          <m:sSubPr>
            <m:ctrlPr>
              <w:rPr>
                <w:rFonts w:ascii="Cambria Math" w:hAnsi="Cambria Math" w:cs="Arial"/>
              </w:rPr>
            </m:ctrlPr>
          </m:sSubPr>
          <m:e>
            <m:r>
              <w:rPr>
                <w:rFonts w:ascii="Cambria Math" w:hAnsi="Cambria Math" w:cs="Arial"/>
              </w:rPr>
              <m:t>S</m:t>
            </m:r>
          </m:e>
          <m:sub>
            <m:r>
              <w:rPr>
                <w:rFonts w:ascii="Cambria Math" w:hAnsi="Cambria Math" w:cs="Arial"/>
              </w:rPr>
              <m:t>v</m:t>
            </m:r>
          </m:sub>
        </m:sSub>
      </m:oMath>
      <w:r>
        <w:rPr>
          <w:rFonts w:ascii="Arial" w:eastAsiaTheme="minorEastAsia" w:hAnsi="Arial" w:cs="Arial"/>
        </w:rPr>
        <w:t xml:space="preserve">, el experimental es </w:t>
      </w:r>
      <w:r w:rsidR="00D9555A">
        <w:rPr>
          <w:rFonts w:ascii="Arial" w:eastAsiaTheme="minorEastAsia" w:hAnsi="Arial" w:cs="Arial"/>
        </w:rPr>
        <w:t>0.</w:t>
      </w:r>
      <w:r w:rsidR="00CC27AF">
        <w:rPr>
          <w:rFonts w:ascii="Arial" w:eastAsiaTheme="minorEastAsia" w:hAnsi="Arial" w:cs="Arial"/>
        </w:rPr>
        <w:t xml:space="preserve">22 veces menor que el calculado analíticamente. </w:t>
      </w:r>
    </w:p>
    <w:p w14:paraId="2647C7DC" w14:textId="77777777" w:rsidR="000369C4" w:rsidRDefault="00CC27AF" w:rsidP="00DF75BC">
      <w:pPr>
        <w:jc w:val="both"/>
        <w:rPr>
          <w:rFonts w:ascii="Arial" w:eastAsiaTheme="minorEastAsia" w:hAnsi="Arial" w:cs="Arial"/>
        </w:rPr>
      </w:pPr>
      <w:r>
        <w:rPr>
          <w:rFonts w:ascii="Arial" w:eastAsiaTheme="minorEastAsia" w:hAnsi="Arial" w:cs="Arial"/>
        </w:rPr>
        <w:t xml:space="preserve">Por lo que respecta a </w:t>
      </w:r>
      <m:oMath>
        <m:sSub>
          <m:sSubPr>
            <m:ctrlPr>
              <w:rPr>
                <w:rFonts w:ascii="Cambria Math" w:eastAsiaTheme="minorEastAsia" w:hAnsi="Cambria Math" w:cs="Arial"/>
              </w:rPr>
            </m:ctrlPr>
          </m:sSubPr>
          <m:e>
            <m:r>
              <w:rPr>
                <w:rFonts w:ascii="Cambria Math" w:eastAsiaTheme="minorEastAsia" w:hAnsi="Cambria Math" w:cs="Arial"/>
              </w:rPr>
              <m:t>R</m:t>
            </m:r>
          </m:e>
          <m:sub>
            <m:r>
              <m:rPr>
                <m:sty m:val="p"/>
              </m:rPr>
              <w:rPr>
                <w:rFonts w:ascii="Cambria Math" w:eastAsiaTheme="minorEastAsia" w:hAnsi="Cambria Math" w:cs="Arial"/>
              </w:rPr>
              <m:t>out</m:t>
            </m:r>
          </m:sub>
        </m:sSub>
      </m:oMath>
      <w:r>
        <w:rPr>
          <w:rFonts w:ascii="Arial" w:eastAsiaTheme="minorEastAsia" w:hAnsi="Arial" w:cs="Arial"/>
        </w:rPr>
        <w:t xml:space="preserve">, la obtenida en el cálculo práctico es casi un millón de veces menor que la teórica. </w:t>
      </w:r>
    </w:p>
    <w:p w14:paraId="04F6726D" w14:textId="77777777" w:rsidR="00C37C08" w:rsidRDefault="000369C4" w:rsidP="00DF75BC">
      <w:pPr>
        <w:jc w:val="both"/>
        <w:rPr>
          <w:rFonts w:ascii="Arial" w:eastAsiaTheme="minorEastAsia" w:hAnsi="Arial" w:cs="Arial"/>
        </w:rPr>
      </w:pPr>
      <w:r>
        <w:rPr>
          <w:rFonts w:ascii="Arial" w:eastAsiaTheme="minorEastAsia" w:hAnsi="Arial" w:cs="Arial"/>
        </w:rPr>
        <w:t xml:space="preserve">Esto se puede deber diversos factores, por ejemplo: analíticamente se </w:t>
      </w:r>
      <w:r w:rsidR="00C37C08">
        <w:rPr>
          <w:rFonts w:ascii="Arial" w:eastAsiaTheme="minorEastAsia" w:hAnsi="Arial" w:cs="Arial"/>
        </w:rPr>
        <w:t xml:space="preserve">considera </w:t>
      </w:r>
      <m:oMath>
        <m:sSub>
          <m:sSubPr>
            <m:ctrlPr>
              <w:rPr>
                <w:rFonts w:ascii="Cambria Math" w:eastAsiaTheme="minorEastAsia" w:hAnsi="Cambria Math" w:cs="Arial"/>
              </w:rPr>
            </m:ctrlPr>
          </m:sSubPr>
          <m:e>
            <m:r>
              <w:rPr>
                <w:rFonts w:ascii="Cambria Math" w:eastAsiaTheme="minorEastAsia" w:hAnsi="Cambria Math" w:cs="Arial"/>
              </w:rPr>
              <m:t>R</m:t>
            </m:r>
          </m:e>
          <m:sub>
            <m:r>
              <m:rPr>
                <m:sty m:val="p"/>
              </m:rPr>
              <w:rPr>
                <w:rFonts w:ascii="Cambria Math" w:eastAsiaTheme="minorEastAsia" w:hAnsi="Cambria Math" w:cs="Arial"/>
              </w:rPr>
              <m:t>out</m:t>
            </m:r>
          </m:sub>
        </m:sSub>
      </m:oMath>
      <w:r w:rsidR="00C37C08">
        <w:rPr>
          <w:rFonts w:ascii="Arial" w:eastAsiaTheme="minorEastAsia" w:hAnsi="Arial" w:cs="Arial"/>
        </w:rPr>
        <w:t xml:space="preserve"> como la resistencia a corriente máxima, pero podría haber sido cualquier otra, como sucede en el laboratorio, que la regresión se comienza en mitad del rango de intensidades.</w:t>
      </w:r>
    </w:p>
    <w:p w14:paraId="3FD5E2AC" w14:textId="26A35788" w:rsidR="000369C4" w:rsidRDefault="00C37C08" w:rsidP="00DF75BC">
      <w:pPr>
        <w:jc w:val="both"/>
        <w:rPr>
          <w:rFonts w:ascii="Arial" w:eastAsiaTheme="minorEastAsia" w:hAnsi="Arial" w:cs="Arial"/>
        </w:rPr>
      </w:pPr>
      <w:r>
        <w:rPr>
          <w:rFonts w:ascii="Arial" w:eastAsiaTheme="minorEastAsia" w:hAnsi="Arial" w:cs="Arial"/>
        </w:rPr>
        <w:t>Por otro lado, l</w:t>
      </w:r>
      <w:r w:rsidR="000369C4">
        <w:rPr>
          <w:rFonts w:ascii="Arial" w:eastAsiaTheme="minorEastAsia" w:hAnsi="Arial" w:cs="Arial"/>
        </w:rPr>
        <w:t xml:space="preserve">a estimación que hemos hecho de la recta se basa exclusivamente en dos puntos de la regresión, mientras que en el cálculo analítico hemos usado la derivada de cientos de puntos. </w:t>
      </w:r>
    </w:p>
    <w:p w14:paraId="6361D066" w14:textId="55679E98" w:rsidR="00C37C08" w:rsidRDefault="00C37C08" w:rsidP="00DF75BC">
      <w:pPr>
        <w:jc w:val="both"/>
        <w:rPr>
          <w:rFonts w:ascii="Arial" w:eastAsiaTheme="minorEastAsia" w:hAnsi="Arial" w:cs="Arial"/>
        </w:rPr>
      </w:pPr>
      <w:r>
        <w:rPr>
          <w:rFonts w:ascii="Arial" w:eastAsiaTheme="minorEastAsia" w:hAnsi="Arial" w:cs="Arial"/>
        </w:rPr>
        <w:t xml:space="preserve">Incluso habría que tener en cuenta que en el cálculo de la derivada de la recta que relaciona la intensidad con la resistencia en el cálculo analítico no es una constante, es decir, la relación que existe no es exactamente lineal, luego una variación en la tendencia puede manifestar cambios muy significativos en los cálculos finales. </w:t>
      </w:r>
    </w:p>
    <w:p w14:paraId="13459ED1" w14:textId="1FF973A2" w:rsidR="00DF75BC" w:rsidRDefault="000369C4" w:rsidP="00DF75BC">
      <w:pPr>
        <w:jc w:val="both"/>
        <w:rPr>
          <w:rFonts w:ascii="Arial" w:hAnsi="Arial" w:cs="Arial"/>
        </w:rPr>
      </w:pPr>
      <w:r>
        <w:rPr>
          <w:rFonts w:ascii="Arial" w:eastAsiaTheme="minorEastAsia" w:hAnsi="Arial" w:cs="Arial"/>
        </w:rPr>
        <w:t xml:space="preserve">Además, influyen otros factores como </w:t>
      </w:r>
      <w:r>
        <w:rPr>
          <w:rFonts w:ascii="Arial" w:eastAsiaTheme="minorEastAsia" w:hAnsi="Arial" w:cs="Arial"/>
        </w:rPr>
        <w:t>la eficiencia del regulador</w:t>
      </w:r>
      <w:r>
        <w:rPr>
          <w:rFonts w:ascii="Arial" w:eastAsiaTheme="minorEastAsia" w:hAnsi="Arial" w:cs="Arial"/>
        </w:rPr>
        <w:t>, que</w:t>
      </w:r>
      <w:r>
        <w:rPr>
          <w:rFonts w:ascii="Arial" w:eastAsiaTheme="minorEastAsia" w:hAnsi="Arial" w:cs="Arial"/>
        </w:rPr>
        <w:t xml:space="preserve"> no es ideal (si bien es cierto que tiene un error del orden de los microvoltios)</w:t>
      </w:r>
      <w:r>
        <w:rPr>
          <w:rFonts w:ascii="Arial" w:eastAsiaTheme="minorEastAsia" w:hAnsi="Arial" w:cs="Arial"/>
        </w:rPr>
        <w:t xml:space="preserve">, la temperatura a la que estaban sometidos los componentes, el nivel de precisión requerido en la medición, etc. </w:t>
      </w:r>
    </w:p>
    <w:p w14:paraId="70EA858D" w14:textId="77777777" w:rsidR="00DF75BC" w:rsidRDefault="00DF75BC" w:rsidP="00DF75BC">
      <w:pPr>
        <w:jc w:val="both"/>
        <w:rPr>
          <w:rFonts w:ascii="Arial" w:hAnsi="Arial" w:cs="Arial"/>
        </w:rPr>
      </w:pPr>
    </w:p>
    <w:p w14:paraId="079B0354" w14:textId="76CDB178" w:rsidR="00ED47C3" w:rsidRPr="00A45619" w:rsidRDefault="00DF75BC" w:rsidP="00ED47C3">
      <w:pPr>
        <w:pStyle w:val="Prrafodelista"/>
        <w:numPr>
          <w:ilvl w:val="0"/>
          <w:numId w:val="4"/>
        </w:numPr>
        <w:jc w:val="both"/>
        <w:rPr>
          <w:rFonts w:ascii="Arial" w:hAnsi="Arial" w:cs="Arial"/>
        </w:rPr>
      </w:pPr>
      <w:r w:rsidRPr="00A45619">
        <w:rPr>
          <w:rFonts w:ascii="Arial" w:hAnsi="Arial" w:cs="Arial"/>
        </w:rPr>
        <w:t xml:space="preserve">Iluminación Led. Sustituir la carga por un diodo </w:t>
      </w:r>
      <w:r w:rsidR="007B318B" w:rsidRPr="00A45619">
        <w:rPr>
          <w:rFonts w:ascii="Arial" w:hAnsi="Arial" w:cs="Arial"/>
        </w:rPr>
        <w:t>luminiscente (</w:t>
      </w:r>
      <w:r w:rsidRPr="00A45619">
        <w:rPr>
          <w:rFonts w:ascii="Arial" w:hAnsi="Arial" w:cs="Arial"/>
        </w:rPr>
        <w:t>Led</w:t>
      </w:r>
      <w:r w:rsidR="007B318B" w:rsidRPr="00A45619">
        <w:rPr>
          <w:rFonts w:ascii="Arial" w:hAnsi="Arial" w:cs="Arial"/>
        </w:rPr>
        <w:t>)</w:t>
      </w:r>
      <w:r w:rsidRPr="00A45619">
        <w:rPr>
          <w:rFonts w:ascii="Arial" w:hAnsi="Arial" w:cs="Arial"/>
        </w:rPr>
        <w:t xml:space="preserve"> e indicar el rango de tensiones en el que emite luz.</w:t>
      </w:r>
    </w:p>
    <w:p w14:paraId="60DB5454" w14:textId="77777777" w:rsidR="00DF75BC" w:rsidRPr="001B3AB3" w:rsidRDefault="00DF75BC" w:rsidP="00DF75BC">
      <w:pPr>
        <w:jc w:val="both"/>
        <w:rPr>
          <w:rFonts w:ascii="Arial" w:eastAsiaTheme="minorEastAsia" w:hAnsi="Arial" w:cs="Arial"/>
        </w:rPr>
      </w:pPr>
      <m:oMath>
        <m:r>
          <w:rPr>
            <w:rFonts w:ascii="Cambria Math" w:hAnsi="Cambria Math" w:cs="Arial"/>
            <w:sz w:val="20"/>
          </w:rPr>
          <m:t>Tensión Mínima en la que se aprecia luz=</m:t>
        </m:r>
      </m:oMath>
      <w:r w:rsidR="00B713E5">
        <w:rPr>
          <w:rFonts w:ascii="Arial" w:eastAsiaTheme="minorEastAsia" w:hAnsi="Arial" w:cs="Arial"/>
          <w:sz w:val="20"/>
        </w:rPr>
        <w:t xml:space="preserve"> 1.7</w:t>
      </w:r>
    </w:p>
    <w:p w14:paraId="593EF7CD" w14:textId="77777777" w:rsidR="00DF75BC" w:rsidRPr="001B3AB3" w:rsidRDefault="00DF75BC" w:rsidP="00DF75BC">
      <w:pPr>
        <w:jc w:val="both"/>
        <w:rPr>
          <w:rFonts w:ascii="Arial" w:hAnsi="Arial" w:cs="Arial"/>
        </w:rPr>
      </w:pPr>
      <m:oMath>
        <m:r>
          <w:rPr>
            <w:rFonts w:ascii="Cambria Math" w:hAnsi="Cambria Math" w:cs="Arial"/>
            <w:sz w:val="20"/>
          </w:rPr>
          <m:t>Tensión máxima para la que ya no se aprecian visualmente cambios en la luz emitida=</m:t>
        </m:r>
      </m:oMath>
      <w:r w:rsidR="00B713E5">
        <w:rPr>
          <w:rFonts w:ascii="Arial" w:eastAsiaTheme="minorEastAsia" w:hAnsi="Arial" w:cs="Arial"/>
          <w:sz w:val="20"/>
        </w:rPr>
        <w:t>2.3</w:t>
      </w:r>
    </w:p>
    <w:p w14:paraId="5FB552C8" w14:textId="77777777" w:rsidR="0039623C" w:rsidRPr="0039623C" w:rsidRDefault="0039623C" w:rsidP="00DF75BC">
      <w:pPr>
        <w:jc w:val="both"/>
        <w:rPr>
          <w:rFonts w:ascii="Arial" w:hAnsi="Arial" w:cs="Arial"/>
        </w:rPr>
      </w:pPr>
    </w:p>
    <w:sectPr w:rsidR="0039623C" w:rsidRPr="003962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E0CD0"/>
    <w:multiLevelType w:val="hybridMultilevel"/>
    <w:tmpl w:val="CE504B7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68251B22"/>
    <w:multiLevelType w:val="hybridMultilevel"/>
    <w:tmpl w:val="8F1C98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9730BC"/>
    <w:multiLevelType w:val="hybridMultilevel"/>
    <w:tmpl w:val="2C588C50"/>
    <w:lvl w:ilvl="0" w:tplc="3AA682B8">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6E2DEF"/>
    <w:multiLevelType w:val="hybridMultilevel"/>
    <w:tmpl w:val="8BBC1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3C"/>
    <w:rsid w:val="000360D6"/>
    <w:rsid w:val="000369C4"/>
    <w:rsid w:val="00041583"/>
    <w:rsid w:val="00164226"/>
    <w:rsid w:val="0039623C"/>
    <w:rsid w:val="003D2646"/>
    <w:rsid w:val="003F2845"/>
    <w:rsid w:val="0041673D"/>
    <w:rsid w:val="005117E8"/>
    <w:rsid w:val="006903FA"/>
    <w:rsid w:val="006F35C9"/>
    <w:rsid w:val="006F56B8"/>
    <w:rsid w:val="007313BD"/>
    <w:rsid w:val="00765908"/>
    <w:rsid w:val="007B318B"/>
    <w:rsid w:val="00803E27"/>
    <w:rsid w:val="00817134"/>
    <w:rsid w:val="008560AC"/>
    <w:rsid w:val="008659FD"/>
    <w:rsid w:val="009C40B6"/>
    <w:rsid w:val="00A21C6A"/>
    <w:rsid w:val="00A45619"/>
    <w:rsid w:val="00B713E5"/>
    <w:rsid w:val="00C17D2E"/>
    <w:rsid w:val="00C37C08"/>
    <w:rsid w:val="00CC27AF"/>
    <w:rsid w:val="00D70426"/>
    <w:rsid w:val="00D9555A"/>
    <w:rsid w:val="00DF75BC"/>
    <w:rsid w:val="00ED47C3"/>
    <w:rsid w:val="00F560EE"/>
    <w:rsid w:val="00FE0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2E58"/>
  <w15:chartTrackingRefBased/>
  <w15:docId w15:val="{8E5655EE-48C2-4939-A8BD-8677E505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0B6"/>
    <w:pPr>
      <w:ind w:left="720"/>
      <w:contextualSpacing/>
    </w:pPr>
  </w:style>
  <w:style w:type="character" w:styleId="Textodelmarcadordeposicin">
    <w:name w:val="Placeholder Text"/>
    <w:basedOn w:val="Fuentedeprrafopredeter"/>
    <w:uiPriority w:val="99"/>
    <w:semiHidden/>
    <w:rsid w:val="00731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453</Words>
  <Characters>2525</Characters>
  <Application>Microsoft Office Word</Application>
  <DocSecurity>0</DocSecurity>
  <Lines>64</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dc:creator>
  <cp:keywords/>
  <dc:description/>
  <cp:lastModifiedBy>Alba Correal Olmo</cp:lastModifiedBy>
  <cp:revision>4</cp:revision>
  <cp:lastPrinted>2022-03-22T08:38:00Z</cp:lastPrinted>
  <dcterms:created xsi:type="dcterms:W3CDTF">2022-03-22T08:37:00Z</dcterms:created>
  <dcterms:modified xsi:type="dcterms:W3CDTF">2022-03-22T08:38:00Z</dcterms:modified>
</cp:coreProperties>
</file>