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905256387"/>
        <w:docPartObj>
          <w:docPartGallery w:val="Cover Pages"/>
          <w:docPartUnique/>
        </w:docPartObj>
      </w:sdtPr>
      <w:sdtEndPr>
        <w:rPr>
          <w:rFonts w:ascii="Arial Black" w:hAnsi="Arial Black"/>
          <w:sz w:val="28"/>
          <w:szCs w:val="28"/>
        </w:rPr>
      </w:sdtEndPr>
      <w:sdtContent>
        <w:p w14:paraId="73B2D52C" w14:textId="0153C3BF" w:rsidR="007F7677" w:rsidRPr="00FE09E3" w:rsidRDefault="002849E7" w:rsidP="00FE09E3">
          <w:r>
            <w:rPr>
              <w:noProof/>
              <w:lang w:val="en-US"/>
            </w:rPr>
            <mc:AlternateContent>
              <mc:Choice Requires="wps">
                <w:drawing>
                  <wp:anchor distT="0" distB="0" distL="114300" distR="114300" simplePos="0" relativeHeight="251659264" behindDoc="0" locked="0" layoutInCell="1" allowOverlap="1" wp14:anchorId="53BB1944" wp14:editId="1E271720">
                    <wp:simplePos x="0" y="0"/>
                    <wp:positionH relativeFrom="page">
                      <wp:posOffset>-1028700</wp:posOffset>
                    </wp:positionH>
                    <wp:positionV relativeFrom="page">
                      <wp:posOffset>3190875</wp:posOffset>
                    </wp:positionV>
                    <wp:extent cx="8886825" cy="33813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886825" cy="3381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309AA" w14:textId="496C4337" w:rsidR="007F7677" w:rsidRDefault="00000000" w:rsidP="00561740">
                                <w:pPr>
                                  <w:jc w:val="left"/>
                                  <w:rPr>
                                    <w:color w:val="5B9BD5" w:themeColor="accent1"/>
                                    <w:sz w:val="64"/>
                                    <w:szCs w:val="64"/>
                                  </w:rPr>
                                </w:pPr>
                                <w:sdt>
                                  <w:sdtPr>
                                    <w:rPr>
                                      <w:caps/>
                                      <w:color w:val="0070C0"/>
                                      <w:sz w:val="72"/>
                                      <w:szCs w:val="7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849E7" w:rsidRPr="002849E7">
                                      <w:rPr>
                                        <w:caps/>
                                        <w:color w:val="0070C0"/>
                                        <w:sz w:val="72"/>
                                        <w:szCs w:val="72"/>
                                      </w:rPr>
                                      <w:t>INTELIGENCIA EMOCIONAL Y COMPETENCIA SOCIAL</w:t>
                                    </w:r>
                                    <w:r w:rsidR="002849E7" w:rsidRPr="002849E7">
                                      <w:rPr>
                                        <w:caps/>
                                        <w:color w:val="0070C0"/>
                                        <w:sz w:val="72"/>
                                        <w:szCs w:val="72"/>
                                      </w:rPr>
                                      <w:br/>
                                    </w:r>
                                    <w:r w:rsidR="002849E7" w:rsidRPr="002849E7">
                                      <w:rPr>
                                        <w:caps/>
                                        <w:color w:val="0070C0"/>
                                        <w:sz w:val="72"/>
                                        <w:szCs w:val="72"/>
                                      </w:rPr>
                                      <w:br/>
                                      <w:t>CULTURA DE PAZ EN LOS CENTROS EDUCATIVOS</w:t>
                                    </w:r>
                                  </w:sdtContent>
                                </w:sdt>
                              </w:p>
                              <w:sdt>
                                <w:sdtPr>
                                  <w:rPr>
                                    <w:b/>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46A39C" w14:textId="0CF82383" w:rsidR="007F7677" w:rsidRPr="002849E7" w:rsidRDefault="008C3239">
                                    <w:pPr>
                                      <w:jc w:val="right"/>
                                      <w:rPr>
                                        <w:b/>
                                        <w:smallCaps/>
                                        <w:color w:val="404040" w:themeColor="text1" w:themeTint="BF"/>
                                        <w:sz w:val="36"/>
                                        <w:szCs w:val="36"/>
                                      </w:rPr>
                                    </w:pPr>
                                    <w:r w:rsidRPr="002849E7">
                                      <w:rPr>
                                        <w:b/>
                                        <w:color w:val="404040" w:themeColor="text1" w:themeTint="BF"/>
                                        <w:sz w:val="36"/>
                                        <w:szCs w:val="36"/>
                                        <w:lang w:val="es-PE"/>
                                      </w:rPr>
                                      <w:t>TRABAJO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BB1944" id="_x0000_t202" coordsize="21600,21600" o:spt="202" path="m,l,21600r21600,l21600,xe">
                    <v:stroke joinstyle="miter"/>
                    <v:path gradientshapeok="t" o:connecttype="rect"/>
                  </v:shapetype>
                  <v:shape id="Cuadro de texto 154" o:spid="_x0000_s1026" type="#_x0000_t202" style="position:absolute;left:0;text-align:left;margin-left:-81pt;margin-top:251.25pt;width:699.75pt;height:26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" filled="f" stroked="f" strokeweight=".5pt">
                    <v:textbox inset="126pt,0,54pt,0">
                      <w:txbxContent>
                        <w:p w14:paraId="5F7309AA" w14:textId="496C4337" w:rsidR="007F7677" w:rsidRDefault="00E74D00" w:rsidP="00561740">
                          <w:pPr>
                            <w:jc w:val="left"/>
                            <w:rPr>
                              <w:color w:val="5B9BD5" w:themeColor="accent1"/>
                              <w:sz w:val="64"/>
                              <w:szCs w:val="64"/>
                            </w:rPr>
                          </w:pPr>
                          <w:sdt>
                            <w:sdtPr>
                              <w:rPr>
                                <w:caps/>
                                <w:color w:val="0070C0"/>
                                <w:sz w:val="72"/>
                                <w:szCs w:val="7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849E7" w:rsidRPr="002849E7">
                                <w:rPr>
                                  <w:caps/>
                                  <w:color w:val="0070C0"/>
                                  <w:sz w:val="72"/>
                                  <w:szCs w:val="72"/>
                                </w:rPr>
                                <w:t>INTELIGENCIA EMOCIONAL Y COMPETENCIA SOCIAL</w:t>
                              </w:r>
                              <w:r w:rsidR="002849E7" w:rsidRPr="002849E7">
                                <w:rPr>
                                  <w:caps/>
                                  <w:color w:val="0070C0"/>
                                  <w:sz w:val="72"/>
                                  <w:szCs w:val="72"/>
                                </w:rPr>
                                <w:br/>
                              </w:r>
                              <w:r w:rsidR="002849E7" w:rsidRPr="002849E7">
                                <w:rPr>
                                  <w:caps/>
                                  <w:color w:val="0070C0"/>
                                  <w:sz w:val="72"/>
                                  <w:szCs w:val="72"/>
                                </w:rPr>
                                <w:br/>
                                <w:t>CULTURA DE PAZ EN LOS CENTROS EDUCATIVOS</w:t>
                              </w:r>
                            </w:sdtContent>
                          </w:sdt>
                        </w:p>
                        <w:sdt>
                          <w:sdtPr>
                            <w:rPr>
                              <w:b/>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46A39C" w14:textId="0CF82383" w:rsidR="007F7677" w:rsidRPr="002849E7" w:rsidRDefault="008C3239">
                              <w:pPr>
                                <w:jc w:val="right"/>
                                <w:rPr>
                                  <w:b/>
                                  <w:smallCaps/>
                                  <w:color w:val="404040" w:themeColor="text1" w:themeTint="BF"/>
                                  <w:sz w:val="36"/>
                                  <w:szCs w:val="36"/>
                                </w:rPr>
                              </w:pPr>
                              <w:r w:rsidRPr="002849E7">
                                <w:rPr>
                                  <w:b/>
                                  <w:color w:val="404040" w:themeColor="text1" w:themeTint="BF"/>
                                  <w:sz w:val="36"/>
                                  <w:szCs w:val="36"/>
                                  <w:lang w:val="es-PE"/>
                                </w:rPr>
                                <w:t>TRABAJO FINAL</w:t>
                              </w:r>
                            </w:p>
                          </w:sdtContent>
                        </w:sdt>
                      </w:txbxContent>
                    </v:textbox>
                    <w10:wrap type="square" anchorx="page" anchory="page"/>
                  </v:shape>
                </w:pict>
              </mc:Fallback>
            </mc:AlternateContent>
          </w:r>
          <w:r w:rsidR="00FE09E3">
            <w:rPr>
              <w:noProof/>
              <w:lang w:val="en-US"/>
            </w:rPr>
            <mc:AlternateContent>
              <mc:Choice Requires="wps">
                <w:drawing>
                  <wp:anchor distT="0" distB="0" distL="114300" distR="114300" simplePos="0" relativeHeight="251661312" behindDoc="0" locked="0" layoutInCell="1" allowOverlap="1" wp14:anchorId="075234A8" wp14:editId="3374C721">
                    <wp:simplePos x="0" y="0"/>
                    <wp:positionH relativeFrom="page">
                      <wp:posOffset>714375</wp:posOffset>
                    </wp:positionH>
                    <wp:positionV relativeFrom="page">
                      <wp:posOffset>7658099</wp:posOffset>
                    </wp:positionV>
                    <wp:extent cx="7315200" cy="1932305"/>
                    <wp:effectExtent l="0" t="0" r="0" b="1079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932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78DAE9" w14:textId="02744D37" w:rsidR="007F7677" w:rsidRPr="00FE09E3" w:rsidRDefault="006B44FD" w:rsidP="00561740">
                                <w:pPr>
                                  <w:pStyle w:val="Sinespaciado"/>
                                  <w:jc w:val="right"/>
                                  <w:rPr>
                                    <w:sz w:val="28"/>
                                    <w:szCs w:val="28"/>
                                  </w:rPr>
                                </w:pPr>
                                <w:r w:rsidRPr="006B44FD">
                                  <w:rPr>
                                    <w:sz w:val="56"/>
                                    <w:szCs w:val="56"/>
                                  </w:rPr>
                                  <w:t>LA EDUCACION ES EL MEJOR ARMA PARA LA PAZ</w:t>
                                </w:r>
                                <w:r>
                                  <w:t xml:space="preserve"> </w:t>
                                </w:r>
                                <w:r w:rsidRPr="006B44FD">
                                  <w:rPr>
                                    <w:sz w:val="40"/>
                                    <w:szCs w:val="40"/>
                                  </w:rPr>
                                  <w:t>(María Montessori).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75234A8" id="Cuadro de texto 153" o:spid="_x0000_s1027" type="#_x0000_t202" style="position:absolute;left:0;text-align:left;margin-left:56.25pt;margin-top:603pt;width:8in;height:152.1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" filled="f" stroked="f" strokeweight=".5pt">
                    <v:textbox inset="126pt,0,54pt,0">
                      <w:txbxContent>
                        <w:p w14:paraId="4878DAE9" w14:textId="02744D37" w:rsidR="007F7677" w:rsidRPr="00FE09E3" w:rsidRDefault="006B44FD" w:rsidP="00561740">
                          <w:pPr>
                            <w:pStyle w:val="Sinespaciado"/>
                            <w:jc w:val="right"/>
                            <w:rPr>
                              <w:sz w:val="28"/>
                              <w:szCs w:val="28"/>
                            </w:rPr>
                          </w:pPr>
                          <w:r w:rsidRPr="006B44FD">
                            <w:rPr>
                              <w:sz w:val="56"/>
                              <w:szCs w:val="56"/>
                            </w:rPr>
                            <w:t>LA EDUCACION ES EL MEJOR ARMA PARA LA PAZ</w:t>
                          </w:r>
                          <w:r>
                            <w:t xml:space="preserve"> </w:t>
                          </w:r>
                          <w:r w:rsidRPr="006B44FD">
                            <w:rPr>
                              <w:sz w:val="40"/>
                              <w:szCs w:val="40"/>
                            </w:rPr>
                            <w:t>(María Montessori).</w:t>
                          </w:r>
                        </w:p>
                      </w:txbxContent>
                    </v:textbox>
                    <w10:wrap type="square" anchorx="page" anchory="page"/>
                  </v:shape>
                </w:pict>
              </mc:Fallback>
            </mc:AlternateContent>
          </w:r>
          <w:r w:rsidR="007F7677">
            <w:rPr>
              <w:noProof/>
              <w:lang w:val="en-US"/>
            </w:rPr>
            <mc:AlternateContent>
              <mc:Choice Requires="wpg">
                <w:drawing>
                  <wp:anchor distT="0" distB="0" distL="114300" distR="114300" simplePos="0" relativeHeight="251662336" behindDoc="0" locked="0" layoutInCell="1" allowOverlap="1" wp14:anchorId="1CB2CC66" wp14:editId="1A1485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2953F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sdtContent>
    </w:sdt>
    <w:p w14:paraId="42EC9DDE" w14:textId="30608179" w:rsidR="00877BF1" w:rsidRDefault="00BB67D8" w:rsidP="00877BF1">
      <w:pPr>
        <w:spacing w:line="360" w:lineRule="auto"/>
        <w:jc w:val="center"/>
        <w:rPr>
          <w:rFonts w:cs="Arial"/>
          <w:b/>
          <w:szCs w:val="24"/>
        </w:rPr>
      </w:pPr>
      <w:r>
        <w:rPr>
          <w:rFonts w:cs="Arial"/>
          <w:b/>
          <w:noProof/>
          <w:lang w:val="en-US"/>
        </w:rPr>
        <w:lastRenderedPageBreak/>
        <w:drawing>
          <wp:inline distT="0" distB="0" distL="0" distR="0" wp14:anchorId="6FE4F7F0" wp14:editId="69048258">
            <wp:extent cx="1809750" cy="1743259"/>
            <wp:effectExtent l="0" t="0" r="0" b="952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628" cy="1750848"/>
                    </a:xfrm>
                    <a:prstGeom prst="rect">
                      <a:avLst/>
                    </a:prstGeom>
                    <a:noFill/>
                    <a:ln>
                      <a:noFill/>
                    </a:ln>
                  </pic:spPr>
                </pic:pic>
              </a:graphicData>
            </a:graphic>
          </wp:inline>
        </w:drawing>
      </w:r>
    </w:p>
    <w:p w14:paraId="5C0C4D5B" w14:textId="77777777" w:rsidR="00BE5A13" w:rsidRDefault="00BE5A13" w:rsidP="00BE5A13">
      <w:pPr>
        <w:spacing w:line="360" w:lineRule="auto"/>
        <w:jc w:val="center"/>
        <w:rPr>
          <w:rFonts w:ascii="Algerian" w:hAnsi="Algerian" w:cs="Arial"/>
          <w:b/>
          <w:color w:val="1F4E79" w:themeColor="accent1" w:themeShade="80"/>
          <w:sz w:val="72"/>
          <w:szCs w:val="72"/>
        </w:rPr>
      </w:pPr>
      <w:r w:rsidRPr="00BE5A13">
        <w:rPr>
          <w:rFonts w:ascii="Algerian" w:hAnsi="Algerian" w:cs="Arial"/>
          <w:b/>
          <w:color w:val="1F4E79" w:themeColor="accent1" w:themeShade="80"/>
          <w:sz w:val="72"/>
          <w:szCs w:val="72"/>
        </w:rPr>
        <w:t>PRESENTACION</w:t>
      </w:r>
    </w:p>
    <w:p w14:paraId="51AD4D48" w14:textId="0C4F5F6B" w:rsidR="00907E6D" w:rsidRPr="00BE5A13" w:rsidRDefault="00BB67D8" w:rsidP="00BE5A13">
      <w:pPr>
        <w:spacing w:line="360" w:lineRule="auto"/>
        <w:jc w:val="center"/>
        <w:rPr>
          <w:rFonts w:ascii="Algerian" w:hAnsi="Algerian" w:cs="Arial"/>
          <w:b/>
          <w:color w:val="1F4E79" w:themeColor="accent1" w:themeShade="80"/>
          <w:sz w:val="72"/>
          <w:szCs w:val="72"/>
        </w:rPr>
      </w:pPr>
      <w:r w:rsidRPr="00561740">
        <w:rPr>
          <w:rFonts w:cs="Arial"/>
          <w:b/>
          <w:sz w:val="32"/>
          <w:szCs w:val="32"/>
        </w:rPr>
        <w:t>Nombres</w:t>
      </w:r>
    </w:p>
    <w:p w14:paraId="68B7469E" w14:textId="2405CBB3" w:rsidR="00907E6D" w:rsidRDefault="00907E6D" w:rsidP="00877BF1">
      <w:pPr>
        <w:spacing w:line="360" w:lineRule="auto"/>
        <w:jc w:val="center"/>
        <w:rPr>
          <w:rFonts w:cs="Arial"/>
          <w:bCs/>
          <w:szCs w:val="24"/>
        </w:rPr>
      </w:pPr>
      <w:r w:rsidRPr="00907E6D">
        <w:rPr>
          <w:rFonts w:cs="Arial"/>
          <w:bCs/>
          <w:szCs w:val="24"/>
        </w:rPr>
        <w:t>Albilenis Familia</w:t>
      </w:r>
      <w:r w:rsidRPr="00907E6D">
        <w:rPr>
          <w:rFonts w:cs="Arial"/>
          <w:b/>
          <w:bCs/>
          <w:szCs w:val="24"/>
        </w:rPr>
        <w:t xml:space="preserve"> ID</w:t>
      </w:r>
      <w:r>
        <w:rPr>
          <w:rFonts w:cs="Arial"/>
          <w:b/>
          <w:bCs/>
          <w:szCs w:val="24"/>
        </w:rPr>
        <w:t>:</w:t>
      </w:r>
      <w:r w:rsidRPr="00907E6D">
        <w:rPr>
          <w:rFonts w:cs="Arial"/>
          <w:bCs/>
          <w:szCs w:val="24"/>
        </w:rPr>
        <w:t xml:space="preserve"> A</w:t>
      </w:r>
      <w:r>
        <w:rPr>
          <w:rFonts w:cs="Arial"/>
          <w:bCs/>
          <w:szCs w:val="24"/>
        </w:rPr>
        <w:t xml:space="preserve"> </w:t>
      </w:r>
      <w:r w:rsidRPr="00907E6D">
        <w:rPr>
          <w:rFonts w:cs="Arial"/>
          <w:bCs/>
          <w:szCs w:val="24"/>
        </w:rPr>
        <w:t xml:space="preserve">00023506 </w:t>
      </w:r>
    </w:p>
    <w:p w14:paraId="27E70992" w14:textId="2F630549" w:rsidR="00907E6D" w:rsidRPr="0044484B" w:rsidRDefault="00907E6D" w:rsidP="00877BF1">
      <w:pPr>
        <w:spacing w:line="360" w:lineRule="auto"/>
        <w:jc w:val="center"/>
        <w:rPr>
          <w:rFonts w:cs="Arial"/>
          <w:bCs/>
          <w:szCs w:val="24"/>
        </w:rPr>
      </w:pPr>
      <w:proofErr w:type="spellStart"/>
      <w:r w:rsidRPr="00907E6D">
        <w:rPr>
          <w:rFonts w:cs="Arial"/>
          <w:bCs/>
          <w:szCs w:val="24"/>
        </w:rPr>
        <w:t>Sugeiry</w:t>
      </w:r>
      <w:proofErr w:type="spellEnd"/>
      <w:r w:rsidRPr="00907E6D">
        <w:rPr>
          <w:rFonts w:cs="Arial"/>
          <w:bCs/>
          <w:szCs w:val="24"/>
        </w:rPr>
        <w:t xml:space="preserve"> </w:t>
      </w:r>
      <w:r>
        <w:rPr>
          <w:rFonts w:cs="Arial"/>
          <w:bCs/>
          <w:szCs w:val="24"/>
        </w:rPr>
        <w:t>Asencio</w:t>
      </w:r>
      <w:r w:rsidR="0044484B">
        <w:rPr>
          <w:rFonts w:cs="Arial"/>
          <w:b/>
          <w:bCs/>
          <w:szCs w:val="24"/>
        </w:rPr>
        <w:t xml:space="preserve"> Mat. </w:t>
      </w:r>
      <w:r w:rsidR="0044484B">
        <w:rPr>
          <w:rFonts w:cs="Arial"/>
          <w:bCs/>
          <w:szCs w:val="24"/>
        </w:rPr>
        <w:t>2088-2768</w:t>
      </w:r>
    </w:p>
    <w:p w14:paraId="4AF84143" w14:textId="0D64462E" w:rsidR="00907E6D" w:rsidRDefault="00907E6D" w:rsidP="00877BF1">
      <w:pPr>
        <w:spacing w:line="360" w:lineRule="auto"/>
        <w:jc w:val="center"/>
        <w:rPr>
          <w:rFonts w:cs="Arial"/>
          <w:bCs/>
          <w:szCs w:val="24"/>
        </w:rPr>
      </w:pPr>
      <w:r w:rsidRPr="00907E6D">
        <w:rPr>
          <w:rFonts w:cs="Arial"/>
          <w:bCs/>
          <w:szCs w:val="24"/>
        </w:rPr>
        <w:t>Yikaury Fabián,</w:t>
      </w:r>
      <w:r w:rsidRPr="00907E6D">
        <w:rPr>
          <w:rFonts w:cs="Arial"/>
          <w:b/>
          <w:bCs/>
          <w:szCs w:val="24"/>
        </w:rPr>
        <w:t xml:space="preserve"> ID</w:t>
      </w:r>
      <w:r>
        <w:rPr>
          <w:rFonts w:cs="Arial"/>
          <w:bCs/>
          <w:szCs w:val="24"/>
        </w:rPr>
        <w:t xml:space="preserve">: </w:t>
      </w:r>
      <w:r w:rsidRPr="00907E6D">
        <w:rPr>
          <w:rFonts w:cs="Arial"/>
          <w:bCs/>
          <w:szCs w:val="24"/>
        </w:rPr>
        <w:t>A</w:t>
      </w:r>
      <w:r>
        <w:rPr>
          <w:rFonts w:cs="Arial"/>
          <w:bCs/>
          <w:szCs w:val="24"/>
        </w:rPr>
        <w:t xml:space="preserve"> </w:t>
      </w:r>
      <w:r w:rsidRPr="00907E6D">
        <w:rPr>
          <w:rFonts w:cs="Arial"/>
          <w:bCs/>
          <w:szCs w:val="24"/>
        </w:rPr>
        <w:t>00136884</w:t>
      </w:r>
    </w:p>
    <w:p w14:paraId="20382EC9" w14:textId="2000154D" w:rsidR="00907E6D" w:rsidRPr="00BF4D31" w:rsidRDefault="00907E6D" w:rsidP="00877BF1">
      <w:pPr>
        <w:spacing w:line="360" w:lineRule="auto"/>
        <w:jc w:val="center"/>
        <w:rPr>
          <w:rFonts w:cs="Arial"/>
          <w:bCs/>
          <w:szCs w:val="24"/>
        </w:rPr>
      </w:pPr>
      <w:r>
        <w:rPr>
          <w:rFonts w:cs="Arial"/>
          <w:bCs/>
          <w:szCs w:val="24"/>
        </w:rPr>
        <w:t xml:space="preserve">Yudys Cuevas </w:t>
      </w:r>
      <w:r w:rsidRPr="00907E6D">
        <w:rPr>
          <w:rFonts w:cs="Arial"/>
          <w:b/>
          <w:bCs/>
          <w:szCs w:val="24"/>
        </w:rPr>
        <w:t>ID:</w:t>
      </w:r>
      <w:r w:rsidR="00BF4D31">
        <w:rPr>
          <w:rFonts w:cs="Arial"/>
          <w:b/>
          <w:bCs/>
          <w:szCs w:val="24"/>
        </w:rPr>
        <w:t xml:space="preserve"> </w:t>
      </w:r>
      <w:r w:rsidR="00BF4D31">
        <w:rPr>
          <w:rFonts w:cs="Arial"/>
          <w:bCs/>
          <w:szCs w:val="24"/>
        </w:rPr>
        <w:t>A00055361</w:t>
      </w:r>
    </w:p>
    <w:p w14:paraId="045E7DD7" w14:textId="1B9CFE48" w:rsidR="00BB67D8" w:rsidRPr="00BE5A13" w:rsidRDefault="00BF4D31" w:rsidP="00BE5A13">
      <w:pPr>
        <w:spacing w:line="360" w:lineRule="auto"/>
        <w:jc w:val="center"/>
        <w:rPr>
          <w:rFonts w:cs="Arial"/>
          <w:bCs/>
          <w:szCs w:val="24"/>
        </w:rPr>
      </w:pPr>
      <w:r w:rsidRPr="00877BF1">
        <w:rPr>
          <w:rFonts w:cs="Arial"/>
          <w:bCs/>
          <w:szCs w:val="24"/>
        </w:rPr>
        <w:t>Amalfi</w:t>
      </w:r>
      <w:r w:rsidR="00BB67D8" w:rsidRPr="00877BF1">
        <w:rPr>
          <w:rFonts w:cs="Arial"/>
          <w:bCs/>
          <w:szCs w:val="24"/>
        </w:rPr>
        <w:t xml:space="preserve"> Carolina Encarnación </w:t>
      </w:r>
      <w:r w:rsidR="00BB67D8" w:rsidRPr="00A406E2">
        <w:rPr>
          <w:rFonts w:cs="Arial"/>
          <w:b/>
          <w:bCs/>
          <w:szCs w:val="24"/>
        </w:rPr>
        <w:t>ID</w:t>
      </w:r>
      <w:r>
        <w:rPr>
          <w:rFonts w:cs="Arial"/>
          <w:bCs/>
          <w:szCs w:val="24"/>
        </w:rPr>
        <w:t xml:space="preserve">: </w:t>
      </w:r>
      <w:r w:rsidR="00BB67D8" w:rsidRPr="00877BF1">
        <w:rPr>
          <w:rFonts w:cs="Arial"/>
          <w:bCs/>
          <w:szCs w:val="24"/>
        </w:rPr>
        <w:t>A</w:t>
      </w:r>
      <w:r w:rsidR="00907E6D">
        <w:rPr>
          <w:rFonts w:cs="Arial"/>
          <w:bCs/>
          <w:szCs w:val="24"/>
        </w:rPr>
        <w:t xml:space="preserve"> </w:t>
      </w:r>
      <w:r w:rsidR="00BB67D8" w:rsidRPr="00877BF1">
        <w:rPr>
          <w:rFonts w:cs="Arial"/>
          <w:bCs/>
          <w:szCs w:val="24"/>
        </w:rPr>
        <w:t>00137858</w:t>
      </w:r>
    </w:p>
    <w:p w14:paraId="3224F2D6" w14:textId="0C8E0BA3" w:rsidR="002849E7" w:rsidRPr="00E701D9" w:rsidRDefault="00561740" w:rsidP="002849E7">
      <w:pPr>
        <w:jc w:val="center"/>
        <w:rPr>
          <w:b/>
          <w:color w:val="1F4E79" w:themeColor="accent1" w:themeShade="80"/>
          <w:sz w:val="28"/>
          <w:szCs w:val="28"/>
        </w:rPr>
      </w:pPr>
      <w:r w:rsidRPr="00561740">
        <w:rPr>
          <w:rFonts w:cs="Arial"/>
          <w:b/>
          <w:sz w:val="32"/>
          <w:szCs w:val="32"/>
          <w:lang w:val="es-419"/>
        </w:rPr>
        <w:t>Tema</w:t>
      </w:r>
      <w:r w:rsidR="00877BF1">
        <w:rPr>
          <w:rFonts w:cs="Arial"/>
          <w:b/>
          <w:szCs w:val="24"/>
          <w:lang w:val="es-419"/>
        </w:rPr>
        <w:br/>
      </w:r>
      <w:r w:rsidR="002849E7" w:rsidRPr="00E701D9">
        <w:rPr>
          <w:b/>
          <w:caps/>
          <w:color w:val="1F4E79" w:themeColor="accent1" w:themeShade="80"/>
          <w:sz w:val="28"/>
          <w:szCs w:val="28"/>
        </w:rPr>
        <w:t>CULTURA DE PAZ EN LOS CENTROS EDUCATIVOS</w:t>
      </w:r>
    </w:p>
    <w:p w14:paraId="7D21B295" w14:textId="3009237E" w:rsidR="00877BF1" w:rsidRPr="00877BF1" w:rsidRDefault="00877BF1" w:rsidP="00F05C34">
      <w:pPr>
        <w:spacing w:line="360" w:lineRule="auto"/>
        <w:rPr>
          <w:rFonts w:cs="Arial"/>
          <w:bCs/>
          <w:szCs w:val="24"/>
          <w:lang w:val="es-419"/>
        </w:rPr>
      </w:pPr>
    </w:p>
    <w:p w14:paraId="0FBF582A" w14:textId="4E8BA61E" w:rsidR="00BB67D8" w:rsidRPr="00561740" w:rsidRDefault="00BB67D8" w:rsidP="00877BF1">
      <w:pPr>
        <w:spacing w:line="360" w:lineRule="auto"/>
        <w:ind w:left="708" w:hanging="708"/>
        <w:jc w:val="center"/>
        <w:rPr>
          <w:rFonts w:cs="Arial"/>
          <w:b/>
          <w:sz w:val="32"/>
          <w:szCs w:val="32"/>
          <w:lang w:val="es-419"/>
        </w:rPr>
      </w:pPr>
      <w:r w:rsidRPr="00561740">
        <w:rPr>
          <w:rFonts w:cs="Arial"/>
          <w:b/>
          <w:sz w:val="32"/>
          <w:szCs w:val="32"/>
          <w:lang w:val="es-419"/>
        </w:rPr>
        <w:t>Asignatura</w:t>
      </w:r>
    </w:p>
    <w:p w14:paraId="3A6BB102" w14:textId="4F630A78" w:rsidR="002849E7" w:rsidRPr="00E701D9" w:rsidRDefault="002849E7" w:rsidP="00F1357E">
      <w:pPr>
        <w:spacing w:line="360" w:lineRule="auto"/>
        <w:ind w:left="708" w:hanging="708"/>
        <w:jc w:val="center"/>
        <w:rPr>
          <w:b/>
          <w:caps/>
          <w:color w:val="1F4E79" w:themeColor="accent1" w:themeShade="80"/>
          <w:sz w:val="28"/>
          <w:szCs w:val="28"/>
        </w:rPr>
      </w:pPr>
      <w:r w:rsidRPr="00E701D9">
        <w:rPr>
          <w:b/>
          <w:caps/>
          <w:color w:val="1F4E79" w:themeColor="accent1" w:themeShade="80"/>
          <w:sz w:val="28"/>
          <w:szCs w:val="28"/>
        </w:rPr>
        <w:t>INTELIGENCIA EMOCIONAL Y COMPETENCIA SOCIAL</w:t>
      </w:r>
    </w:p>
    <w:p w14:paraId="518CBB83" w14:textId="21622AC1" w:rsidR="00BB67D8" w:rsidRPr="00561740" w:rsidRDefault="00BB67D8" w:rsidP="00877BF1">
      <w:pPr>
        <w:spacing w:line="360" w:lineRule="auto"/>
        <w:ind w:left="708" w:hanging="708"/>
        <w:jc w:val="center"/>
        <w:rPr>
          <w:rFonts w:cs="Arial"/>
          <w:b/>
          <w:sz w:val="28"/>
          <w:szCs w:val="28"/>
          <w:lang w:val="es-419"/>
        </w:rPr>
      </w:pPr>
      <w:r w:rsidRPr="00561740">
        <w:rPr>
          <w:rFonts w:cs="Arial"/>
          <w:b/>
          <w:sz w:val="28"/>
          <w:szCs w:val="28"/>
          <w:lang w:val="es-419"/>
        </w:rPr>
        <w:t>Docente</w:t>
      </w:r>
    </w:p>
    <w:p w14:paraId="4E0EE09D" w14:textId="3C080C03" w:rsidR="002849E7" w:rsidRDefault="002849E7" w:rsidP="002849E7">
      <w:pPr>
        <w:spacing w:line="360" w:lineRule="auto"/>
        <w:ind w:left="708" w:hanging="708"/>
        <w:jc w:val="center"/>
        <w:rPr>
          <w:rFonts w:cs="Arial"/>
          <w:szCs w:val="24"/>
          <w:lang w:val="es-419"/>
        </w:rPr>
      </w:pPr>
      <w:r w:rsidRPr="002849E7">
        <w:rPr>
          <w:rFonts w:cs="Arial"/>
          <w:szCs w:val="24"/>
          <w:lang w:val="es-419"/>
        </w:rPr>
        <w:t>ANGELA CEPEDA CASTRO</w:t>
      </w:r>
    </w:p>
    <w:p w14:paraId="1BC1AA48" w14:textId="77777777" w:rsidR="002849E7" w:rsidRPr="002849E7" w:rsidRDefault="002849E7" w:rsidP="002849E7">
      <w:pPr>
        <w:spacing w:line="360" w:lineRule="auto"/>
        <w:ind w:left="708" w:hanging="708"/>
        <w:jc w:val="center"/>
        <w:rPr>
          <w:rFonts w:cs="Arial"/>
          <w:szCs w:val="24"/>
          <w:lang w:val="es-419"/>
        </w:rPr>
      </w:pPr>
    </w:p>
    <w:p w14:paraId="418D577E" w14:textId="3F528C9E" w:rsidR="00476B6D" w:rsidRDefault="002849E7" w:rsidP="00A406E2">
      <w:pPr>
        <w:spacing w:line="360" w:lineRule="auto"/>
        <w:ind w:left="708" w:hanging="708"/>
        <w:jc w:val="center"/>
        <w:rPr>
          <w:rFonts w:cs="Arial"/>
          <w:b/>
          <w:szCs w:val="24"/>
          <w:lang w:val="es-419"/>
        </w:rPr>
      </w:pPr>
      <w:r w:rsidRPr="002849E7">
        <w:rPr>
          <w:rFonts w:cs="Arial"/>
          <w:szCs w:val="24"/>
          <w:lang w:val="es-419"/>
        </w:rPr>
        <w:t>30 de mayo</w:t>
      </w:r>
      <w:r w:rsidR="00476B6D" w:rsidRPr="002849E7">
        <w:rPr>
          <w:rFonts w:cs="Arial"/>
          <w:szCs w:val="24"/>
          <w:lang w:val="es-419"/>
        </w:rPr>
        <w:t xml:space="preserve"> del </w:t>
      </w:r>
      <w:r w:rsidRPr="002849E7">
        <w:rPr>
          <w:rFonts w:cs="Arial"/>
          <w:szCs w:val="24"/>
          <w:lang w:val="es-419"/>
        </w:rPr>
        <w:t>2023</w:t>
      </w:r>
      <w:r w:rsidR="00A406E2">
        <w:rPr>
          <w:rFonts w:cs="Arial"/>
          <w:b/>
          <w:szCs w:val="24"/>
          <w:lang w:val="es-419"/>
        </w:rPr>
        <w:t xml:space="preserve">, </w:t>
      </w:r>
      <w:r w:rsidR="00A406E2" w:rsidRPr="002849E7">
        <w:rPr>
          <w:rFonts w:cs="Arial"/>
          <w:szCs w:val="24"/>
          <w:lang w:val="es-419"/>
        </w:rPr>
        <w:t>Santo Domingo,</w:t>
      </w:r>
      <w:r w:rsidR="00A406E2">
        <w:rPr>
          <w:rFonts w:cs="Arial"/>
          <w:b/>
          <w:szCs w:val="24"/>
          <w:lang w:val="es-419"/>
        </w:rPr>
        <w:t xml:space="preserve"> REP.</w:t>
      </w:r>
      <w:r w:rsidR="00907E6D">
        <w:rPr>
          <w:rFonts w:cs="Arial"/>
          <w:b/>
          <w:szCs w:val="24"/>
          <w:lang w:val="es-419"/>
        </w:rPr>
        <w:t xml:space="preserve"> </w:t>
      </w:r>
      <w:r w:rsidR="00A406E2">
        <w:rPr>
          <w:rFonts w:cs="Arial"/>
          <w:b/>
          <w:szCs w:val="24"/>
          <w:lang w:val="es-419"/>
        </w:rPr>
        <w:t>DOM.</w:t>
      </w:r>
    </w:p>
    <w:p w14:paraId="033677E6" w14:textId="77EE9DF1" w:rsidR="00907E6D" w:rsidRDefault="00907E6D" w:rsidP="00601D85">
      <w:pPr>
        <w:jc w:val="center"/>
      </w:pPr>
    </w:p>
    <w:p w14:paraId="7E76667E" w14:textId="77777777" w:rsidR="00907E6D" w:rsidRPr="00907E6D" w:rsidRDefault="00907E6D" w:rsidP="00601D85">
      <w:pPr>
        <w:jc w:val="center"/>
        <w:rPr>
          <w:b/>
        </w:rPr>
      </w:pPr>
    </w:p>
    <w:p w14:paraId="48414FF6" w14:textId="7396895E" w:rsidR="00BB67D8" w:rsidRDefault="00907E6D" w:rsidP="00601D85">
      <w:pPr>
        <w:jc w:val="center"/>
        <w:rPr>
          <w:b/>
        </w:rPr>
      </w:pPr>
      <w:r w:rsidRPr="00907E6D">
        <w:rPr>
          <w:b/>
        </w:rPr>
        <w:t>INDICE</w:t>
      </w:r>
    </w:p>
    <w:p w14:paraId="7120C578" w14:textId="77777777" w:rsidR="00BE5A13" w:rsidRDefault="00BE5A13" w:rsidP="00601D85">
      <w:pPr>
        <w:jc w:val="center"/>
        <w:rPr>
          <w:b/>
        </w:rPr>
      </w:pPr>
    </w:p>
    <w:sdt>
      <w:sdtPr>
        <w:rPr>
          <w:rFonts w:ascii="Arial" w:eastAsiaTheme="minorHAnsi" w:hAnsi="Arial" w:cstheme="minorBidi"/>
          <w:color w:val="000000" w:themeColor="text1"/>
          <w:sz w:val="24"/>
          <w:szCs w:val="22"/>
          <w:lang w:val="es-ES"/>
        </w:rPr>
        <w:id w:val="289102335"/>
        <w:docPartObj>
          <w:docPartGallery w:val="Table of Contents"/>
          <w:docPartUnique/>
        </w:docPartObj>
      </w:sdtPr>
      <w:sdtEndPr>
        <w:rPr>
          <w:b/>
          <w:bCs/>
        </w:rPr>
      </w:sdtEndPr>
      <w:sdtContent>
        <w:p w14:paraId="64111D24" w14:textId="2DA40699" w:rsidR="00BE5A13" w:rsidRDefault="00BE5A13">
          <w:pPr>
            <w:pStyle w:val="TtuloTDC"/>
          </w:pPr>
          <w:r>
            <w:rPr>
              <w:lang w:val="es-ES"/>
            </w:rPr>
            <w:t>Tabla de contenido</w:t>
          </w:r>
        </w:p>
        <w:p w14:paraId="6677AFB7" w14:textId="5C538B9E" w:rsidR="00BE5A13" w:rsidRDefault="00BE5A13">
          <w:pPr>
            <w:pStyle w:val="TD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36369090" w:history="1">
            <w:r w:rsidRPr="009F17AB">
              <w:rPr>
                <w:rStyle w:val="Hipervnculo"/>
                <w:noProof/>
              </w:rPr>
              <w:t>INTRODUCCION</w:t>
            </w:r>
            <w:r>
              <w:rPr>
                <w:noProof/>
                <w:webHidden/>
              </w:rPr>
              <w:tab/>
            </w:r>
            <w:r>
              <w:rPr>
                <w:noProof/>
                <w:webHidden/>
              </w:rPr>
              <w:fldChar w:fldCharType="begin"/>
            </w:r>
            <w:r>
              <w:rPr>
                <w:noProof/>
                <w:webHidden/>
              </w:rPr>
              <w:instrText xml:space="preserve"> PAGEREF _Toc136369090 \h </w:instrText>
            </w:r>
            <w:r>
              <w:rPr>
                <w:noProof/>
                <w:webHidden/>
              </w:rPr>
            </w:r>
            <w:r>
              <w:rPr>
                <w:noProof/>
                <w:webHidden/>
              </w:rPr>
              <w:fldChar w:fldCharType="separate"/>
            </w:r>
            <w:r>
              <w:rPr>
                <w:noProof/>
                <w:webHidden/>
              </w:rPr>
              <w:t>4</w:t>
            </w:r>
            <w:r>
              <w:rPr>
                <w:noProof/>
                <w:webHidden/>
              </w:rPr>
              <w:fldChar w:fldCharType="end"/>
            </w:r>
          </w:hyperlink>
        </w:p>
        <w:p w14:paraId="189CE78F" w14:textId="5C893F83" w:rsidR="00BE5A13" w:rsidRDefault="00000000">
          <w:pPr>
            <w:pStyle w:val="TDC1"/>
            <w:rPr>
              <w:rFonts w:asciiTheme="minorHAnsi" w:eastAsiaTheme="minorEastAsia" w:hAnsiTheme="minorHAnsi"/>
              <w:noProof/>
              <w:color w:val="auto"/>
              <w:sz w:val="22"/>
              <w:lang w:val="en-US"/>
            </w:rPr>
          </w:pPr>
          <w:hyperlink w:anchor="_Toc136369091" w:history="1">
            <w:r w:rsidR="00BE5A13" w:rsidRPr="009F17AB">
              <w:rPr>
                <w:rStyle w:val="Hipervnculo"/>
                <w:noProof/>
              </w:rPr>
              <w:t>JUSTIFICACION</w:t>
            </w:r>
            <w:r w:rsidR="00BE5A13">
              <w:rPr>
                <w:noProof/>
                <w:webHidden/>
              </w:rPr>
              <w:tab/>
            </w:r>
            <w:r w:rsidR="00BE5A13">
              <w:rPr>
                <w:noProof/>
                <w:webHidden/>
              </w:rPr>
              <w:fldChar w:fldCharType="begin"/>
            </w:r>
            <w:r w:rsidR="00BE5A13">
              <w:rPr>
                <w:noProof/>
                <w:webHidden/>
              </w:rPr>
              <w:instrText xml:space="preserve"> PAGEREF _Toc136369091 \h </w:instrText>
            </w:r>
            <w:r w:rsidR="00BE5A13">
              <w:rPr>
                <w:noProof/>
                <w:webHidden/>
              </w:rPr>
            </w:r>
            <w:r w:rsidR="00BE5A13">
              <w:rPr>
                <w:noProof/>
                <w:webHidden/>
              </w:rPr>
              <w:fldChar w:fldCharType="separate"/>
            </w:r>
            <w:r w:rsidR="00BE5A13">
              <w:rPr>
                <w:noProof/>
                <w:webHidden/>
              </w:rPr>
              <w:t>5</w:t>
            </w:r>
            <w:r w:rsidR="00BE5A13">
              <w:rPr>
                <w:noProof/>
                <w:webHidden/>
              </w:rPr>
              <w:fldChar w:fldCharType="end"/>
            </w:r>
          </w:hyperlink>
        </w:p>
        <w:p w14:paraId="566C17E3" w14:textId="7FB32264" w:rsidR="00BE5A13" w:rsidRDefault="00000000">
          <w:pPr>
            <w:pStyle w:val="TDC1"/>
            <w:rPr>
              <w:rFonts w:asciiTheme="minorHAnsi" w:eastAsiaTheme="minorEastAsia" w:hAnsiTheme="minorHAnsi"/>
              <w:noProof/>
              <w:color w:val="auto"/>
              <w:sz w:val="22"/>
              <w:lang w:val="en-US"/>
            </w:rPr>
          </w:pPr>
          <w:hyperlink w:anchor="_Toc136369092" w:history="1">
            <w:r w:rsidR="00BE5A13" w:rsidRPr="009F17AB">
              <w:rPr>
                <w:rStyle w:val="Hipervnculo"/>
                <w:noProof/>
              </w:rPr>
              <w:t>Cultura de Paz</w:t>
            </w:r>
            <w:r w:rsidR="00BE5A13">
              <w:rPr>
                <w:noProof/>
                <w:webHidden/>
              </w:rPr>
              <w:tab/>
            </w:r>
            <w:r w:rsidR="00BE5A13">
              <w:rPr>
                <w:noProof/>
                <w:webHidden/>
              </w:rPr>
              <w:fldChar w:fldCharType="begin"/>
            </w:r>
            <w:r w:rsidR="00BE5A13">
              <w:rPr>
                <w:noProof/>
                <w:webHidden/>
              </w:rPr>
              <w:instrText xml:space="preserve"> PAGEREF _Toc136369092 \h </w:instrText>
            </w:r>
            <w:r w:rsidR="00BE5A13">
              <w:rPr>
                <w:noProof/>
                <w:webHidden/>
              </w:rPr>
            </w:r>
            <w:r w:rsidR="00BE5A13">
              <w:rPr>
                <w:noProof/>
                <w:webHidden/>
              </w:rPr>
              <w:fldChar w:fldCharType="separate"/>
            </w:r>
            <w:r w:rsidR="00BE5A13">
              <w:rPr>
                <w:noProof/>
                <w:webHidden/>
              </w:rPr>
              <w:t>6</w:t>
            </w:r>
            <w:r w:rsidR="00BE5A13">
              <w:rPr>
                <w:noProof/>
                <w:webHidden/>
              </w:rPr>
              <w:fldChar w:fldCharType="end"/>
            </w:r>
          </w:hyperlink>
        </w:p>
        <w:p w14:paraId="0BDD4F7C" w14:textId="4F546AFB" w:rsidR="00BE5A13" w:rsidRDefault="00000000">
          <w:pPr>
            <w:pStyle w:val="TDC1"/>
            <w:rPr>
              <w:rFonts w:asciiTheme="minorHAnsi" w:eastAsiaTheme="minorEastAsia" w:hAnsiTheme="minorHAnsi"/>
              <w:noProof/>
              <w:color w:val="auto"/>
              <w:sz w:val="22"/>
              <w:lang w:val="en-US"/>
            </w:rPr>
          </w:pPr>
          <w:hyperlink w:anchor="_Toc136369093" w:history="1">
            <w:r w:rsidR="00BE5A13" w:rsidRPr="009F17AB">
              <w:rPr>
                <w:rStyle w:val="Hipervnculo"/>
                <w:noProof/>
              </w:rPr>
              <w:t>Cultura de Paz en las escuelas</w:t>
            </w:r>
            <w:r w:rsidR="00BE5A13">
              <w:rPr>
                <w:noProof/>
                <w:webHidden/>
              </w:rPr>
              <w:tab/>
            </w:r>
            <w:r w:rsidR="00BE5A13">
              <w:rPr>
                <w:noProof/>
                <w:webHidden/>
              </w:rPr>
              <w:fldChar w:fldCharType="begin"/>
            </w:r>
            <w:r w:rsidR="00BE5A13">
              <w:rPr>
                <w:noProof/>
                <w:webHidden/>
              </w:rPr>
              <w:instrText xml:space="preserve"> PAGEREF _Toc136369093 \h </w:instrText>
            </w:r>
            <w:r w:rsidR="00BE5A13">
              <w:rPr>
                <w:noProof/>
                <w:webHidden/>
              </w:rPr>
            </w:r>
            <w:r w:rsidR="00BE5A13">
              <w:rPr>
                <w:noProof/>
                <w:webHidden/>
              </w:rPr>
              <w:fldChar w:fldCharType="separate"/>
            </w:r>
            <w:r w:rsidR="00BE5A13">
              <w:rPr>
                <w:noProof/>
                <w:webHidden/>
              </w:rPr>
              <w:t>7</w:t>
            </w:r>
            <w:r w:rsidR="00BE5A13">
              <w:rPr>
                <w:noProof/>
                <w:webHidden/>
              </w:rPr>
              <w:fldChar w:fldCharType="end"/>
            </w:r>
          </w:hyperlink>
        </w:p>
        <w:p w14:paraId="443F10BA" w14:textId="5D69A4D6" w:rsidR="00BE5A13" w:rsidRDefault="00000000">
          <w:pPr>
            <w:pStyle w:val="TDC1"/>
            <w:rPr>
              <w:rFonts w:asciiTheme="minorHAnsi" w:eastAsiaTheme="minorEastAsia" w:hAnsiTheme="minorHAnsi"/>
              <w:noProof/>
              <w:color w:val="auto"/>
              <w:sz w:val="22"/>
              <w:lang w:val="en-US"/>
            </w:rPr>
          </w:pPr>
          <w:hyperlink w:anchor="_Toc136369094" w:history="1">
            <w:r w:rsidR="00BE5A13" w:rsidRPr="009F17AB">
              <w:rPr>
                <w:rStyle w:val="Hipervnculo"/>
                <w:noProof/>
              </w:rPr>
              <w:t>Importancia de la cultura de paz en la escuela.</w:t>
            </w:r>
            <w:r w:rsidR="00BE5A13">
              <w:rPr>
                <w:noProof/>
                <w:webHidden/>
              </w:rPr>
              <w:tab/>
            </w:r>
            <w:r w:rsidR="00BE5A13">
              <w:rPr>
                <w:noProof/>
                <w:webHidden/>
              </w:rPr>
              <w:fldChar w:fldCharType="begin"/>
            </w:r>
            <w:r w:rsidR="00BE5A13">
              <w:rPr>
                <w:noProof/>
                <w:webHidden/>
              </w:rPr>
              <w:instrText xml:space="preserve"> PAGEREF _Toc136369094 \h </w:instrText>
            </w:r>
            <w:r w:rsidR="00BE5A13">
              <w:rPr>
                <w:noProof/>
                <w:webHidden/>
              </w:rPr>
            </w:r>
            <w:r w:rsidR="00BE5A13">
              <w:rPr>
                <w:noProof/>
                <w:webHidden/>
              </w:rPr>
              <w:fldChar w:fldCharType="separate"/>
            </w:r>
            <w:r w:rsidR="00BE5A13">
              <w:rPr>
                <w:noProof/>
                <w:webHidden/>
              </w:rPr>
              <w:t>8</w:t>
            </w:r>
            <w:r w:rsidR="00BE5A13">
              <w:rPr>
                <w:noProof/>
                <w:webHidden/>
              </w:rPr>
              <w:fldChar w:fldCharType="end"/>
            </w:r>
          </w:hyperlink>
        </w:p>
        <w:p w14:paraId="427190C1" w14:textId="16998402" w:rsidR="00BE5A13" w:rsidRDefault="00000000">
          <w:pPr>
            <w:pStyle w:val="TDC1"/>
            <w:rPr>
              <w:rFonts w:asciiTheme="minorHAnsi" w:eastAsiaTheme="minorEastAsia" w:hAnsiTheme="minorHAnsi"/>
              <w:noProof/>
              <w:color w:val="auto"/>
              <w:sz w:val="22"/>
              <w:lang w:val="en-US"/>
            </w:rPr>
          </w:pPr>
          <w:hyperlink w:anchor="_Toc136369095" w:history="1">
            <w:r w:rsidR="00BE5A13" w:rsidRPr="009F17AB">
              <w:rPr>
                <w:rStyle w:val="Hipervnculo"/>
                <w:noProof/>
              </w:rPr>
              <w:t>Cultura de Paz para la Republica Dominicana</w:t>
            </w:r>
            <w:r w:rsidR="00BE5A13">
              <w:rPr>
                <w:noProof/>
                <w:webHidden/>
              </w:rPr>
              <w:tab/>
            </w:r>
            <w:r w:rsidR="00BE5A13">
              <w:rPr>
                <w:noProof/>
                <w:webHidden/>
              </w:rPr>
              <w:fldChar w:fldCharType="begin"/>
            </w:r>
            <w:r w:rsidR="00BE5A13">
              <w:rPr>
                <w:noProof/>
                <w:webHidden/>
              </w:rPr>
              <w:instrText xml:space="preserve"> PAGEREF _Toc136369095 \h </w:instrText>
            </w:r>
            <w:r w:rsidR="00BE5A13">
              <w:rPr>
                <w:noProof/>
                <w:webHidden/>
              </w:rPr>
            </w:r>
            <w:r w:rsidR="00BE5A13">
              <w:rPr>
                <w:noProof/>
                <w:webHidden/>
              </w:rPr>
              <w:fldChar w:fldCharType="separate"/>
            </w:r>
            <w:r w:rsidR="00BE5A13">
              <w:rPr>
                <w:noProof/>
                <w:webHidden/>
              </w:rPr>
              <w:t>10</w:t>
            </w:r>
            <w:r w:rsidR="00BE5A13">
              <w:rPr>
                <w:noProof/>
                <w:webHidden/>
              </w:rPr>
              <w:fldChar w:fldCharType="end"/>
            </w:r>
          </w:hyperlink>
        </w:p>
        <w:p w14:paraId="19CB0625" w14:textId="5FDA27C2" w:rsidR="00BE5A13" w:rsidRDefault="00000000">
          <w:pPr>
            <w:pStyle w:val="TDC1"/>
            <w:rPr>
              <w:rFonts w:asciiTheme="minorHAnsi" w:eastAsiaTheme="minorEastAsia" w:hAnsiTheme="minorHAnsi"/>
              <w:noProof/>
              <w:color w:val="auto"/>
              <w:sz w:val="22"/>
              <w:lang w:val="en-US"/>
            </w:rPr>
          </w:pPr>
          <w:hyperlink w:anchor="_Toc136369096" w:history="1">
            <w:r w:rsidR="00BE5A13" w:rsidRPr="009F17AB">
              <w:rPr>
                <w:rStyle w:val="Hipervnculo"/>
                <w:noProof/>
              </w:rPr>
              <w:t>Desafíos de la educación para la reconstrucción de una cultura de paz</w:t>
            </w:r>
            <w:r w:rsidR="00BE5A13">
              <w:rPr>
                <w:noProof/>
                <w:webHidden/>
              </w:rPr>
              <w:tab/>
            </w:r>
            <w:r w:rsidR="00BE5A13">
              <w:rPr>
                <w:noProof/>
                <w:webHidden/>
              </w:rPr>
              <w:fldChar w:fldCharType="begin"/>
            </w:r>
            <w:r w:rsidR="00BE5A13">
              <w:rPr>
                <w:noProof/>
                <w:webHidden/>
              </w:rPr>
              <w:instrText xml:space="preserve"> PAGEREF _Toc136369096 \h </w:instrText>
            </w:r>
            <w:r w:rsidR="00BE5A13">
              <w:rPr>
                <w:noProof/>
                <w:webHidden/>
              </w:rPr>
            </w:r>
            <w:r w:rsidR="00BE5A13">
              <w:rPr>
                <w:noProof/>
                <w:webHidden/>
              </w:rPr>
              <w:fldChar w:fldCharType="separate"/>
            </w:r>
            <w:r w:rsidR="00BE5A13">
              <w:rPr>
                <w:noProof/>
                <w:webHidden/>
              </w:rPr>
              <w:t>11</w:t>
            </w:r>
            <w:r w:rsidR="00BE5A13">
              <w:rPr>
                <w:noProof/>
                <w:webHidden/>
              </w:rPr>
              <w:fldChar w:fldCharType="end"/>
            </w:r>
          </w:hyperlink>
        </w:p>
        <w:p w14:paraId="1CB77E9A" w14:textId="78E1CB2B" w:rsidR="00BE5A13" w:rsidRDefault="00000000">
          <w:pPr>
            <w:pStyle w:val="TDC1"/>
            <w:rPr>
              <w:rFonts w:asciiTheme="minorHAnsi" w:eastAsiaTheme="minorEastAsia" w:hAnsiTheme="minorHAnsi"/>
              <w:noProof/>
              <w:color w:val="auto"/>
              <w:sz w:val="22"/>
              <w:lang w:val="en-US"/>
            </w:rPr>
          </w:pPr>
          <w:hyperlink w:anchor="_Toc136369097" w:history="1">
            <w:r w:rsidR="00BE5A13" w:rsidRPr="009F17AB">
              <w:rPr>
                <w:rStyle w:val="Hipervnculo"/>
                <w:noProof/>
              </w:rPr>
              <w:t>Recomendaciones para promover la cultura de paz en la escuela y la Comunidad</w:t>
            </w:r>
            <w:r w:rsidR="00BE5A13">
              <w:rPr>
                <w:noProof/>
                <w:webHidden/>
              </w:rPr>
              <w:tab/>
            </w:r>
            <w:r w:rsidR="00BE5A13">
              <w:rPr>
                <w:noProof/>
                <w:webHidden/>
              </w:rPr>
              <w:fldChar w:fldCharType="begin"/>
            </w:r>
            <w:r w:rsidR="00BE5A13">
              <w:rPr>
                <w:noProof/>
                <w:webHidden/>
              </w:rPr>
              <w:instrText xml:space="preserve"> PAGEREF _Toc136369097 \h </w:instrText>
            </w:r>
            <w:r w:rsidR="00BE5A13">
              <w:rPr>
                <w:noProof/>
                <w:webHidden/>
              </w:rPr>
            </w:r>
            <w:r w:rsidR="00BE5A13">
              <w:rPr>
                <w:noProof/>
                <w:webHidden/>
              </w:rPr>
              <w:fldChar w:fldCharType="separate"/>
            </w:r>
            <w:r w:rsidR="00BE5A13">
              <w:rPr>
                <w:noProof/>
                <w:webHidden/>
              </w:rPr>
              <w:t>12</w:t>
            </w:r>
            <w:r w:rsidR="00BE5A13">
              <w:rPr>
                <w:noProof/>
                <w:webHidden/>
              </w:rPr>
              <w:fldChar w:fldCharType="end"/>
            </w:r>
          </w:hyperlink>
        </w:p>
        <w:p w14:paraId="4680A686" w14:textId="1589B67A" w:rsidR="00BE5A13" w:rsidRDefault="00000000">
          <w:pPr>
            <w:pStyle w:val="TDC2"/>
            <w:tabs>
              <w:tab w:val="right" w:leader="dot" w:pos="9016"/>
            </w:tabs>
            <w:rPr>
              <w:rFonts w:asciiTheme="minorHAnsi" w:eastAsiaTheme="minorEastAsia" w:hAnsiTheme="minorHAnsi"/>
              <w:noProof/>
              <w:color w:val="auto"/>
              <w:sz w:val="22"/>
              <w:lang w:val="en-US"/>
            </w:rPr>
          </w:pPr>
          <w:hyperlink w:anchor="_Toc136369098" w:history="1">
            <w:r w:rsidR="00BE5A13" w:rsidRPr="009F17AB">
              <w:rPr>
                <w:rStyle w:val="Hipervnculo"/>
                <w:noProof/>
              </w:rPr>
              <w:t>PROGRAMAS PARA EDUCAR PARA LA PAZ</w:t>
            </w:r>
            <w:r w:rsidR="00BE5A13">
              <w:rPr>
                <w:noProof/>
                <w:webHidden/>
              </w:rPr>
              <w:tab/>
            </w:r>
            <w:r w:rsidR="00BE5A13">
              <w:rPr>
                <w:noProof/>
                <w:webHidden/>
              </w:rPr>
              <w:fldChar w:fldCharType="begin"/>
            </w:r>
            <w:r w:rsidR="00BE5A13">
              <w:rPr>
                <w:noProof/>
                <w:webHidden/>
              </w:rPr>
              <w:instrText xml:space="preserve"> PAGEREF _Toc136369098 \h </w:instrText>
            </w:r>
            <w:r w:rsidR="00BE5A13">
              <w:rPr>
                <w:noProof/>
                <w:webHidden/>
              </w:rPr>
            </w:r>
            <w:r w:rsidR="00BE5A13">
              <w:rPr>
                <w:noProof/>
                <w:webHidden/>
              </w:rPr>
              <w:fldChar w:fldCharType="separate"/>
            </w:r>
            <w:r w:rsidR="00BE5A13">
              <w:rPr>
                <w:noProof/>
                <w:webHidden/>
              </w:rPr>
              <w:t>13</w:t>
            </w:r>
            <w:r w:rsidR="00BE5A13">
              <w:rPr>
                <w:noProof/>
                <w:webHidden/>
              </w:rPr>
              <w:fldChar w:fldCharType="end"/>
            </w:r>
          </w:hyperlink>
        </w:p>
        <w:p w14:paraId="50812E95" w14:textId="6713F4A3" w:rsidR="00BE5A13" w:rsidRDefault="00000000">
          <w:pPr>
            <w:pStyle w:val="TDC1"/>
            <w:rPr>
              <w:rFonts w:asciiTheme="minorHAnsi" w:eastAsiaTheme="minorEastAsia" w:hAnsiTheme="minorHAnsi"/>
              <w:noProof/>
              <w:color w:val="auto"/>
              <w:sz w:val="22"/>
              <w:lang w:val="en-US"/>
            </w:rPr>
          </w:pPr>
          <w:hyperlink w:anchor="_Toc136369099" w:history="1">
            <w:r w:rsidR="00BE5A13" w:rsidRPr="009F17AB">
              <w:rPr>
                <w:rStyle w:val="Hipervnculo"/>
                <w:noProof/>
              </w:rPr>
              <w:t>CONCLUSION</w:t>
            </w:r>
            <w:r w:rsidR="00BE5A13">
              <w:rPr>
                <w:noProof/>
                <w:webHidden/>
              </w:rPr>
              <w:tab/>
            </w:r>
            <w:r w:rsidR="00BE5A13">
              <w:rPr>
                <w:noProof/>
                <w:webHidden/>
              </w:rPr>
              <w:fldChar w:fldCharType="begin"/>
            </w:r>
            <w:r w:rsidR="00BE5A13">
              <w:rPr>
                <w:noProof/>
                <w:webHidden/>
              </w:rPr>
              <w:instrText xml:space="preserve"> PAGEREF _Toc136369099 \h </w:instrText>
            </w:r>
            <w:r w:rsidR="00BE5A13">
              <w:rPr>
                <w:noProof/>
                <w:webHidden/>
              </w:rPr>
            </w:r>
            <w:r w:rsidR="00BE5A13">
              <w:rPr>
                <w:noProof/>
                <w:webHidden/>
              </w:rPr>
              <w:fldChar w:fldCharType="separate"/>
            </w:r>
            <w:r w:rsidR="00BE5A13">
              <w:rPr>
                <w:noProof/>
                <w:webHidden/>
              </w:rPr>
              <w:t>14</w:t>
            </w:r>
            <w:r w:rsidR="00BE5A13">
              <w:rPr>
                <w:noProof/>
                <w:webHidden/>
              </w:rPr>
              <w:fldChar w:fldCharType="end"/>
            </w:r>
          </w:hyperlink>
        </w:p>
        <w:p w14:paraId="06E4E40C" w14:textId="71679B89" w:rsidR="00BE5A13" w:rsidRDefault="00000000">
          <w:pPr>
            <w:pStyle w:val="TDC1"/>
            <w:rPr>
              <w:rFonts w:asciiTheme="minorHAnsi" w:eastAsiaTheme="minorEastAsia" w:hAnsiTheme="minorHAnsi"/>
              <w:noProof/>
              <w:color w:val="auto"/>
              <w:sz w:val="22"/>
              <w:lang w:val="en-US"/>
            </w:rPr>
          </w:pPr>
          <w:hyperlink w:anchor="_Toc136369100" w:history="1">
            <w:r w:rsidR="00BE5A13" w:rsidRPr="009F17AB">
              <w:rPr>
                <w:rStyle w:val="Hipervnculo"/>
                <w:noProof/>
              </w:rPr>
              <w:t>BOBLIOGRAFIA</w:t>
            </w:r>
            <w:r w:rsidR="00BE5A13">
              <w:rPr>
                <w:noProof/>
                <w:webHidden/>
              </w:rPr>
              <w:tab/>
            </w:r>
            <w:r w:rsidR="00BE5A13">
              <w:rPr>
                <w:noProof/>
                <w:webHidden/>
              </w:rPr>
              <w:fldChar w:fldCharType="begin"/>
            </w:r>
            <w:r w:rsidR="00BE5A13">
              <w:rPr>
                <w:noProof/>
                <w:webHidden/>
              </w:rPr>
              <w:instrText xml:space="preserve"> PAGEREF _Toc136369100 \h </w:instrText>
            </w:r>
            <w:r w:rsidR="00BE5A13">
              <w:rPr>
                <w:noProof/>
                <w:webHidden/>
              </w:rPr>
            </w:r>
            <w:r w:rsidR="00BE5A13">
              <w:rPr>
                <w:noProof/>
                <w:webHidden/>
              </w:rPr>
              <w:fldChar w:fldCharType="separate"/>
            </w:r>
            <w:r w:rsidR="00BE5A13">
              <w:rPr>
                <w:noProof/>
                <w:webHidden/>
              </w:rPr>
              <w:t>15</w:t>
            </w:r>
            <w:r w:rsidR="00BE5A13">
              <w:rPr>
                <w:noProof/>
                <w:webHidden/>
              </w:rPr>
              <w:fldChar w:fldCharType="end"/>
            </w:r>
          </w:hyperlink>
        </w:p>
        <w:p w14:paraId="160D52A4" w14:textId="64CA005C" w:rsidR="00BE5A13" w:rsidRDefault="00000000">
          <w:pPr>
            <w:pStyle w:val="TDC1"/>
            <w:rPr>
              <w:rFonts w:asciiTheme="minorHAnsi" w:eastAsiaTheme="minorEastAsia" w:hAnsiTheme="minorHAnsi"/>
              <w:noProof/>
              <w:color w:val="auto"/>
              <w:sz w:val="22"/>
              <w:lang w:val="en-US"/>
            </w:rPr>
          </w:pPr>
          <w:hyperlink w:anchor="_Toc136369101" w:history="1">
            <w:r w:rsidR="00BE5A13" w:rsidRPr="009F17AB">
              <w:rPr>
                <w:rStyle w:val="Hipervnculo"/>
                <w:noProof/>
              </w:rPr>
              <w:t>ANEXOS</w:t>
            </w:r>
            <w:r w:rsidR="00BE5A13">
              <w:rPr>
                <w:noProof/>
                <w:webHidden/>
              </w:rPr>
              <w:tab/>
            </w:r>
            <w:r w:rsidR="00BE5A13">
              <w:rPr>
                <w:noProof/>
                <w:webHidden/>
              </w:rPr>
              <w:fldChar w:fldCharType="begin"/>
            </w:r>
            <w:r w:rsidR="00BE5A13">
              <w:rPr>
                <w:noProof/>
                <w:webHidden/>
              </w:rPr>
              <w:instrText xml:space="preserve"> PAGEREF _Toc136369101 \h </w:instrText>
            </w:r>
            <w:r w:rsidR="00BE5A13">
              <w:rPr>
                <w:noProof/>
                <w:webHidden/>
              </w:rPr>
            </w:r>
            <w:r w:rsidR="00BE5A13">
              <w:rPr>
                <w:noProof/>
                <w:webHidden/>
              </w:rPr>
              <w:fldChar w:fldCharType="separate"/>
            </w:r>
            <w:r w:rsidR="00BE5A13">
              <w:rPr>
                <w:noProof/>
                <w:webHidden/>
              </w:rPr>
              <w:t>16</w:t>
            </w:r>
            <w:r w:rsidR="00BE5A13">
              <w:rPr>
                <w:noProof/>
                <w:webHidden/>
              </w:rPr>
              <w:fldChar w:fldCharType="end"/>
            </w:r>
          </w:hyperlink>
        </w:p>
        <w:p w14:paraId="7F97E031" w14:textId="347CAA74" w:rsidR="00BE5A13" w:rsidRDefault="00BE5A13">
          <w:r>
            <w:rPr>
              <w:b/>
              <w:bCs/>
            </w:rPr>
            <w:fldChar w:fldCharType="end"/>
          </w:r>
        </w:p>
      </w:sdtContent>
    </w:sdt>
    <w:p w14:paraId="1A9F0CDB" w14:textId="62BCDC4B" w:rsidR="00907E6D" w:rsidRDefault="00907E6D" w:rsidP="00601D85">
      <w:pPr>
        <w:jc w:val="center"/>
        <w:rPr>
          <w:b/>
        </w:rPr>
      </w:pPr>
    </w:p>
    <w:p w14:paraId="025C1820" w14:textId="22163860" w:rsidR="00907E6D" w:rsidRDefault="00907E6D" w:rsidP="00601D85">
      <w:pPr>
        <w:jc w:val="center"/>
        <w:rPr>
          <w:b/>
        </w:rPr>
      </w:pPr>
    </w:p>
    <w:p w14:paraId="497D8FEC" w14:textId="7107216E" w:rsidR="00907E6D" w:rsidRDefault="00907E6D" w:rsidP="00601D85">
      <w:pPr>
        <w:jc w:val="center"/>
        <w:rPr>
          <w:b/>
        </w:rPr>
      </w:pPr>
    </w:p>
    <w:p w14:paraId="399A6ADA" w14:textId="74020AA1" w:rsidR="00907E6D" w:rsidRDefault="00907E6D" w:rsidP="00601D85">
      <w:pPr>
        <w:jc w:val="center"/>
        <w:rPr>
          <w:b/>
        </w:rPr>
      </w:pPr>
    </w:p>
    <w:p w14:paraId="0D5EAFBD" w14:textId="048892D9" w:rsidR="00907E6D" w:rsidRDefault="00907E6D" w:rsidP="00601D85">
      <w:pPr>
        <w:jc w:val="center"/>
        <w:rPr>
          <w:b/>
        </w:rPr>
      </w:pPr>
    </w:p>
    <w:p w14:paraId="753082A5" w14:textId="6A1D3E73" w:rsidR="00907E6D" w:rsidRDefault="00907E6D" w:rsidP="00BE5A13">
      <w:pPr>
        <w:rPr>
          <w:b/>
        </w:rPr>
      </w:pPr>
    </w:p>
    <w:p w14:paraId="5F9BC1FB" w14:textId="756DA853" w:rsidR="00907E6D" w:rsidRDefault="00907E6D" w:rsidP="00601D85">
      <w:pPr>
        <w:jc w:val="center"/>
        <w:rPr>
          <w:b/>
        </w:rPr>
      </w:pPr>
    </w:p>
    <w:p w14:paraId="0ADF78CF" w14:textId="3A2A4C08" w:rsidR="00907E6D" w:rsidRDefault="00907E6D" w:rsidP="00601D85">
      <w:pPr>
        <w:jc w:val="center"/>
        <w:rPr>
          <w:b/>
        </w:rPr>
      </w:pPr>
    </w:p>
    <w:p w14:paraId="03B3968B" w14:textId="1BA2F87D" w:rsidR="00907E6D" w:rsidRDefault="00907E6D" w:rsidP="00601D85">
      <w:pPr>
        <w:jc w:val="center"/>
        <w:rPr>
          <w:b/>
        </w:rPr>
      </w:pPr>
    </w:p>
    <w:p w14:paraId="6BC17771" w14:textId="77777777" w:rsidR="00BF4D31" w:rsidRDefault="00BF4D31" w:rsidP="00601D85">
      <w:pPr>
        <w:jc w:val="center"/>
        <w:rPr>
          <w:b/>
        </w:rPr>
      </w:pPr>
    </w:p>
    <w:p w14:paraId="224CAE27" w14:textId="77777777" w:rsidR="00E701D9" w:rsidRDefault="00E701D9" w:rsidP="00601D85">
      <w:pPr>
        <w:jc w:val="center"/>
        <w:rPr>
          <w:b/>
        </w:rPr>
      </w:pPr>
    </w:p>
    <w:p w14:paraId="0FD65A69" w14:textId="0DE84285" w:rsidR="00907E6D" w:rsidRDefault="00907E6D" w:rsidP="00BE5A13">
      <w:pPr>
        <w:pStyle w:val="Ttulo1"/>
      </w:pPr>
      <w:bookmarkStart w:id="0" w:name="_Toc136369090"/>
      <w:r w:rsidRPr="00907E6D">
        <w:t>INTRODUCCION</w:t>
      </w:r>
      <w:bookmarkEnd w:id="0"/>
    </w:p>
    <w:p w14:paraId="7B9F6056" w14:textId="2C3FCA44" w:rsidR="002E77ED" w:rsidRDefault="002E77ED" w:rsidP="00601D85">
      <w:pPr>
        <w:jc w:val="center"/>
        <w:rPr>
          <w:b/>
        </w:rPr>
      </w:pPr>
    </w:p>
    <w:p w14:paraId="7BC0730E" w14:textId="72C1CCBB" w:rsidR="002E77ED" w:rsidRDefault="002E77ED" w:rsidP="00601D85">
      <w:pPr>
        <w:jc w:val="center"/>
        <w:rPr>
          <w:b/>
        </w:rPr>
      </w:pPr>
    </w:p>
    <w:p w14:paraId="07F8F86F" w14:textId="7CFC50FC" w:rsidR="003C32B2" w:rsidRDefault="003C32B2" w:rsidP="003C32B2">
      <w:r w:rsidRPr="003C32B2">
        <w:t>U</w:t>
      </w:r>
      <w:r w:rsidRPr="003C32B2">
        <w:t>na</w:t>
      </w:r>
      <w:r>
        <w:t xml:space="preserve"> cultura de paz en las escuelas dominicanas es de vital importancia para formar ciudadanos comprometidos con la convivencia pacífica, el respeto mutuo y la resolución no violenta de conflictos. La escuela es un espacio fundamental para promover valores y actitudes que contribuyan a la construcción de una sociedad pacífica y equitativa.</w:t>
      </w:r>
    </w:p>
    <w:p w14:paraId="755F615C" w14:textId="77777777" w:rsidR="003C32B2" w:rsidRDefault="003C32B2" w:rsidP="003C32B2"/>
    <w:p w14:paraId="6726F89C" w14:textId="77777777" w:rsidR="003C32B2" w:rsidRDefault="003C32B2" w:rsidP="003C32B2">
      <w:r>
        <w:t>Para introducir una cultura de paz en las escuelas dominicanas, es necesario implementar acciones concretas. En primer lugar, se debe incluir la educación para la paz en el currículo escolar. Esto implica desarrollar programas y actividades que promuevan la resolución pacífica de conflictos, la empatía, el diálogo y el respeto hacia la diversidad.</w:t>
      </w:r>
    </w:p>
    <w:p w14:paraId="5D1C71FB" w14:textId="77777777" w:rsidR="003C32B2" w:rsidRDefault="003C32B2" w:rsidP="003C32B2"/>
    <w:p w14:paraId="274D86F2" w14:textId="77777777" w:rsidR="003C32B2" w:rsidRDefault="003C32B2" w:rsidP="003C32B2">
      <w:r>
        <w:t>Además, es importante capacitar a los docentes en temas relacionados con la cultura de paz y brindarles herramientas pedagógicas para abordar estas temáticas en el aula. Los docentes desempeñan un papel fundamental en la formación de los estudiantes y pueden ser agentes de cambio para promover la paz y prevenir la violencia.</w:t>
      </w:r>
    </w:p>
    <w:p w14:paraId="643EC6CE" w14:textId="77777777" w:rsidR="003C32B2" w:rsidRDefault="003C32B2" w:rsidP="003C32B2"/>
    <w:p w14:paraId="728DFC95" w14:textId="575DC552" w:rsidR="002E77ED" w:rsidRDefault="003C32B2" w:rsidP="003C32B2">
      <w:pPr>
        <w:rPr>
          <w:b/>
        </w:rPr>
      </w:pPr>
      <w:r>
        <w:t>Asimismo, se pueden implementar estrategias como la creación de comités de convivencia escolar, donde participen tanto estudiantes como docentes y personal administrativo. Estos comités pueden trabajar en la identificación y prevención de situaciones de conflicto, así como en la promoción de valores de respeto, tolerancia y solidaridad.</w:t>
      </w:r>
    </w:p>
    <w:p w14:paraId="7B392DDD" w14:textId="5BA180B4" w:rsidR="002E77ED" w:rsidRDefault="002E77ED" w:rsidP="00601D85">
      <w:pPr>
        <w:jc w:val="center"/>
        <w:rPr>
          <w:b/>
        </w:rPr>
      </w:pPr>
    </w:p>
    <w:p w14:paraId="5DD35853" w14:textId="0FF04751" w:rsidR="002E77ED" w:rsidRDefault="002E77ED" w:rsidP="00601D85">
      <w:pPr>
        <w:jc w:val="center"/>
        <w:rPr>
          <w:b/>
        </w:rPr>
      </w:pPr>
    </w:p>
    <w:p w14:paraId="0FEC95C4" w14:textId="023A418B" w:rsidR="002E77ED" w:rsidRDefault="002E77ED" w:rsidP="00601D85">
      <w:pPr>
        <w:jc w:val="center"/>
        <w:rPr>
          <w:b/>
        </w:rPr>
      </w:pPr>
    </w:p>
    <w:p w14:paraId="0FF133F6" w14:textId="33631C44" w:rsidR="002E77ED" w:rsidRDefault="002E77ED" w:rsidP="00601D85">
      <w:pPr>
        <w:jc w:val="center"/>
        <w:rPr>
          <w:b/>
        </w:rPr>
      </w:pPr>
    </w:p>
    <w:p w14:paraId="7C403A83" w14:textId="47119D50" w:rsidR="002E77ED" w:rsidRDefault="002E77ED" w:rsidP="00601D85">
      <w:pPr>
        <w:jc w:val="center"/>
        <w:rPr>
          <w:b/>
        </w:rPr>
      </w:pPr>
    </w:p>
    <w:p w14:paraId="028A0AF0" w14:textId="2A9F6AC6" w:rsidR="002E77ED" w:rsidRDefault="002E77ED" w:rsidP="00E701D9">
      <w:pPr>
        <w:rPr>
          <w:b/>
        </w:rPr>
      </w:pPr>
    </w:p>
    <w:p w14:paraId="121ECF95" w14:textId="77818F68" w:rsidR="002E77ED" w:rsidRDefault="002E77ED" w:rsidP="00601D85">
      <w:pPr>
        <w:jc w:val="center"/>
        <w:rPr>
          <w:b/>
        </w:rPr>
      </w:pPr>
    </w:p>
    <w:p w14:paraId="070D1623" w14:textId="55D904EC" w:rsidR="002E77ED" w:rsidRDefault="002E77ED" w:rsidP="00AE6EFF">
      <w:pPr>
        <w:rPr>
          <w:b/>
        </w:rPr>
      </w:pPr>
    </w:p>
    <w:p w14:paraId="29F307D1" w14:textId="019EBA1D" w:rsidR="00907E6D" w:rsidRDefault="00907E6D" w:rsidP="00BE5A13">
      <w:pPr>
        <w:pStyle w:val="Ttulo1"/>
      </w:pPr>
      <w:bookmarkStart w:id="1" w:name="_Toc136369091"/>
      <w:r w:rsidRPr="00907E6D">
        <w:lastRenderedPageBreak/>
        <w:t>JUSTIFICACION</w:t>
      </w:r>
      <w:bookmarkEnd w:id="1"/>
    </w:p>
    <w:p w14:paraId="41569EFC" w14:textId="77777777" w:rsidR="00AE6EFF" w:rsidRDefault="00AE6EFF" w:rsidP="00601D85">
      <w:pPr>
        <w:jc w:val="center"/>
        <w:rPr>
          <w:b/>
        </w:rPr>
      </w:pPr>
    </w:p>
    <w:p w14:paraId="7CAC5775" w14:textId="77777777" w:rsidR="00154A00" w:rsidRPr="00BF4D31" w:rsidRDefault="00154A00" w:rsidP="00AE6EFF">
      <w:r w:rsidRPr="00BF4D31">
        <w:t>La promoción de una cultura de paz en los centros educativos es de vital importancia debido a varias razones fundamentales:</w:t>
      </w:r>
    </w:p>
    <w:p w14:paraId="7AA42E0B" w14:textId="77777777" w:rsidR="00154A00" w:rsidRPr="00BF4D31" w:rsidRDefault="00154A00" w:rsidP="00AE6EFF">
      <w:r w:rsidRPr="00E701D9">
        <w:rPr>
          <w:color w:val="2E74B5" w:themeColor="accent1" w:themeShade="BF"/>
        </w:rPr>
        <w:t xml:space="preserve">Formación integral: </w:t>
      </w:r>
      <w:r w:rsidRPr="00BF4D31">
        <w:t>Los centros educativos desempeñan un papel fundamental en la formación de las futuras generaciones. Además de brindar conocimientos académicos, también tienen la responsabilidad de formar ciudadanos conscientes, responsables y comprometidos con la paz y la convivencia pacífica. La cultura de paz debe ser parte integral del currículo educativo para desarrollar habilidades y actitudes que promuevan el respeto, la tolerancia y la resolución pacífica de conflictos.</w:t>
      </w:r>
    </w:p>
    <w:p w14:paraId="0787650B" w14:textId="77777777" w:rsidR="00154A00" w:rsidRPr="00BF4D31" w:rsidRDefault="00154A00" w:rsidP="00AE6EFF">
      <w:r w:rsidRPr="00E701D9">
        <w:rPr>
          <w:color w:val="2E74B5" w:themeColor="accent1" w:themeShade="BF"/>
        </w:rPr>
        <w:t xml:space="preserve">Prevención de la violencia: </w:t>
      </w:r>
      <w:r w:rsidRPr="00BF4D31">
        <w:t>Los centros educativos son espacios donde se pueden detectar y prevenir situaciones de violencia. Al promover una cultura de paz, se trabaja en la prevención de la violencia escolar, el acoso y otros comportamientos agresivos. Esto crea un ambiente seguro y propicio para el aprendizaje y el desarrollo personal de los estudiantes.</w:t>
      </w:r>
    </w:p>
    <w:p w14:paraId="703C1303" w14:textId="77777777" w:rsidR="00154A00" w:rsidRPr="00BF4D31" w:rsidRDefault="00154A00" w:rsidP="00AE6EFF">
      <w:r w:rsidRPr="00E701D9">
        <w:rPr>
          <w:color w:val="2E74B5" w:themeColor="accent1" w:themeShade="BF"/>
        </w:rPr>
        <w:t xml:space="preserve">Resolución pacífica de conflictos: </w:t>
      </w:r>
      <w:r w:rsidRPr="00BF4D31">
        <w:t>Los conflictos son inevitables en cualquier entorno, incluidos los centros educativos. Sin embargo, enseñar a los estudiantes habilidades de resolución pacífica de conflictos les proporciona herramientas para abordar los desacuerdos de manera constructiva, evitando la violencia física o verbal. Esto contribuye a la creación de un clima de respeto y entendimiento mutuo dentro del centro educativo.</w:t>
      </w:r>
    </w:p>
    <w:p w14:paraId="4BB246E3" w14:textId="77777777" w:rsidR="00154A00" w:rsidRPr="00BF4D31" w:rsidRDefault="00154A00" w:rsidP="00AE6EFF">
      <w:r w:rsidRPr="00E701D9">
        <w:rPr>
          <w:color w:val="2E74B5" w:themeColor="accent1" w:themeShade="BF"/>
        </w:rPr>
        <w:t xml:space="preserve">Fomento de la empatía y la comprensión: </w:t>
      </w:r>
      <w:r w:rsidRPr="00BF4D31">
        <w:t>La cultura de paz en los centros educativos promueve el desarrollo de habilidades socioemocionales, como la empatía y la comprensión. Estas habilidades permiten a los estudiantes reconocer y valorar la diversidad, respetar las diferencias culturales y aprender a convivir con personas de diferentes orígenes y perspectivas. Esto fortalece la cohesión social y contribuye a la construcción de una sociedad más inclusiva y equitativa.</w:t>
      </w:r>
    </w:p>
    <w:p w14:paraId="17876712" w14:textId="2CE4ADAE" w:rsidR="000519CD" w:rsidRDefault="00154A00" w:rsidP="00AE6EFF">
      <w:r w:rsidRPr="00E701D9">
        <w:rPr>
          <w:color w:val="2E74B5" w:themeColor="accent1" w:themeShade="BF"/>
        </w:rPr>
        <w:t xml:space="preserve">Prevención de la radicalización y el extremismo violento: </w:t>
      </w:r>
      <w:r w:rsidRPr="00BF4D31">
        <w:t>Los centros educativos juegan un papel clave en la prevención de la radicalización y el extremismo violento. Al promover una cultura de paz, se fomenta el pensamiento crítico, el diálogo y la comprensión mutua, lo cual contrarresta la intolerancia, el fanatismo y la violencia asociada a estos fenómenos. La educación en valores de paz y tolerancia ayuda a crear ciudadanos comprometidos con la co</w:t>
      </w:r>
      <w:r w:rsidR="00E701D9">
        <w:t>nvivencia pacífica y respetuosa</w:t>
      </w:r>
      <w:r w:rsidR="0044484B">
        <w:t>.</w:t>
      </w:r>
    </w:p>
    <w:p w14:paraId="5BE7C97F" w14:textId="77777777" w:rsidR="0044484B" w:rsidRDefault="0044484B" w:rsidP="00AE6EFF"/>
    <w:p w14:paraId="098FEDBE" w14:textId="77777777" w:rsidR="0044484B" w:rsidRPr="00E701D9" w:rsidRDefault="0044484B" w:rsidP="00AE6EFF"/>
    <w:p w14:paraId="4089EB2A" w14:textId="77777777" w:rsidR="000519CD" w:rsidRDefault="000519CD" w:rsidP="00AE6EFF">
      <w:pPr>
        <w:rPr>
          <w:b/>
        </w:rPr>
      </w:pPr>
    </w:p>
    <w:p w14:paraId="17EF80C7" w14:textId="11E7E56C" w:rsidR="003450D4" w:rsidRDefault="003450D4" w:rsidP="00BE5A13">
      <w:pPr>
        <w:pStyle w:val="Ttulo1"/>
      </w:pPr>
      <w:bookmarkStart w:id="2" w:name="_Toc136369092"/>
      <w:r w:rsidRPr="003450D4">
        <w:t>Cultura de Paz</w:t>
      </w:r>
      <w:bookmarkEnd w:id="2"/>
    </w:p>
    <w:p w14:paraId="08591284" w14:textId="77777777" w:rsidR="00ED148C" w:rsidRPr="003450D4" w:rsidRDefault="00ED148C" w:rsidP="007C0520">
      <w:pPr>
        <w:rPr>
          <w:rFonts w:cs="Arial"/>
          <w:b/>
          <w:sz w:val="28"/>
          <w:szCs w:val="28"/>
        </w:rPr>
      </w:pPr>
    </w:p>
    <w:p w14:paraId="2FF6D7F5" w14:textId="73D88307" w:rsidR="00561740" w:rsidRPr="007C0520" w:rsidRDefault="003450D4" w:rsidP="007C0520">
      <w:pPr>
        <w:rPr>
          <w:rFonts w:cs="Arial"/>
        </w:rPr>
      </w:pPr>
      <w:r w:rsidRPr="007C0520">
        <w:rPr>
          <w:rFonts w:cs="Arial"/>
        </w:rPr>
        <w:lastRenderedPageBreak/>
        <w:t xml:space="preserve"> </w:t>
      </w:r>
      <w:r w:rsidR="00561740" w:rsidRPr="007C0520">
        <w:rPr>
          <w:rFonts w:cs="Arial"/>
        </w:rPr>
        <w:t>“</w:t>
      </w:r>
      <w:r>
        <w:rPr>
          <w:rFonts w:cs="Arial"/>
        </w:rPr>
        <w:t>La cultura de paz es una agrupación</w:t>
      </w:r>
      <w:r w:rsidR="00561740" w:rsidRPr="007C0520">
        <w:rPr>
          <w:rFonts w:cs="Arial"/>
        </w:rPr>
        <w:t xml:space="preserve"> de valores, actitudes y comportamientos que reflejan el respeto a la vida, al ser humano </w:t>
      </w:r>
      <w:r w:rsidRPr="007C0520">
        <w:rPr>
          <w:rFonts w:cs="Arial"/>
        </w:rPr>
        <w:t xml:space="preserve">y </w:t>
      </w:r>
      <w:r>
        <w:rPr>
          <w:rFonts w:cs="Arial"/>
        </w:rPr>
        <w:t xml:space="preserve">a su dignidad. Esta </w:t>
      </w:r>
      <w:r w:rsidRPr="007C0520">
        <w:rPr>
          <w:rFonts w:cs="Arial"/>
        </w:rPr>
        <w:t>pone</w:t>
      </w:r>
      <w:r w:rsidR="00561740" w:rsidRPr="007C0520">
        <w:rPr>
          <w:rFonts w:cs="Arial"/>
        </w:rPr>
        <w:t xml:space="preserve"> en primer plano los derechos humanos, el rechazo a la violencia en todas sus formas y la </w:t>
      </w:r>
      <w:r>
        <w:rPr>
          <w:rFonts w:cs="Arial"/>
        </w:rPr>
        <w:t xml:space="preserve">aprobación </w:t>
      </w:r>
      <w:r w:rsidR="00561740" w:rsidRPr="007C0520">
        <w:rPr>
          <w:rFonts w:cs="Arial"/>
        </w:rPr>
        <w:t>a los principios de libertad, justicia, solidaridad y tolerancia, así como la comprensión entre los pueblos, los colectivos y las personas”.</w:t>
      </w:r>
    </w:p>
    <w:p w14:paraId="3FB8D55A" w14:textId="17FCB647" w:rsidR="00561740" w:rsidRPr="007C0520" w:rsidRDefault="003450D4" w:rsidP="007C0520">
      <w:pPr>
        <w:rPr>
          <w:rFonts w:cs="Arial"/>
        </w:rPr>
      </w:pPr>
      <w:r>
        <w:rPr>
          <w:rFonts w:cs="Arial"/>
        </w:rPr>
        <w:t>Con este conjunto de valores y aptitudes se tratan</w:t>
      </w:r>
      <w:r w:rsidR="00561740" w:rsidRPr="007C0520">
        <w:rPr>
          <w:rFonts w:cs="Arial"/>
        </w:rPr>
        <w:t xml:space="preserve"> de solucionar los problemas mediante el diálogo y la negociación de la obligación entre las personas y las naciones, teniendo en cuenta un punto muy importante que son los derechos, respetándolos e incluyéndolos en es</w:t>
      </w:r>
      <w:r>
        <w:rPr>
          <w:rFonts w:cs="Arial"/>
        </w:rPr>
        <w:t>t</w:t>
      </w:r>
      <w:r w:rsidR="00561740" w:rsidRPr="007C0520">
        <w:rPr>
          <w:rFonts w:cs="Arial"/>
        </w:rPr>
        <w:t>os tratados. Esta fue definida por resolución de la ONU, siendo aprobada por la Organización de las Naciones</w:t>
      </w:r>
      <w:r>
        <w:rPr>
          <w:rFonts w:cs="Arial"/>
        </w:rPr>
        <w:t xml:space="preserve"> Unidas el 6 de octubre de 1999.</w:t>
      </w:r>
    </w:p>
    <w:p w14:paraId="76BC0B8C" w14:textId="1C921ABD" w:rsidR="007C0520" w:rsidRPr="007C0520" w:rsidRDefault="007C0520" w:rsidP="007C0520">
      <w:pPr>
        <w:rPr>
          <w:rFonts w:cs="Arial"/>
        </w:rPr>
      </w:pPr>
      <w:r w:rsidRPr="007C0520">
        <w:rPr>
          <w:rFonts w:cs="Arial"/>
        </w:rPr>
        <w:t>En este documento titulado Declaración y Programa de A</w:t>
      </w:r>
      <w:r w:rsidR="003450D4">
        <w:rPr>
          <w:rFonts w:cs="Arial"/>
        </w:rPr>
        <w:t>cción sobre una Cultura de Paz,</w:t>
      </w:r>
      <w:r w:rsidR="003450D4" w:rsidRPr="007C0520">
        <w:rPr>
          <w:rFonts w:cs="Arial"/>
        </w:rPr>
        <w:t xml:space="preserve"> ​</w:t>
      </w:r>
      <w:r w:rsidRPr="007C0520">
        <w:rPr>
          <w:rFonts w:cs="Arial"/>
        </w:rPr>
        <w:t xml:space="preserve"> la Asamblea General hace alusión y pone énfasis en la Carta de las Naciones Unidas, en la constitución de la Organización de las Naciones Unidas para la Educación, la Ciencia y la Cultura, y en la Declaración Univ</w:t>
      </w:r>
      <w:r w:rsidR="003450D4">
        <w:rPr>
          <w:rFonts w:cs="Arial"/>
        </w:rPr>
        <w:t xml:space="preserve">ersal de los Derechos Humanos, </w:t>
      </w:r>
      <w:r w:rsidR="003450D4" w:rsidRPr="007C0520">
        <w:rPr>
          <w:rFonts w:cs="Arial"/>
        </w:rPr>
        <w:t>reconociendo</w:t>
      </w:r>
      <w:r w:rsidRPr="007C0520">
        <w:rPr>
          <w:rFonts w:cs="Arial"/>
        </w:rPr>
        <w:t xml:space="preserve"> que la paz no es solo la ausencia de conflictos, sino un proceso destinado a la solución de estos.</w:t>
      </w:r>
    </w:p>
    <w:p w14:paraId="7626823C" w14:textId="44CDC578" w:rsidR="007C0520" w:rsidRPr="007C0520" w:rsidRDefault="003450D4" w:rsidP="007C0520">
      <w:pPr>
        <w:rPr>
          <w:rFonts w:cs="Arial"/>
        </w:rPr>
      </w:pPr>
      <w:r>
        <w:rPr>
          <w:rFonts w:cs="Arial"/>
        </w:rPr>
        <w:t>Este documento está conformado</w:t>
      </w:r>
      <w:r w:rsidR="007C0520" w:rsidRPr="007C0520">
        <w:rPr>
          <w:rFonts w:cs="Arial"/>
        </w:rPr>
        <w:t xml:space="preserve"> por 9 Artículos e incluye un Programa de Acción con Objetivos, estrategias y agentes principales y una Consolidación de las medidas a adoptar. En dicho documento se hace un llamado a todos los (individuos, grupos, asociaciones, comunidades educativas, empresas e instituciones) a llevar a su actividad cotidiana un compromiso consistente basado en el respeto por todas las vidas, la solidaridad, la generosidad, el entendimiento, la preservación ambiental y el rechazo a la violencia.</w:t>
      </w:r>
    </w:p>
    <w:p w14:paraId="47F15F75" w14:textId="77777777" w:rsidR="00ED148C" w:rsidRDefault="007C0520" w:rsidP="007C0520">
      <w:pPr>
        <w:rPr>
          <w:rFonts w:cs="Arial"/>
        </w:rPr>
      </w:pPr>
      <w:r w:rsidRPr="007C0520">
        <w:rPr>
          <w:rFonts w:cs="Arial"/>
        </w:rPr>
        <w:t>Forjar una cultura de paz es hacer que los niños y los adultos comprendan y respeten la libertad, la justicia, la democracia, los derechos humanos, la tolerancia, la igualdad y la solidaridad. Ello implica un rechazo colectivo de la violencia. E implica también disponer de los medios y la voluntad de participar en el desarrollo de la sociedad.</w:t>
      </w:r>
    </w:p>
    <w:p w14:paraId="3BF42388" w14:textId="2003E835" w:rsidR="000F799B" w:rsidRDefault="000F799B" w:rsidP="007C0520">
      <w:pPr>
        <w:rPr>
          <w:b/>
        </w:rPr>
      </w:pPr>
    </w:p>
    <w:p w14:paraId="30670311" w14:textId="54279DE6" w:rsidR="00561740" w:rsidRDefault="00561740" w:rsidP="007C0520">
      <w:pPr>
        <w:rPr>
          <w:b/>
        </w:rPr>
      </w:pPr>
    </w:p>
    <w:p w14:paraId="0EE17239" w14:textId="79E7BD3C" w:rsidR="00BE5A13" w:rsidRDefault="00BE5A13" w:rsidP="007C0520">
      <w:pPr>
        <w:rPr>
          <w:b/>
        </w:rPr>
      </w:pPr>
    </w:p>
    <w:p w14:paraId="4A53A068" w14:textId="053D8822" w:rsidR="00BE5A13" w:rsidRDefault="00BE5A13" w:rsidP="007C0520">
      <w:pPr>
        <w:rPr>
          <w:b/>
        </w:rPr>
      </w:pPr>
    </w:p>
    <w:p w14:paraId="249C255E" w14:textId="155256A6" w:rsidR="00BE5A13" w:rsidRDefault="00BE5A13" w:rsidP="007C0520">
      <w:pPr>
        <w:rPr>
          <w:b/>
        </w:rPr>
      </w:pPr>
    </w:p>
    <w:p w14:paraId="12D2ED6F" w14:textId="40EB679B" w:rsidR="00BE5A13" w:rsidRDefault="00BE5A13" w:rsidP="007C0520">
      <w:pPr>
        <w:rPr>
          <w:b/>
        </w:rPr>
      </w:pPr>
    </w:p>
    <w:p w14:paraId="12ACFDC6" w14:textId="6A10AE9A" w:rsidR="00BE5A13" w:rsidRDefault="00BE5A13" w:rsidP="007C0520">
      <w:pPr>
        <w:rPr>
          <w:b/>
        </w:rPr>
      </w:pPr>
    </w:p>
    <w:p w14:paraId="099A6602" w14:textId="0348221A" w:rsidR="00561740" w:rsidRDefault="00561740" w:rsidP="00F1357E">
      <w:pPr>
        <w:rPr>
          <w:b/>
        </w:rPr>
      </w:pPr>
    </w:p>
    <w:p w14:paraId="0150E03B" w14:textId="53316284" w:rsidR="00561740" w:rsidRDefault="0044484B" w:rsidP="00BE5A13">
      <w:pPr>
        <w:pStyle w:val="Ttulo1"/>
      </w:pPr>
      <w:bookmarkStart w:id="3" w:name="_Toc136369093"/>
      <w:r w:rsidRPr="0044484B">
        <w:lastRenderedPageBreak/>
        <w:t>Cultura de Paz en las escuelas</w:t>
      </w:r>
      <w:bookmarkEnd w:id="3"/>
    </w:p>
    <w:p w14:paraId="289D35BA" w14:textId="3222D6E5" w:rsidR="0044484B" w:rsidRDefault="0044484B" w:rsidP="0044484B">
      <w:pPr>
        <w:jc w:val="center"/>
        <w:rPr>
          <w:rFonts w:ascii="Arial Black" w:hAnsi="Arial Black"/>
          <w:b/>
          <w:sz w:val="28"/>
          <w:szCs w:val="28"/>
        </w:rPr>
      </w:pPr>
    </w:p>
    <w:p w14:paraId="7D9ADD1D" w14:textId="39219E24" w:rsidR="0044484B" w:rsidRDefault="0044484B" w:rsidP="0044484B">
      <w:pPr>
        <w:jc w:val="center"/>
        <w:rPr>
          <w:rFonts w:ascii="Arial Black" w:hAnsi="Arial Black"/>
          <w:b/>
          <w:sz w:val="28"/>
          <w:szCs w:val="28"/>
        </w:rPr>
      </w:pPr>
    </w:p>
    <w:p w14:paraId="59BCA79D" w14:textId="35771863" w:rsidR="0044484B" w:rsidRDefault="0044484B" w:rsidP="0044484B">
      <w:pPr>
        <w:jc w:val="center"/>
        <w:rPr>
          <w:rFonts w:ascii="Arial Black" w:hAnsi="Arial Black"/>
          <w:b/>
          <w:sz w:val="28"/>
          <w:szCs w:val="28"/>
        </w:rPr>
      </w:pPr>
    </w:p>
    <w:p w14:paraId="34EF6C73" w14:textId="6020537D" w:rsidR="0044484B" w:rsidRDefault="0044484B" w:rsidP="0044484B">
      <w:pPr>
        <w:jc w:val="center"/>
        <w:rPr>
          <w:rFonts w:ascii="Arial Black" w:hAnsi="Arial Black"/>
          <w:b/>
          <w:sz w:val="28"/>
          <w:szCs w:val="28"/>
        </w:rPr>
      </w:pPr>
    </w:p>
    <w:p w14:paraId="532FC8D6" w14:textId="6B389F31" w:rsidR="0044484B" w:rsidRDefault="0044484B" w:rsidP="0044484B">
      <w:pPr>
        <w:jc w:val="center"/>
        <w:rPr>
          <w:rFonts w:ascii="Arial Black" w:hAnsi="Arial Black"/>
          <w:b/>
          <w:sz w:val="28"/>
          <w:szCs w:val="28"/>
        </w:rPr>
      </w:pPr>
    </w:p>
    <w:p w14:paraId="764018C1" w14:textId="14028AFE" w:rsidR="0044484B" w:rsidRDefault="0044484B" w:rsidP="0044484B">
      <w:pPr>
        <w:jc w:val="center"/>
        <w:rPr>
          <w:rFonts w:ascii="Arial Black" w:hAnsi="Arial Black"/>
          <w:b/>
          <w:sz w:val="28"/>
          <w:szCs w:val="28"/>
        </w:rPr>
      </w:pPr>
    </w:p>
    <w:p w14:paraId="409AF4E3" w14:textId="13B16E4D" w:rsidR="0044484B" w:rsidRDefault="0044484B" w:rsidP="0044484B">
      <w:pPr>
        <w:jc w:val="center"/>
        <w:rPr>
          <w:rFonts w:ascii="Arial Black" w:hAnsi="Arial Black"/>
          <w:b/>
          <w:sz w:val="28"/>
          <w:szCs w:val="28"/>
        </w:rPr>
      </w:pPr>
    </w:p>
    <w:p w14:paraId="18E13E8A" w14:textId="14290150" w:rsidR="0044484B" w:rsidRDefault="0044484B" w:rsidP="0044484B">
      <w:pPr>
        <w:jc w:val="center"/>
        <w:rPr>
          <w:rFonts w:ascii="Arial Black" w:hAnsi="Arial Black"/>
          <w:b/>
          <w:sz w:val="28"/>
          <w:szCs w:val="28"/>
        </w:rPr>
      </w:pPr>
    </w:p>
    <w:p w14:paraId="042410FD" w14:textId="76AC72DA" w:rsidR="0044484B" w:rsidRDefault="0044484B" w:rsidP="0044484B">
      <w:pPr>
        <w:jc w:val="center"/>
        <w:rPr>
          <w:rFonts w:ascii="Arial Black" w:hAnsi="Arial Black"/>
          <w:b/>
          <w:sz w:val="28"/>
          <w:szCs w:val="28"/>
        </w:rPr>
      </w:pPr>
    </w:p>
    <w:p w14:paraId="50BF1732" w14:textId="4DE9B8B2" w:rsidR="0044484B" w:rsidRDefault="0044484B" w:rsidP="0044484B">
      <w:pPr>
        <w:jc w:val="center"/>
        <w:rPr>
          <w:rFonts w:ascii="Arial Black" w:hAnsi="Arial Black"/>
          <w:b/>
          <w:sz w:val="28"/>
          <w:szCs w:val="28"/>
        </w:rPr>
      </w:pPr>
    </w:p>
    <w:p w14:paraId="1A5F7535" w14:textId="5B204559" w:rsidR="0044484B" w:rsidRDefault="0044484B" w:rsidP="0044484B">
      <w:pPr>
        <w:jc w:val="center"/>
        <w:rPr>
          <w:rFonts w:ascii="Arial Black" w:hAnsi="Arial Black"/>
          <w:b/>
          <w:sz w:val="28"/>
          <w:szCs w:val="28"/>
        </w:rPr>
      </w:pPr>
    </w:p>
    <w:p w14:paraId="00115209" w14:textId="3384C98F" w:rsidR="0044484B" w:rsidRDefault="0044484B" w:rsidP="0044484B">
      <w:pPr>
        <w:jc w:val="center"/>
        <w:rPr>
          <w:rFonts w:ascii="Arial Black" w:hAnsi="Arial Black"/>
          <w:b/>
          <w:sz w:val="28"/>
          <w:szCs w:val="28"/>
        </w:rPr>
      </w:pPr>
    </w:p>
    <w:p w14:paraId="083545D3" w14:textId="7EC46CB7" w:rsidR="0044484B" w:rsidRDefault="0044484B" w:rsidP="0044484B">
      <w:pPr>
        <w:jc w:val="center"/>
        <w:rPr>
          <w:rFonts w:ascii="Arial Black" w:hAnsi="Arial Black"/>
          <w:b/>
          <w:sz w:val="28"/>
          <w:szCs w:val="28"/>
        </w:rPr>
      </w:pPr>
    </w:p>
    <w:p w14:paraId="508BAA1B" w14:textId="1909B0F1" w:rsidR="0044484B" w:rsidRDefault="0044484B" w:rsidP="0044484B">
      <w:pPr>
        <w:jc w:val="center"/>
        <w:rPr>
          <w:rFonts w:ascii="Arial Black" w:hAnsi="Arial Black"/>
          <w:b/>
          <w:sz w:val="28"/>
          <w:szCs w:val="28"/>
        </w:rPr>
      </w:pPr>
    </w:p>
    <w:p w14:paraId="23D5CCF1" w14:textId="5C2406A7" w:rsidR="0044484B" w:rsidRDefault="0044484B" w:rsidP="0044484B">
      <w:pPr>
        <w:jc w:val="center"/>
        <w:rPr>
          <w:rFonts w:ascii="Arial Black" w:hAnsi="Arial Black"/>
          <w:b/>
          <w:sz w:val="28"/>
          <w:szCs w:val="28"/>
        </w:rPr>
      </w:pPr>
    </w:p>
    <w:p w14:paraId="6D200AFC" w14:textId="015248FB" w:rsidR="0044484B" w:rsidRDefault="0044484B" w:rsidP="0044484B">
      <w:pPr>
        <w:jc w:val="center"/>
        <w:rPr>
          <w:rFonts w:ascii="Arial Black" w:hAnsi="Arial Black"/>
          <w:b/>
          <w:sz w:val="28"/>
          <w:szCs w:val="28"/>
        </w:rPr>
      </w:pPr>
    </w:p>
    <w:p w14:paraId="4CC67A28" w14:textId="75493A7A" w:rsidR="0044484B" w:rsidRDefault="0044484B" w:rsidP="0044484B">
      <w:pPr>
        <w:jc w:val="center"/>
        <w:rPr>
          <w:rFonts w:ascii="Arial Black" w:hAnsi="Arial Black"/>
          <w:b/>
          <w:sz w:val="28"/>
          <w:szCs w:val="28"/>
        </w:rPr>
      </w:pPr>
    </w:p>
    <w:p w14:paraId="15555FD8" w14:textId="074AAF53" w:rsidR="0044484B" w:rsidRDefault="0044484B" w:rsidP="0044484B">
      <w:pPr>
        <w:jc w:val="center"/>
        <w:rPr>
          <w:rFonts w:ascii="Arial Black" w:hAnsi="Arial Black"/>
          <w:b/>
          <w:sz w:val="28"/>
          <w:szCs w:val="28"/>
        </w:rPr>
      </w:pPr>
    </w:p>
    <w:p w14:paraId="5734AC10" w14:textId="1AB9C266" w:rsidR="0044484B" w:rsidRDefault="0044484B" w:rsidP="0044484B">
      <w:pPr>
        <w:jc w:val="center"/>
        <w:rPr>
          <w:rFonts w:ascii="Arial Black" w:hAnsi="Arial Black"/>
          <w:b/>
          <w:sz w:val="28"/>
          <w:szCs w:val="28"/>
        </w:rPr>
      </w:pPr>
    </w:p>
    <w:p w14:paraId="63637BB3" w14:textId="7A8D6827" w:rsidR="0044484B" w:rsidRDefault="0044484B" w:rsidP="0044484B">
      <w:pPr>
        <w:jc w:val="center"/>
        <w:rPr>
          <w:rFonts w:ascii="Arial Black" w:hAnsi="Arial Black"/>
          <w:b/>
          <w:sz w:val="28"/>
          <w:szCs w:val="28"/>
        </w:rPr>
      </w:pPr>
    </w:p>
    <w:p w14:paraId="1DE1901D" w14:textId="77777777" w:rsidR="0044484B" w:rsidRPr="0044484B" w:rsidRDefault="0044484B" w:rsidP="0044484B">
      <w:pPr>
        <w:jc w:val="center"/>
        <w:rPr>
          <w:rFonts w:ascii="Arial Black" w:hAnsi="Arial Black"/>
          <w:b/>
          <w:sz w:val="28"/>
          <w:szCs w:val="28"/>
        </w:rPr>
      </w:pPr>
    </w:p>
    <w:p w14:paraId="1FA57DCA" w14:textId="2AD76B73" w:rsidR="0044484B" w:rsidRDefault="0044484B" w:rsidP="00F1357E">
      <w:pPr>
        <w:rPr>
          <w:b/>
        </w:rPr>
      </w:pPr>
    </w:p>
    <w:p w14:paraId="2541F60B" w14:textId="6E88C09C" w:rsidR="0044484B" w:rsidRDefault="0044484B" w:rsidP="00F1357E">
      <w:pPr>
        <w:rPr>
          <w:b/>
        </w:rPr>
      </w:pPr>
    </w:p>
    <w:p w14:paraId="0F521EDB" w14:textId="77777777" w:rsidR="0044484B" w:rsidRDefault="0044484B" w:rsidP="00F1357E">
      <w:pPr>
        <w:rPr>
          <w:b/>
        </w:rPr>
      </w:pPr>
    </w:p>
    <w:p w14:paraId="0638CF64" w14:textId="625D7548" w:rsidR="00154A00" w:rsidRDefault="00154A00" w:rsidP="00BE5A13">
      <w:pPr>
        <w:pStyle w:val="Ttulo1"/>
      </w:pPr>
      <w:bookmarkStart w:id="4" w:name="_Toc136369094"/>
      <w:r w:rsidRPr="00A025C6">
        <w:t>Importancia de la cultura de paz en la escuela.</w:t>
      </w:r>
      <w:bookmarkEnd w:id="4"/>
    </w:p>
    <w:p w14:paraId="366936FB" w14:textId="77777777" w:rsidR="00BE5A13" w:rsidRPr="00BE5A13" w:rsidRDefault="00BE5A13" w:rsidP="00BE5A13">
      <w:pPr>
        <w:rPr>
          <w:lang w:val="es-DO"/>
        </w:rPr>
      </w:pPr>
    </w:p>
    <w:p w14:paraId="4C78E25B" w14:textId="77777777" w:rsidR="00154A00" w:rsidRPr="00A025C6" w:rsidRDefault="00154A00" w:rsidP="00A025C6">
      <w:pPr>
        <w:spacing w:line="360" w:lineRule="auto"/>
        <w:rPr>
          <w:rFonts w:cs="Arial"/>
          <w:szCs w:val="24"/>
        </w:rPr>
      </w:pPr>
      <w:r w:rsidRPr="00A025C6">
        <w:rPr>
          <w:rFonts w:cs="Arial"/>
          <w:szCs w:val="24"/>
        </w:rPr>
        <w:t>La cultura de paz forma parte del proceso de socialización, a través del cual se asimila un sistema de valores, habilidades, actitudes y modos de actuación, que reflejan el respeto a la vida, al ser humano, a la dignidad, al medio ambiente, propiciando el saber participar, valorar y convivir, rechazando la violencia</w:t>
      </w:r>
    </w:p>
    <w:p w14:paraId="54908B48" w14:textId="77777777" w:rsidR="00154A00" w:rsidRPr="00352CDA" w:rsidRDefault="00154A00" w:rsidP="00A025C6">
      <w:pPr>
        <w:spacing w:line="360" w:lineRule="auto"/>
        <w:rPr>
          <w:rFonts w:cs="Arial"/>
          <w:szCs w:val="24"/>
        </w:rPr>
      </w:pPr>
      <w:r w:rsidRPr="00352CDA">
        <w:rPr>
          <w:rFonts w:cs="Arial"/>
          <w:szCs w:val="24"/>
        </w:rPr>
        <w:t>Una cultura escolar promotora de paz desarrolla una actitud de respeto mutuo, en la igualdad valórica de las personas, en la tolerancia y el amor mutuo, determinantes en la resolución pacífica de conflictos, así como en la promoción y desarrollo de un pensamiento autónomo.</w:t>
      </w:r>
    </w:p>
    <w:p w14:paraId="483C3B46" w14:textId="77777777" w:rsidR="00154A00" w:rsidRPr="00352CDA" w:rsidRDefault="00154A00" w:rsidP="00A025C6">
      <w:pPr>
        <w:spacing w:line="360" w:lineRule="auto"/>
        <w:rPr>
          <w:rFonts w:cs="Arial"/>
          <w:szCs w:val="24"/>
        </w:rPr>
      </w:pPr>
      <w:r w:rsidRPr="00352CDA">
        <w:rPr>
          <w:rFonts w:cs="Arial"/>
          <w:szCs w:val="24"/>
        </w:rPr>
        <w:t>Desde esta concepción, la cultura de paz aparece como una opción interesante al intentar describir, a partir de los elementos propios de la cultura escolar, la forma como la educación pudiera estar contribuyendo o no a la conformación de alumnos críticos, autónomos y solidarios, capaces de superar el vacío moral dominante, y que valoren su compromiso para la construcción de sociedades más justas y más humanas.</w:t>
      </w:r>
    </w:p>
    <w:p w14:paraId="49BAB868" w14:textId="77777777" w:rsidR="00154A00" w:rsidRPr="00A025C6" w:rsidRDefault="00154A00" w:rsidP="00A025C6">
      <w:pPr>
        <w:spacing w:line="360" w:lineRule="auto"/>
        <w:rPr>
          <w:rFonts w:cs="Arial"/>
          <w:szCs w:val="24"/>
        </w:rPr>
      </w:pPr>
      <w:r w:rsidRPr="00A025C6">
        <w:rPr>
          <w:rFonts w:cs="Arial"/>
          <w:szCs w:val="24"/>
        </w:rPr>
        <w:t>La cultura de paz fomenta una serie de valores, actitudes y comportamientos como respeto, tolerancia, igualdad, comprensión, solidaridad, diálogo, negociación y consenso, que fortalecen y restablecen la convivencia armónica y los lazos entre individuos de una misma comunidad e impulsa una mirada crítica que abona a la construcción de una sociedad más justa.</w:t>
      </w:r>
    </w:p>
    <w:p w14:paraId="1B414EAB" w14:textId="77777777" w:rsidR="00154A00" w:rsidRPr="00352CDA" w:rsidRDefault="00154A00" w:rsidP="00A025C6">
      <w:pPr>
        <w:spacing w:line="360" w:lineRule="auto"/>
        <w:rPr>
          <w:rFonts w:cs="Arial"/>
          <w:szCs w:val="24"/>
        </w:rPr>
      </w:pPr>
      <w:r w:rsidRPr="00352CDA">
        <w:rPr>
          <w:rFonts w:cs="Arial"/>
          <w:szCs w:val="24"/>
        </w:rPr>
        <w:t>Al promover una cultura de paz, desde el programa Cultura Comunitaria se reflexiona sobre discriminación, racismo, desempleo, migración, contaminación, sobreexplotación de recursos naturales, entre otras problemáticas sociales. Temas importantes que dificultan la justicia social: un elemento importante para que exista la paz.</w:t>
      </w:r>
    </w:p>
    <w:p w14:paraId="3373A447" w14:textId="77777777" w:rsidR="00154A00" w:rsidRPr="00352CDA" w:rsidRDefault="00154A00" w:rsidP="00A025C6">
      <w:pPr>
        <w:spacing w:line="360" w:lineRule="auto"/>
        <w:rPr>
          <w:rFonts w:cs="Arial"/>
          <w:szCs w:val="24"/>
        </w:rPr>
      </w:pPr>
      <w:r w:rsidRPr="00352CDA">
        <w:rPr>
          <w:rFonts w:cs="Arial"/>
          <w:szCs w:val="24"/>
        </w:rPr>
        <w:t xml:space="preserve">Durante el último año y como parte de las acciones del programa Cultura Comunitaria, los Semilleros creativos -grupos de creación y formación artística gratuita con enfoque comunitario para niñas, niños y jóvenes- dialogan y reflexionan sobre la </w:t>
      </w:r>
      <w:r w:rsidRPr="00352CDA">
        <w:rPr>
          <w:rFonts w:cs="Arial"/>
          <w:szCs w:val="24"/>
        </w:rPr>
        <w:lastRenderedPageBreak/>
        <w:t>pigmentocracia y el racismo, temas acordes al lema establecido por la Organización de las Naciones Unidas (ONU) para el Día Internacional de la Paz durante el 2022: “Pon fin al racismo. Construye la paz”.</w:t>
      </w:r>
    </w:p>
    <w:p w14:paraId="76720D6F" w14:textId="77777777" w:rsidR="00154A00" w:rsidRPr="00352CDA" w:rsidRDefault="00154A00" w:rsidP="00A025C6">
      <w:pPr>
        <w:spacing w:line="360" w:lineRule="auto"/>
        <w:rPr>
          <w:rFonts w:cs="Arial"/>
          <w:szCs w:val="24"/>
        </w:rPr>
      </w:pPr>
      <w:r w:rsidRPr="00352CDA">
        <w:rPr>
          <w:rFonts w:cs="Arial"/>
          <w:szCs w:val="24"/>
        </w:rPr>
        <w:t>Posteriormente, a través de diversas intervenciones en espacios públicos, los Semilleros creativos invitan a las y los habitantes de sus comunidades a sumarse y reflexionar colectivamente en alternativas posibles para crear otro tipo de relaciones basadas en el respeto mutuo, la tolerancia, la comprensión, la solidaridad, la igualdad y la justicia.</w:t>
      </w:r>
    </w:p>
    <w:p w14:paraId="786F4307" w14:textId="5F6B6877" w:rsidR="00650CF8" w:rsidRDefault="00154A00" w:rsidP="00650CF8">
      <w:pPr>
        <w:spacing w:line="360" w:lineRule="auto"/>
        <w:rPr>
          <w:rFonts w:cs="Arial"/>
          <w:szCs w:val="24"/>
        </w:rPr>
      </w:pPr>
      <w:r w:rsidRPr="00A025C6">
        <w:rPr>
          <w:rFonts w:cs="Arial"/>
          <w:szCs w:val="24"/>
        </w:rPr>
        <w:t>Una educación que incluya la educación para la justicia, la igualdad, la solidaridad, la democracia, la libertad, el respeto a las diferencias, la diversidad cultural y, sobre todo, al desarme, a la prevención de los conflictos armados y a la transformación pacífica de los conflictos.</w:t>
      </w:r>
    </w:p>
    <w:p w14:paraId="1ACB3847" w14:textId="6629EC72" w:rsidR="00761406" w:rsidRPr="00AE6EFF" w:rsidRDefault="00761406" w:rsidP="00650CF8">
      <w:pPr>
        <w:spacing w:line="360" w:lineRule="auto"/>
        <w:rPr>
          <w:rFonts w:cs="Arial"/>
          <w:b/>
          <w:sz w:val="28"/>
          <w:szCs w:val="24"/>
        </w:rPr>
      </w:pPr>
    </w:p>
    <w:p w14:paraId="578839F0" w14:textId="7D6EFD44" w:rsidR="00650CF8" w:rsidRDefault="00650CF8" w:rsidP="00BE5A13">
      <w:pPr>
        <w:pStyle w:val="Ttulo1"/>
      </w:pPr>
      <w:bookmarkStart w:id="5" w:name="_Toc136369095"/>
      <w:r w:rsidRPr="00AE6EFF">
        <w:t xml:space="preserve">Cultura de Paz para la Republica </w:t>
      </w:r>
      <w:r w:rsidR="00AE6EFF">
        <w:t>D</w:t>
      </w:r>
      <w:r w:rsidR="00AE6EFF" w:rsidRPr="00AE6EFF">
        <w:t>ominicana</w:t>
      </w:r>
      <w:bookmarkEnd w:id="5"/>
    </w:p>
    <w:p w14:paraId="25F721DA" w14:textId="77777777" w:rsidR="00BE5A13" w:rsidRPr="00BE5A13" w:rsidRDefault="00BE5A13" w:rsidP="00BE5A13">
      <w:pPr>
        <w:rPr>
          <w:lang w:val="es-DO"/>
        </w:rPr>
      </w:pPr>
    </w:p>
    <w:p w14:paraId="20239829" w14:textId="1FD69AEF" w:rsidR="00650CF8" w:rsidRPr="00176DCE" w:rsidRDefault="00650CF8" w:rsidP="00176DCE">
      <w:pPr>
        <w:spacing w:line="360" w:lineRule="auto"/>
        <w:rPr>
          <w:rFonts w:cs="Arial"/>
          <w:color w:val="343541"/>
        </w:rPr>
      </w:pPr>
      <w:r w:rsidRPr="00176DCE">
        <w:rPr>
          <w:rFonts w:cs="Arial"/>
          <w:color w:val="343541"/>
        </w:rPr>
        <w:t xml:space="preserve"> Para fomentar una cultura de paz en la República Dominicana, se pueden tomar diversas acciones en diferentes ámbitos:</w:t>
      </w:r>
    </w:p>
    <w:p w14:paraId="10912CEC"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Educación: </w:t>
      </w:r>
      <w:r w:rsidRPr="00176DCE">
        <w:rPr>
          <w:rFonts w:cs="Arial"/>
          <w:color w:val="343541"/>
        </w:rPr>
        <w:t>Promover la educación para la paz desde las etapas tempranas, incluyendo programas y actividades en las escuelas que enseñen valores de paz, resolución pacífica de conflictos y habilidades de comunicación.</w:t>
      </w:r>
    </w:p>
    <w:p w14:paraId="2C750CE9"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Derechos humanos: </w:t>
      </w:r>
      <w:r w:rsidRPr="00176DCE">
        <w:rPr>
          <w:rFonts w:cs="Arial"/>
          <w:color w:val="343541"/>
        </w:rPr>
        <w:t>Promover y proteger los derechos humanos en todos los niveles de la sociedad. Esto implica trabajar para eliminar la discriminación, la violencia de género y la exclusión social.</w:t>
      </w:r>
    </w:p>
    <w:p w14:paraId="217D22CF"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Diálogo y mediación: </w:t>
      </w:r>
      <w:r w:rsidRPr="00176DCE">
        <w:rPr>
          <w:rFonts w:cs="Arial"/>
          <w:color w:val="343541"/>
        </w:rPr>
        <w:t>Fomentar el diálogo constructivo y la mediación como formas de resolver conflictos. Esto puede incluir la capacitación en habilidades de comunicación efectiva y negociación pacífica, así como la promoción de espacios seguros para el diálogo entre diferentes grupos sociales.</w:t>
      </w:r>
    </w:p>
    <w:p w14:paraId="58AD22B5"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Participación ciudadana: </w:t>
      </w:r>
      <w:r w:rsidRPr="00176DCE">
        <w:rPr>
          <w:rFonts w:cs="Arial"/>
          <w:color w:val="343541"/>
        </w:rPr>
        <w:t xml:space="preserve">Incentivar la participación activa de la ciudadanía en la toma de decisiones y la resolución de problemas. Esto implica promover la democracia </w:t>
      </w:r>
      <w:r w:rsidRPr="00176DCE">
        <w:rPr>
          <w:rFonts w:cs="Arial"/>
          <w:color w:val="343541"/>
        </w:rPr>
        <w:lastRenderedPageBreak/>
        <w:t>participativa y fortalecer los mecanismos de participación ciudadana, como los consejos comunitarios y las organizaciones de la sociedad civil.</w:t>
      </w:r>
    </w:p>
    <w:p w14:paraId="05196CD9"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Cultura y arte: </w:t>
      </w:r>
      <w:r w:rsidRPr="00176DCE">
        <w:rPr>
          <w:rFonts w:cs="Arial"/>
          <w:color w:val="343541"/>
        </w:rPr>
        <w:t>Utilizar la cultura y el arte como herramientas para promover la paz y la convivencia pacífica. Esto puede incluir la promoción de eventos culturales que fomenten la diversidad, el respeto intercultural y la tolerancia.</w:t>
      </w:r>
    </w:p>
    <w:p w14:paraId="3B71744F"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Justicia y reconciliación: </w:t>
      </w:r>
      <w:r w:rsidRPr="00176DCE">
        <w:rPr>
          <w:rFonts w:cs="Arial"/>
          <w:color w:val="343541"/>
        </w:rPr>
        <w:t>Promover la justicia y la reconciliación como pilares fundamentales de una cultura de paz. Esto implica fortalecer el sistema de justicia, garantizar el acceso a la justicia para todos y promover mecanismos de reconciliación y reparación para las víctimas de violencia y conflicto.</w:t>
      </w:r>
    </w:p>
    <w:p w14:paraId="0A87CC60"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Desarrollo sostenible: </w:t>
      </w:r>
      <w:r w:rsidRPr="00176DCE">
        <w:rPr>
          <w:rFonts w:cs="Arial"/>
          <w:color w:val="343541"/>
        </w:rPr>
        <w:t>Fomentar un desarrollo sostenible que promueva la equidad social, la protección del medio ambiente y la justa distribución de los recursos. Esto implica promover prácticas económicas y ambientales responsables que contribuyan al bienestar de la población y al cuidado del planeta.</w:t>
      </w:r>
    </w:p>
    <w:p w14:paraId="16B831E7" w14:textId="77777777" w:rsidR="00650CF8" w:rsidRDefault="00650CF8" w:rsidP="00176DCE">
      <w:pPr>
        <w:spacing w:line="360" w:lineRule="auto"/>
        <w:rPr>
          <w:rFonts w:cs="Arial"/>
          <w:color w:val="343541"/>
        </w:rPr>
      </w:pPr>
      <w:r w:rsidRPr="00176DCE">
        <w:rPr>
          <w:rFonts w:cs="Arial"/>
          <w:color w:val="343541"/>
        </w:rPr>
        <w:t>Es importante que estas acciones se realicen de manera integral, involucrando a todos los sectores de la sociedad, desde el gobierno y las instituciones, hasta la ciudadanía en general. La construcción de una cultura de paz es un proceso a largo plazo que requiere el compromiso y la participación activa de todos los actores sociales.</w:t>
      </w:r>
    </w:p>
    <w:p w14:paraId="7810096E" w14:textId="77777777" w:rsidR="00BF4D31" w:rsidRDefault="00BF4D31">
      <w:pPr>
        <w:rPr>
          <w:rFonts w:cs="Arial"/>
          <w:b/>
          <w:szCs w:val="24"/>
        </w:rPr>
      </w:pPr>
    </w:p>
    <w:p w14:paraId="1A46CA02" w14:textId="4B6BFCCF" w:rsidR="00BF4D31" w:rsidRDefault="00BF4D31">
      <w:pPr>
        <w:rPr>
          <w:rFonts w:cs="Arial"/>
          <w:b/>
          <w:szCs w:val="24"/>
        </w:rPr>
      </w:pPr>
    </w:p>
    <w:p w14:paraId="08CE5F5A" w14:textId="702CC47A" w:rsidR="002E77ED" w:rsidRDefault="002E77ED">
      <w:pPr>
        <w:rPr>
          <w:rFonts w:cs="Arial"/>
          <w:b/>
          <w:szCs w:val="24"/>
        </w:rPr>
      </w:pPr>
    </w:p>
    <w:p w14:paraId="007A72C9" w14:textId="7492433C" w:rsidR="002E77ED" w:rsidRDefault="002E77ED">
      <w:pPr>
        <w:rPr>
          <w:rFonts w:cs="Arial"/>
          <w:b/>
          <w:szCs w:val="24"/>
        </w:rPr>
      </w:pPr>
    </w:p>
    <w:p w14:paraId="2A2A5A2C" w14:textId="7160AD0C" w:rsidR="002E77ED" w:rsidRDefault="002E77ED">
      <w:pPr>
        <w:rPr>
          <w:rFonts w:cs="Arial"/>
          <w:b/>
          <w:szCs w:val="24"/>
        </w:rPr>
      </w:pPr>
    </w:p>
    <w:p w14:paraId="24DBAB2F" w14:textId="1A42ED70" w:rsidR="0044484B" w:rsidRDefault="0044484B">
      <w:pPr>
        <w:rPr>
          <w:rFonts w:cs="Arial"/>
          <w:b/>
          <w:szCs w:val="24"/>
        </w:rPr>
      </w:pPr>
    </w:p>
    <w:p w14:paraId="149BA07B" w14:textId="77777777" w:rsidR="0044484B" w:rsidRDefault="0044484B">
      <w:pPr>
        <w:rPr>
          <w:rFonts w:cs="Arial"/>
          <w:b/>
          <w:szCs w:val="24"/>
        </w:rPr>
      </w:pPr>
    </w:p>
    <w:p w14:paraId="5787806A" w14:textId="045635C2" w:rsidR="002E77ED" w:rsidRDefault="002E77ED">
      <w:pPr>
        <w:rPr>
          <w:rFonts w:cs="Arial"/>
          <w:b/>
          <w:szCs w:val="24"/>
        </w:rPr>
      </w:pPr>
    </w:p>
    <w:p w14:paraId="7A58FF62" w14:textId="434A3D60" w:rsidR="002E77ED" w:rsidRDefault="002E77ED">
      <w:pPr>
        <w:rPr>
          <w:rFonts w:cs="Arial"/>
          <w:b/>
          <w:szCs w:val="24"/>
        </w:rPr>
      </w:pPr>
    </w:p>
    <w:p w14:paraId="12215F93" w14:textId="77777777" w:rsidR="002E77ED" w:rsidRDefault="002E77ED">
      <w:pPr>
        <w:rPr>
          <w:rFonts w:cs="Arial"/>
          <w:b/>
          <w:szCs w:val="24"/>
        </w:rPr>
      </w:pPr>
    </w:p>
    <w:p w14:paraId="0B5BB800" w14:textId="0EC400A9" w:rsidR="00B01ED8" w:rsidRPr="00AE6EFF" w:rsidRDefault="00B01ED8" w:rsidP="00BE5A13">
      <w:pPr>
        <w:pStyle w:val="Ttulo1"/>
        <w:rPr>
          <w:rFonts w:cstheme="minorBidi"/>
        </w:rPr>
      </w:pPr>
      <w:bookmarkStart w:id="6" w:name="_Toc136369096"/>
      <w:r w:rsidRPr="00AE6EFF">
        <w:lastRenderedPageBreak/>
        <w:t xml:space="preserve">Desafíos de la </w:t>
      </w:r>
      <w:r w:rsidR="00AE6EFF" w:rsidRPr="00AE6EFF">
        <w:t>educación para</w:t>
      </w:r>
      <w:r w:rsidRPr="00AE6EFF">
        <w:t xml:space="preserve"> la reconstrucción de una cultura de paz</w:t>
      </w:r>
      <w:bookmarkEnd w:id="6"/>
      <w:r w:rsidRPr="00AE6EFF">
        <w:t xml:space="preserve">  </w:t>
      </w:r>
    </w:p>
    <w:p w14:paraId="58AE8EEC" w14:textId="77777777" w:rsidR="00B01ED8" w:rsidRDefault="00B01ED8">
      <w:pPr>
        <w:rPr>
          <w:rFonts w:cs="Arial"/>
          <w:szCs w:val="24"/>
        </w:rPr>
      </w:pPr>
    </w:p>
    <w:p w14:paraId="3BADD30B" w14:textId="77777777" w:rsidR="00B01ED8" w:rsidRDefault="00B01ED8">
      <w:pPr>
        <w:rPr>
          <w:rFonts w:cs="Arial"/>
          <w:szCs w:val="24"/>
        </w:rPr>
      </w:pPr>
      <w:r>
        <w:rPr>
          <w:rFonts w:cs="Arial"/>
          <w:szCs w:val="24"/>
        </w:rPr>
        <w:t>El objetivo de este trabajo se divide a reflexionar acerca de los desafíos con respeto a la violencia a los que se enfrenta la educación para la paz.</w:t>
      </w:r>
    </w:p>
    <w:p w14:paraId="168628A3" w14:textId="77777777" w:rsidR="00B01ED8" w:rsidRDefault="00B01ED8">
      <w:pPr>
        <w:rPr>
          <w:rFonts w:cs="Arial"/>
          <w:szCs w:val="24"/>
        </w:rPr>
      </w:pPr>
      <w:r>
        <w:rPr>
          <w:rFonts w:cs="Arial"/>
          <w:szCs w:val="24"/>
        </w:rPr>
        <w:t>La educación para la paz se constituye como una estrategia, un desafío y un proceso educativo basada en el reconocimiento, el respeto a las vivencias de los derechos humanos así como el respeto a la dignidad de las personas dirigidas a la construcción de la cultura de paz.</w:t>
      </w:r>
    </w:p>
    <w:p w14:paraId="33D1AE50" w14:textId="77777777" w:rsidR="00B01ED8" w:rsidRDefault="00B01ED8">
      <w:pPr>
        <w:rPr>
          <w:rFonts w:cs="Arial"/>
          <w:szCs w:val="24"/>
        </w:rPr>
      </w:pPr>
      <w:r>
        <w:rPr>
          <w:rFonts w:cs="Arial"/>
          <w:szCs w:val="24"/>
        </w:rPr>
        <w:t xml:space="preserve">La asumimos con una que incide de diversos espacios sociales. La educación para la paz es un proceso transcendental para la construcción de la cultura de la paz; visualizamos esta como un proceso lento y es complejo pero realista influenciado por una serie de factores sociales que se deben enfrentar y transformar sobre todo implica un proceso de mentalidad y de actitudes individuales y colectivos para el empoderamientos y la acción. </w:t>
      </w:r>
    </w:p>
    <w:p w14:paraId="0E18F647" w14:textId="77777777" w:rsidR="00B01ED8" w:rsidRDefault="00B01ED8">
      <w:pPr>
        <w:rPr>
          <w:rFonts w:cs="Arial"/>
          <w:szCs w:val="24"/>
        </w:rPr>
      </w:pPr>
      <w:r>
        <w:rPr>
          <w:rFonts w:cs="Arial"/>
          <w:szCs w:val="24"/>
        </w:rPr>
        <w:t xml:space="preserve">El trabajo se construye por medio del abordaje de algunos conceptos y principios claves con respeto a lo respecto a lo que se entiende por cultura de paz y de educación para la paz así en su desarrollo  incorporar otros componentes teóricos relacionados además se muestran algunos ejemplo de violencia se enfoca en su población que han sido vulnerabilizada  como las mujeres, los niños  y las personas jóvenes. </w:t>
      </w:r>
    </w:p>
    <w:p w14:paraId="6EACB2A5" w14:textId="77777777" w:rsidR="00B01ED8" w:rsidRDefault="00B01ED8">
      <w:pPr>
        <w:rPr>
          <w:rFonts w:cs="Arial"/>
          <w:szCs w:val="24"/>
        </w:rPr>
      </w:pPr>
      <w:r>
        <w:rPr>
          <w:rFonts w:cs="Arial"/>
          <w:szCs w:val="24"/>
        </w:rPr>
        <w:t>Se entiende que la cultura de la paz como aquella se caracteriza por actitudes formas de conductas y vida y valores basadas en el respeto a la vida los derechos humanos a la promoción y la practica a la no violencia por medio de la educación y el dialogo la cooperación la igualdad de los derechos y la oportunidades de libertad, la justicia, la aceptación de diferencias y la solidarizacion.</w:t>
      </w:r>
    </w:p>
    <w:p w14:paraId="411D56F4" w14:textId="262B8AB9" w:rsidR="00B01ED8" w:rsidRDefault="00B01ED8">
      <w:pPr>
        <w:rPr>
          <w:rFonts w:cs="Arial"/>
          <w:szCs w:val="24"/>
        </w:rPr>
      </w:pPr>
      <w:r>
        <w:rPr>
          <w:rFonts w:cs="Arial"/>
          <w:szCs w:val="24"/>
        </w:rPr>
        <w:t>La promoción y la construcción de esta se logran por medio de prácticas que fomenten la paz y el respeto a la dignidad humana entre todas las personas y los diversos grupos que conforman la sociedad. En esta práctica las personas son protagonista de su propia historia, sujeto y constructora de cambios.</w:t>
      </w:r>
    </w:p>
    <w:p w14:paraId="1D9D96CD" w14:textId="77777777" w:rsidR="00B01ED8" w:rsidRDefault="00B01ED8">
      <w:pPr>
        <w:rPr>
          <w:rFonts w:cs="Arial"/>
          <w:szCs w:val="24"/>
        </w:rPr>
      </w:pPr>
      <w:r w:rsidRPr="006671CC">
        <w:rPr>
          <w:rFonts w:cs="Arial"/>
          <w:szCs w:val="24"/>
          <w:lang w:val="es-DO"/>
        </w:rPr>
        <w:t>En este sentido, entendemos por violencia las “afrentas evitables a las necesidades humanas básicas, y más globalmente, contra la vida, rebajan el nivel real de satisfacción de las necesidades por debajo de lo que es potencialmente posible. Las amenazas de vi</w:t>
      </w:r>
      <w:r>
        <w:rPr>
          <w:rFonts w:cs="Arial"/>
          <w:szCs w:val="24"/>
        </w:rPr>
        <w:t xml:space="preserve">olencia son también violencia   </w:t>
      </w:r>
    </w:p>
    <w:p w14:paraId="3C4E2D11" w14:textId="77777777" w:rsidR="00B01ED8" w:rsidRDefault="00B01ED8">
      <w:pPr>
        <w:rPr>
          <w:rFonts w:cs="Arial"/>
          <w:szCs w:val="24"/>
          <w:lang w:val="es-DO"/>
        </w:rPr>
      </w:pPr>
      <w:r w:rsidRPr="006671CC">
        <w:rPr>
          <w:rFonts w:cs="Arial"/>
          <w:szCs w:val="24"/>
          <w:lang w:val="es-DO"/>
        </w:rPr>
        <w:t>De acuerdo con esta definición, enfocamos la violencia como los actos y condiciones que privan las necesidades humanas, amenazan la vida de las personas, su</w:t>
      </w:r>
    </w:p>
    <w:p w14:paraId="6DDC0640" w14:textId="19A5FB0B" w:rsidR="00B01ED8" w:rsidRPr="006671CC" w:rsidRDefault="00B01ED8">
      <w:pPr>
        <w:rPr>
          <w:rFonts w:cs="Arial"/>
          <w:szCs w:val="24"/>
          <w:lang w:val="es-DO"/>
        </w:rPr>
      </w:pPr>
      <w:r w:rsidRPr="006671CC">
        <w:rPr>
          <w:rFonts w:cs="Arial"/>
          <w:szCs w:val="24"/>
          <w:lang w:val="es-DO"/>
        </w:rPr>
        <w:t>Integridad física y psicológica, su dignidad humana, limitan su desarrollo, su bienestar, sus libertades y la realización plena de sus derechos humanos.</w:t>
      </w:r>
    </w:p>
    <w:p w14:paraId="0CC583CC" w14:textId="71AFFEE9" w:rsidR="000F799B" w:rsidRPr="00154A00" w:rsidRDefault="00B01ED8" w:rsidP="00ED148C">
      <w:pPr>
        <w:rPr>
          <w:rFonts w:cs="Arial"/>
          <w:szCs w:val="24"/>
        </w:rPr>
      </w:pPr>
      <w:r>
        <w:rPr>
          <w:rFonts w:cs="Arial"/>
          <w:szCs w:val="24"/>
        </w:rPr>
        <w:t xml:space="preserve"> </w:t>
      </w:r>
    </w:p>
    <w:p w14:paraId="5FC0EAE0" w14:textId="77777777" w:rsidR="00650CF8" w:rsidRDefault="00650CF8" w:rsidP="00ED148C">
      <w:pPr>
        <w:rPr>
          <w:b/>
          <w:sz w:val="28"/>
          <w:szCs w:val="28"/>
        </w:rPr>
      </w:pPr>
    </w:p>
    <w:p w14:paraId="04613D06" w14:textId="14DA5D53" w:rsidR="00561740" w:rsidRDefault="001719F2" w:rsidP="00BE5A13">
      <w:pPr>
        <w:pStyle w:val="Ttulo1"/>
      </w:pPr>
      <w:bookmarkStart w:id="7" w:name="_Toc136369097"/>
      <w:r>
        <w:t xml:space="preserve">Recomendaciones para </w:t>
      </w:r>
      <w:r w:rsidRPr="001719F2">
        <w:t>promover la cultura de paz en la escuela y la Comunidad</w:t>
      </w:r>
      <w:bookmarkEnd w:id="7"/>
    </w:p>
    <w:p w14:paraId="183AE450" w14:textId="77777777" w:rsidR="00BE5A13" w:rsidRPr="00BE5A13" w:rsidRDefault="00BE5A13" w:rsidP="00BE5A13">
      <w:pPr>
        <w:rPr>
          <w:lang w:val="es-DO"/>
        </w:rPr>
      </w:pPr>
    </w:p>
    <w:p w14:paraId="21A2E36F" w14:textId="2C9AEDED" w:rsidR="00ED148C" w:rsidRPr="00ED148C" w:rsidRDefault="001719F2" w:rsidP="00ED148C">
      <w:pPr>
        <w:rPr>
          <w:rFonts w:cs="Arial"/>
          <w:szCs w:val="24"/>
        </w:rPr>
      </w:pPr>
      <w:r>
        <w:rPr>
          <w:rFonts w:cs="Arial"/>
          <w:szCs w:val="24"/>
        </w:rPr>
        <w:t>-</w:t>
      </w:r>
      <w:r w:rsidR="00ED148C" w:rsidRPr="00ED148C">
        <w:rPr>
          <w:rFonts w:cs="Arial"/>
          <w:szCs w:val="24"/>
        </w:rPr>
        <w:t xml:space="preserve">Promover relaciones de convivencia. </w:t>
      </w:r>
    </w:p>
    <w:p w14:paraId="00FBCEE7" w14:textId="4EA67909" w:rsidR="00ED148C" w:rsidRPr="00ED148C" w:rsidRDefault="001719F2" w:rsidP="00ED148C">
      <w:pPr>
        <w:rPr>
          <w:rFonts w:cs="Arial"/>
          <w:szCs w:val="24"/>
        </w:rPr>
      </w:pPr>
      <w:r>
        <w:rPr>
          <w:rFonts w:cs="Arial"/>
          <w:szCs w:val="24"/>
        </w:rPr>
        <w:t>-</w:t>
      </w:r>
      <w:r w:rsidR="00ED148C" w:rsidRPr="00ED148C">
        <w:rPr>
          <w:rFonts w:cs="Arial"/>
          <w:szCs w:val="24"/>
        </w:rPr>
        <w:t>Interactuar con empatía en grupos heterogéneos.</w:t>
      </w:r>
    </w:p>
    <w:p w14:paraId="573D2286" w14:textId="637E233D" w:rsidR="00ED148C" w:rsidRPr="00ED148C" w:rsidRDefault="001719F2" w:rsidP="00ED148C">
      <w:pPr>
        <w:rPr>
          <w:rFonts w:cs="Arial"/>
          <w:szCs w:val="24"/>
        </w:rPr>
      </w:pPr>
      <w:r>
        <w:rPr>
          <w:rFonts w:cs="Arial"/>
          <w:szCs w:val="24"/>
        </w:rPr>
        <w:t>-</w:t>
      </w:r>
      <w:r w:rsidR="00ED148C" w:rsidRPr="00ED148C">
        <w:rPr>
          <w:rFonts w:cs="Arial"/>
          <w:szCs w:val="24"/>
        </w:rPr>
        <w:t>Resolver conflictos de manera asertiva.</w:t>
      </w:r>
    </w:p>
    <w:p w14:paraId="5F6247C5" w14:textId="791AB43F" w:rsidR="00ED148C" w:rsidRPr="00ED148C" w:rsidRDefault="001719F2" w:rsidP="00ED148C">
      <w:pPr>
        <w:rPr>
          <w:rFonts w:cs="Arial"/>
          <w:szCs w:val="24"/>
        </w:rPr>
      </w:pPr>
      <w:r>
        <w:rPr>
          <w:rFonts w:cs="Arial"/>
          <w:szCs w:val="24"/>
        </w:rPr>
        <w:t>-</w:t>
      </w:r>
      <w:r w:rsidR="00ED148C" w:rsidRPr="00ED148C">
        <w:rPr>
          <w:rFonts w:cs="Arial"/>
          <w:szCs w:val="24"/>
        </w:rPr>
        <w:t>Establecer vínculos positivos con el mundo.</w:t>
      </w:r>
    </w:p>
    <w:p w14:paraId="586834BF" w14:textId="1081D3F8" w:rsidR="00ED148C" w:rsidRPr="00ED148C" w:rsidRDefault="001719F2" w:rsidP="00ED148C">
      <w:pPr>
        <w:rPr>
          <w:rFonts w:cs="Arial"/>
          <w:szCs w:val="24"/>
        </w:rPr>
      </w:pPr>
      <w:r>
        <w:rPr>
          <w:rFonts w:cs="Arial"/>
          <w:szCs w:val="24"/>
        </w:rPr>
        <w:t>-</w:t>
      </w:r>
      <w:r w:rsidR="00ED148C" w:rsidRPr="00ED148C">
        <w:rPr>
          <w:rFonts w:cs="Arial"/>
          <w:szCs w:val="24"/>
        </w:rPr>
        <w:t xml:space="preserve">Afrontar los retos que plantea la sociedad actual. </w:t>
      </w:r>
    </w:p>
    <w:p w14:paraId="30BC579B" w14:textId="5FAD86F7" w:rsidR="00ED148C" w:rsidRPr="00ED148C" w:rsidRDefault="001719F2" w:rsidP="00ED148C">
      <w:pPr>
        <w:rPr>
          <w:rFonts w:cs="Arial"/>
          <w:szCs w:val="24"/>
        </w:rPr>
      </w:pPr>
      <w:r>
        <w:rPr>
          <w:rFonts w:cs="Arial"/>
          <w:szCs w:val="24"/>
        </w:rPr>
        <w:t>-</w:t>
      </w:r>
      <w:r w:rsidR="00ED148C" w:rsidRPr="00ED148C">
        <w:rPr>
          <w:rFonts w:cs="Arial"/>
          <w:szCs w:val="24"/>
        </w:rPr>
        <w:t>Desarrollar un sentido de pertenencia a diversos grupos.</w:t>
      </w:r>
    </w:p>
    <w:p w14:paraId="0A22DE87" w14:textId="6CAF33B3" w:rsidR="00ED148C" w:rsidRPr="00ED148C" w:rsidRDefault="001719F2" w:rsidP="00ED148C">
      <w:pPr>
        <w:rPr>
          <w:rFonts w:cs="Arial"/>
          <w:szCs w:val="24"/>
        </w:rPr>
      </w:pPr>
      <w:r>
        <w:rPr>
          <w:rFonts w:cs="Arial"/>
          <w:szCs w:val="24"/>
        </w:rPr>
        <w:t>-</w:t>
      </w:r>
      <w:r w:rsidR="00ED148C" w:rsidRPr="00ED148C">
        <w:rPr>
          <w:rFonts w:cs="Arial"/>
          <w:szCs w:val="24"/>
        </w:rPr>
        <w:t>Valorar la diversidad cultural.</w:t>
      </w:r>
    </w:p>
    <w:p w14:paraId="7D787A23" w14:textId="1BACAA03" w:rsidR="00ED148C" w:rsidRPr="00ED148C" w:rsidRDefault="001719F2" w:rsidP="00ED148C">
      <w:pPr>
        <w:rPr>
          <w:rFonts w:cs="Arial"/>
          <w:szCs w:val="24"/>
        </w:rPr>
      </w:pPr>
      <w:r>
        <w:rPr>
          <w:rFonts w:cs="Arial"/>
          <w:szCs w:val="24"/>
        </w:rPr>
        <w:t>-</w:t>
      </w:r>
      <w:r w:rsidR="00ED148C" w:rsidRPr="00ED148C">
        <w:rPr>
          <w:rFonts w:cs="Arial"/>
          <w:szCs w:val="24"/>
        </w:rPr>
        <w:t>Actuar en casos de bullying.</w:t>
      </w:r>
    </w:p>
    <w:p w14:paraId="1D5BF631" w14:textId="0021F0E9" w:rsidR="00561740" w:rsidRPr="00ED148C" w:rsidRDefault="001719F2" w:rsidP="00ED148C">
      <w:pPr>
        <w:rPr>
          <w:rFonts w:cs="Arial"/>
          <w:szCs w:val="24"/>
        </w:rPr>
      </w:pPr>
      <w:r>
        <w:rPr>
          <w:rFonts w:cs="Arial"/>
          <w:szCs w:val="24"/>
        </w:rPr>
        <w:t>-</w:t>
      </w:r>
      <w:r w:rsidR="00ED148C" w:rsidRPr="00ED148C">
        <w:rPr>
          <w:rFonts w:cs="Arial"/>
          <w:szCs w:val="24"/>
        </w:rPr>
        <w:t xml:space="preserve">Facilitar el aprendizaje de valores democráticos. </w:t>
      </w:r>
    </w:p>
    <w:p w14:paraId="62634B9E" w14:textId="621F626A" w:rsidR="00ED148C" w:rsidRPr="00ED148C" w:rsidRDefault="00ED148C" w:rsidP="00ED148C">
      <w:pPr>
        <w:rPr>
          <w:rFonts w:cs="Arial"/>
          <w:szCs w:val="24"/>
        </w:rPr>
      </w:pPr>
      <w:r w:rsidRPr="00ED148C">
        <w:rPr>
          <w:rFonts w:cs="Arial"/>
          <w:szCs w:val="24"/>
        </w:rPr>
        <w:t xml:space="preserve">Ya sea como tema transversal, como asignatura propia o como Plan de Convivencia, la educación para la paz se puede enseñar de manera divertida. Hay muchas técnicas atractivas que puedes integrar dentro </w:t>
      </w:r>
      <w:r w:rsidR="001719F2">
        <w:rPr>
          <w:rFonts w:cs="Arial"/>
          <w:szCs w:val="24"/>
        </w:rPr>
        <w:t>de cualquiera de estos métodos:</w:t>
      </w:r>
    </w:p>
    <w:p w14:paraId="1658CC62" w14:textId="7ADEACE9" w:rsidR="00ED148C" w:rsidRPr="00ED148C" w:rsidRDefault="001719F2" w:rsidP="00ED148C">
      <w:pPr>
        <w:rPr>
          <w:rFonts w:cs="Arial"/>
          <w:szCs w:val="24"/>
        </w:rPr>
      </w:pPr>
      <w:r>
        <w:rPr>
          <w:rFonts w:cs="Arial"/>
          <w:szCs w:val="24"/>
        </w:rPr>
        <w:t>-</w:t>
      </w:r>
      <w:r w:rsidR="00ED148C" w:rsidRPr="00ED148C">
        <w:rPr>
          <w:rFonts w:cs="Arial"/>
          <w:szCs w:val="24"/>
        </w:rPr>
        <w:t>Debatir dilemas morales.</w:t>
      </w:r>
    </w:p>
    <w:p w14:paraId="67A5993A" w14:textId="4B9C546A" w:rsidR="00ED148C" w:rsidRPr="00ED148C" w:rsidRDefault="001719F2" w:rsidP="00ED148C">
      <w:pPr>
        <w:rPr>
          <w:rFonts w:cs="Arial"/>
          <w:szCs w:val="24"/>
        </w:rPr>
      </w:pPr>
      <w:r>
        <w:rPr>
          <w:rFonts w:cs="Arial"/>
          <w:szCs w:val="24"/>
        </w:rPr>
        <w:t>-</w:t>
      </w:r>
      <w:r w:rsidR="00ED148C" w:rsidRPr="00ED148C">
        <w:rPr>
          <w:rFonts w:cs="Arial"/>
          <w:szCs w:val="24"/>
        </w:rPr>
        <w:t>Tener una Mesa de la Paz para resolver conflictos entre alumnos</w:t>
      </w:r>
      <w:r>
        <w:rPr>
          <w:rFonts w:cs="Arial"/>
          <w:szCs w:val="24"/>
        </w:rPr>
        <w:t>.</w:t>
      </w:r>
    </w:p>
    <w:p w14:paraId="56F426CD" w14:textId="475F4465" w:rsidR="00ED148C" w:rsidRPr="00ED148C" w:rsidRDefault="001719F2" w:rsidP="00ED148C">
      <w:pPr>
        <w:rPr>
          <w:rFonts w:cs="Arial"/>
          <w:szCs w:val="24"/>
        </w:rPr>
      </w:pPr>
      <w:r>
        <w:rPr>
          <w:rFonts w:cs="Arial"/>
          <w:szCs w:val="24"/>
        </w:rPr>
        <w:t>-</w:t>
      </w:r>
      <w:r w:rsidR="00ED148C" w:rsidRPr="00ED148C">
        <w:rPr>
          <w:rFonts w:cs="Arial"/>
          <w:szCs w:val="24"/>
        </w:rPr>
        <w:t>Crear murales y representaciones gráficas del conflicto.</w:t>
      </w:r>
    </w:p>
    <w:p w14:paraId="6F81736A" w14:textId="2CCFA106" w:rsidR="00ED148C" w:rsidRPr="00ED148C" w:rsidRDefault="001719F2" w:rsidP="00ED148C">
      <w:pPr>
        <w:rPr>
          <w:rFonts w:cs="Arial"/>
          <w:szCs w:val="24"/>
        </w:rPr>
      </w:pPr>
      <w:r>
        <w:rPr>
          <w:rFonts w:cs="Arial"/>
          <w:szCs w:val="24"/>
        </w:rPr>
        <w:t>-</w:t>
      </w:r>
      <w:r w:rsidR="00ED148C" w:rsidRPr="00ED148C">
        <w:rPr>
          <w:rFonts w:cs="Arial"/>
          <w:szCs w:val="24"/>
        </w:rPr>
        <w:t>Realizar actividades de perdón colectivo entre estudiantes y docentes.</w:t>
      </w:r>
    </w:p>
    <w:p w14:paraId="2A57B5E2" w14:textId="0CC2F04B" w:rsidR="00ED148C" w:rsidRPr="00ED148C" w:rsidRDefault="001719F2" w:rsidP="00ED148C">
      <w:pPr>
        <w:rPr>
          <w:rFonts w:cs="Arial"/>
          <w:szCs w:val="24"/>
        </w:rPr>
      </w:pPr>
      <w:r>
        <w:rPr>
          <w:rFonts w:cs="Arial"/>
          <w:szCs w:val="24"/>
        </w:rPr>
        <w:t>-</w:t>
      </w:r>
      <w:r w:rsidR="00ED148C" w:rsidRPr="00ED148C">
        <w:rPr>
          <w:rFonts w:cs="Arial"/>
          <w:szCs w:val="24"/>
        </w:rPr>
        <w:t>Pedir al gobierno acciones de paz a través de cartas de los estudiantes.</w:t>
      </w:r>
    </w:p>
    <w:p w14:paraId="01E960BE" w14:textId="7EDC0058" w:rsidR="00ED148C" w:rsidRPr="00ED148C" w:rsidRDefault="001719F2" w:rsidP="00ED148C">
      <w:pPr>
        <w:rPr>
          <w:rFonts w:cs="Arial"/>
          <w:szCs w:val="24"/>
        </w:rPr>
      </w:pPr>
      <w:r>
        <w:rPr>
          <w:rFonts w:cs="Arial"/>
          <w:szCs w:val="24"/>
        </w:rPr>
        <w:t>-</w:t>
      </w:r>
      <w:r w:rsidR="00ED148C" w:rsidRPr="00ED148C">
        <w:rPr>
          <w:rFonts w:cs="Arial"/>
          <w:szCs w:val="24"/>
        </w:rPr>
        <w:t xml:space="preserve">Simular los efectos de la violencia y el acoso escolar en un muñeco de </w:t>
      </w:r>
      <w:proofErr w:type="spellStart"/>
      <w:r w:rsidR="00ED148C" w:rsidRPr="00ED148C">
        <w:rPr>
          <w:rFonts w:cs="Arial"/>
          <w:szCs w:val="24"/>
        </w:rPr>
        <w:t>icopor</w:t>
      </w:r>
      <w:proofErr w:type="spellEnd"/>
      <w:r w:rsidR="00ED148C" w:rsidRPr="00ED148C">
        <w:rPr>
          <w:rFonts w:cs="Arial"/>
          <w:szCs w:val="24"/>
        </w:rPr>
        <w:t xml:space="preserve"> que no retoma su forma original.</w:t>
      </w:r>
    </w:p>
    <w:p w14:paraId="713110FE" w14:textId="5C6A65A1" w:rsidR="00ED148C" w:rsidRPr="00ED148C" w:rsidRDefault="001719F2" w:rsidP="00ED148C">
      <w:pPr>
        <w:rPr>
          <w:rFonts w:cs="Arial"/>
          <w:szCs w:val="24"/>
        </w:rPr>
      </w:pPr>
      <w:r>
        <w:rPr>
          <w:rFonts w:cs="Arial"/>
          <w:szCs w:val="24"/>
        </w:rPr>
        <w:t>-</w:t>
      </w:r>
      <w:r w:rsidR="00ED148C" w:rsidRPr="00ED148C">
        <w:rPr>
          <w:rFonts w:cs="Arial"/>
          <w:szCs w:val="24"/>
        </w:rPr>
        <w:t>Ver ejemplos positivos de conflictos que fueron resueltos exitosamente.</w:t>
      </w:r>
    </w:p>
    <w:p w14:paraId="00345622" w14:textId="4837AC38" w:rsidR="00ED148C" w:rsidRDefault="001719F2" w:rsidP="00ED148C">
      <w:pPr>
        <w:rPr>
          <w:rFonts w:cs="Arial"/>
          <w:szCs w:val="24"/>
        </w:rPr>
      </w:pPr>
      <w:r>
        <w:rPr>
          <w:rFonts w:cs="Arial"/>
          <w:szCs w:val="24"/>
        </w:rPr>
        <w:t>-</w:t>
      </w:r>
      <w:r w:rsidR="00ED148C" w:rsidRPr="00ED148C">
        <w:rPr>
          <w:rFonts w:cs="Arial"/>
          <w:szCs w:val="24"/>
        </w:rPr>
        <w:t>Evaluar el rol de las emociones en la solución de conflict</w:t>
      </w:r>
      <w:r>
        <w:rPr>
          <w:rFonts w:cs="Arial"/>
          <w:szCs w:val="24"/>
        </w:rPr>
        <w:t>os.</w:t>
      </w:r>
    </w:p>
    <w:p w14:paraId="1AD6AB80" w14:textId="387E0818" w:rsidR="00BE5A13" w:rsidRDefault="00BE5A13" w:rsidP="00ED148C">
      <w:pPr>
        <w:rPr>
          <w:rFonts w:cs="Arial"/>
          <w:szCs w:val="24"/>
        </w:rPr>
      </w:pPr>
    </w:p>
    <w:p w14:paraId="56095C35" w14:textId="40232EC7" w:rsidR="00BE5A13" w:rsidRDefault="00BE5A13" w:rsidP="00ED148C">
      <w:pPr>
        <w:rPr>
          <w:rFonts w:cs="Arial"/>
          <w:szCs w:val="24"/>
        </w:rPr>
      </w:pPr>
    </w:p>
    <w:p w14:paraId="20C653BF" w14:textId="73879CDA" w:rsidR="00BE5A13" w:rsidRDefault="00BE5A13" w:rsidP="00ED148C">
      <w:pPr>
        <w:rPr>
          <w:rFonts w:cs="Arial"/>
          <w:szCs w:val="24"/>
        </w:rPr>
      </w:pPr>
    </w:p>
    <w:p w14:paraId="34994890" w14:textId="77777777" w:rsidR="00BE5A13" w:rsidRDefault="00BE5A13" w:rsidP="00ED148C">
      <w:pPr>
        <w:rPr>
          <w:rFonts w:cs="Arial"/>
          <w:szCs w:val="24"/>
        </w:rPr>
      </w:pPr>
    </w:p>
    <w:p w14:paraId="3A86E32E" w14:textId="77777777" w:rsidR="00BE5A13" w:rsidRPr="001719F2" w:rsidRDefault="00BE5A13" w:rsidP="00ED148C">
      <w:pPr>
        <w:rPr>
          <w:rFonts w:cs="Arial"/>
          <w:szCs w:val="24"/>
        </w:rPr>
      </w:pPr>
    </w:p>
    <w:p w14:paraId="2A55CAC6" w14:textId="26559C84" w:rsidR="00ED148C" w:rsidRDefault="00ED148C" w:rsidP="00BE5A13">
      <w:pPr>
        <w:pStyle w:val="Ttulo2"/>
      </w:pPr>
      <w:bookmarkStart w:id="8" w:name="_Toc136369098"/>
      <w:r w:rsidRPr="001719F2">
        <w:lastRenderedPageBreak/>
        <w:t>PROGRAMAS PARA EDUCAR PARA LA PAZ</w:t>
      </w:r>
      <w:bookmarkEnd w:id="8"/>
      <w:r w:rsidRPr="001719F2">
        <w:t xml:space="preserve"> </w:t>
      </w:r>
    </w:p>
    <w:p w14:paraId="3D624A6C" w14:textId="77777777" w:rsidR="00BE5A13" w:rsidRPr="00BE5A13" w:rsidRDefault="00BE5A13" w:rsidP="00BE5A13"/>
    <w:p w14:paraId="1145D459" w14:textId="6F71DFE7" w:rsidR="00ED148C" w:rsidRPr="00ED148C" w:rsidRDefault="001719F2" w:rsidP="00ED148C">
      <w:pPr>
        <w:rPr>
          <w:rFonts w:cs="Arial"/>
          <w:szCs w:val="24"/>
        </w:rPr>
      </w:pPr>
      <w:r>
        <w:rPr>
          <w:rFonts w:cs="Arial"/>
          <w:szCs w:val="24"/>
        </w:rPr>
        <w:t xml:space="preserve"> También existen distintos programas los cuales podemos aplicar como </w:t>
      </w:r>
      <w:r w:rsidR="000F799B">
        <w:rPr>
          <w:rFonts w:cs="Arial"/>
          <w:szCs w:val="24"/>
        </w:rPr>
        <w:t>métodos y</w:t>
      </w:r>
      <w:r>
        <w:rPr>
          <w:rFonts w:cs="Arial"/>
          <w:szCs w:val="24"/>
        </w:rPr>
        <w:t xml:space="preserve"> con ellos poder educar para la paz en las </w:t>
      </w:r>
      <w:r w:rsidR="00ED148C" w:rsidRPr="00ED148C">
        <w:rPr>
          <w:rFonts w:cs="Arial"/>
          <w:szCs w:val="24"/>
        </w:rPr>
        <w:t>escuela</w:t>
      </w:r>
      <w:r>
        <w:rPr>
          <w:rFonts w:cs="Arial"/>
          <w:szCs w:val="24"/>
        </w:rPr>
        <w:t>s</w:t>
      </w:r>
      <w:r w:rsidR="00ED148C" w:rsidRPr="00ED148C">
        <w:rPr>
          <w:rFonts w:cs="Arial"/>
          <w:szCs w:val="24"/>
        </w:rPr>
        <w:t>, aquí tienes algunos programas edu</w:t>
      </w:r>
      <w:r>
        <w:rPr>
          <w:rFonts w:cs="Arial"/>
          <w:szCs w:val="24"/>
        </w:rPr>
        <w:t>cativos con distintos enfoques:</w:t>
      </w:r>
    </w:p>
    <w:p w14:paraId="3EF00EDB" w14:textId="77777777" w:rsidR="00ED148C" w:rsidRPr="00ED148C" w:rsidRDefault="00ED148C" w:rsidP="00ED148C">
      <w:pPr>
        <w:rPr>
          <w:rFonts w:cs="Arial"/>
          <w:szCs w:val="24"/>
        </w:rPr>
      </w:pPr>
      <w:r w:rsidRPr="001719F2">
        <w:rPr>
          <w:rFonts w:cs="Arial"/>
          <w:b/>
          <w:szCs w:val="24"/>
        </w:rPr>
        <w:t>CASEL</w:t>
      </w:r>
      <w:r w:rsidRPr="00ED148C">
        <w:rPr>
          <w:rFonts w:cs="Arial"/>
          <w:szCs w:val="24"/>
        </w:rPr>
        <w:t xml:space="preserve"> es un programa educativo fundado por el prestigioso psicólogo Daniel Goleman que enfoca la educación para la paz desde el aprendizaje social y emocional.</w:t>
      </w:r>
    </w:p>
    <w:p w14:paraId="1A76CE10" w14:textId="77777777" w:rsidR="00ED148C" w:rsidRPr="00ED148C" w:rsidRDefault="00ED148C" w:rsidP="00ED148C">
      <w:pPr>
        <w:rPr>
          <w:rFonts w:cs="Arial"/>
          <w:szCs w:val="24"/>
        </w:rPr>
      </w:pPr>
      <w:r w:rsidRPr="001719F2">
        <w:rPr>
          <w:rFonts w:cs="Arial"/>
          <w:b/>
          <w:szCs w:val="24"/>
        </w:rPr>
        <w:t>RULER</w:t>
      </w:r>
      <w:r w:rsidRPr="00ED148C">
        <w:rPr>
          <w:rFonts w:cs="Arial"/>
          <w:szCs w:val="24"/>
        </w:rPr>
        <w:t xml:space="preserve"> es un programa de educación emocional creado por la Universidad de Yale para fomentar el bienestar, el respeto y la convivencia de todos los alumnos.</w:t>
      </w:r>
    </w:p>
    <w:p w14:paraId="5ACC01DF" w14:textId="77777777" w:rsidR="00ED148C" w:rsidRPr="00ED148C" w:rsidRDefault="00ED148C" w:rsidP="00ED148C">
      <w:pPr>
        <w:rPr>
          <w:rFonts w:cs="Arial"/>
          <w:szCs w:val="24"/>
        </w:rPr>
      </w:pPr>
      <w:r w:rsidRPr="001719F2">
        <w:rPr>
          <w:rFonts w:cs="Arial"/>
          <w:b/>
          <w:szCs w:val="24"/>
        </w:rPr>
        <w:t>Clarificación de Valores</w:t>
      </w:r>
      <w:r w:rsidRPr="00ED148C">
        <w:rPr>
          <w:rFonts w:cs="Arial"/>
          <w:szCs w:val="24"/>
        </w:rPr>
        <w:t xml:space="preserve"> es un programa de educación del carácter que enseña a los alumnos a crear su propia escala de valores.</w:t>
      </w:r>
    </w:p>
    <w:p w14:paraId="5F709B7B" w14:textId="77777777" w:rsidR="00ED148C" w:rsidRPr="00ED148C" w:rsidRDefault="00ED148C" w:rsidP="00ED148C">
      <w:pPr>
        <w:rPr>
          <w:rFonts w:cs="Arial"/>
          <w:szCs w:val="24"/>
        </w:rPr>
      </w:pPr>
      <w:r w:rsidRPr="001719F2">
        <w:rPr>
          <w:rFonts w:cs="Arial"/>
          <w:b/>
          <w:szCs w:val="24"/>
        </w:rPr>
        <w:t xml:space="preserve">Positive Youth Development </w:t>
      </w:r>
      <w:r w:rsidRPr="00ED148C">
        <w:rPr>
          <w:rFonts w:cs="Arial"/>
          <w:szCs w:val="24"/>
        </w:rPr>
        <w:t xml:space="preserve">es un programa de educación del carácter basado en la Psicología Positiva. </w:t>
      </w:r>
    </w:p>
    <w:p w14:paraId="08648651" w14:textId="77777777" w:rsidR="00BF4D31" w:rsidRDefault="001719F2" w:rsidP="00761406">
      <w:pPr>
        <w:rPr>
          <w:rFonts w:cs="Arial"/>
          <w:szCs w:val="24"/>
        </w:rPr>
      </w:pPr>
      <w:r>
        <w:rPr>
          <w:rFonts w:cs="Arial"/>
          <w:szCs w:val="24"/>
        </w:rPr>
        <w:t xml:space="preserve">Por último, tenemos </w:t>
      </w:r>
      <w:r w:rsidR="00ED148C" w:rsidRPr="00ED148C">
        <w:rPr>
          <w:rFonts w:cs="Arial"/>
          <w:szCs w:val="24"/>
        </w:rPr>
        <w:t xml:space="preserve"> </w:t>
      </w:r>
      <w:r w:rsidR="00ED148C" w:rsidRPr="001719F2">
        <w:rPr>
          <w:rFonts w:cs="Arial"/>
          <w:b/>
          <w:szCs w:val="24"/>
        </w:rPr>
        <w:t>Talentum,</w:t>
      </w:r>
      <w:r w:rsidR="00ED148C" w:rsidRPr="00ED148C">
        <w:rPr>
          <w:rFonts w:cs="Arial"/>
          <w:szCs w:val="24"/>
        </w:rPr>
        <w:t xml:space="preserve"> un programa para educar para la paz, que integra la formación integral de la persona, la educación emocional y la promoción de valores para la convivencia. </w:t>
      </w:r>
      <w:r>
        <w:rPr>
          <w:rFonts w:cs="Arial"/>
          <w:szCs w:val="24"/>
        </w:rPr>
        <w:t xml:space="preserve"> </w:t>
      </w:r>
    </w:p>
    <w:p w14:paraId="6972D37F" w14:textId="77777777" w:rsidR="00BF4D31" w:rsidRDefault="00BF4D31" w:rsidP="00761406">
      <w:pPr>
        <w:rPr>
          <w:rFonts w:cs="Arial"/>
          <w:szCs w:val="24"/>
        </w:rPr>
      </w:pPr>
    </w:p>
    <w:p w14:paraId="69849ECE" w14:textId="77777777" w:rsidR="002E77ED" w:rsidRDefault="00BF4D31" w:rsidP="00761406">
      <w:pPr>
        <w:rPr>
          <w:rFonts w:cs="Arial"/>
          <w:szCs w:val="24"/>
        </w:rPr>
      </w:pPr>
      <w:r>
        <w:rPr>
          <w:rFonts w:cs="Arial"/>
          <w:szCs w:val="24"/>
        </w:rPr>
        <w:t xml:space="preserve">                                           </w:t>
      </w:r>
    </w:p>
    <w:p w14:paraId="2093A5AB" w14:textId="77777777" w:rsidR="002E77ED" w:rsidRDefault="002E77ED" w:rsidP="00761406">
      <w:pPr>
        <w:rPr>
          <w:rFonts w:cs="Arial"/>
          <w:szCs w:val="24"/>
        </w:rPr>
      </w:pPr>
    </w:p>
    <w:p w14:paraId="5C9D3F86" w14:textId="77777777" w:rsidR="002E77ED" w:rsidRDefault="002E77ED" w:rsidP="00761406">
      <w:pPr>
        <w:rPr>
          <w:rFonts w:cs="Arial"/>
          <w:szCs w:val="24"/>
        </w:rPr>
      </w:pPr>
    </w:p>
    <w:p w14:paraId="29816BB2" w14:textId="77777777" w:rsidR="002E77ED" w:rsidRDefault="002E77ED" w:rsidP="00761406">
      <w:pPr>
        <w:rPr>
          <w:rFonts w:cs="Arial"/>
          <w:szCs w:val="24"/>
        </w:rPr>
      </w:pPr>
    </w:p>
    <w:p w14:paraId="4D7D5D3A" w14:textId="77777777" w:rsidR="002E77ED" w:rsidRDefault="002E77ED" w:rsidP="00761406">
      <w:pPr>
        <w:rPr>
          <w:rFonts w:cs="Arial"/>
          <w:szCs w:val="24"/>
        </w:rPr>
      </w:pPr>
    </w:p>
    <w:p w14:paraId="6AF23632" w14:textId="77777777" w:rsidR="002E77ED" w:rsidRDefault="002E77ED" w:rsidP="00761406">
      <w:pPr>
        <w:rPr>
          <w:rFonts w:cs="Arial"/>
          <w:szCs w:val="24"/>
        </w:rPr>
      </w:pPr>
    </w:p>
    <w:p w14:paraId="0E6829A0" w14:textId="77777777" w:rsidR="002E77ED" w:rsidRDefault="002E77ED" w:rsidP="00761406">
      <w:pPr>
        <w:rPr>
          <w:rFonts w:cs="Arial"/>
          <w:szCs w:val="24"/>
        </w:rPr>
      </w:pPr>
    </w:p>
    <w:p w14:paraId="37710143" w14:textId="77777777" w:rsidR="002E77ED" w:rsidRDefault="002E77ED" w:rsidP="00761406">
      <w:pPr>
        <w:rPr>
          <w:rFonts w:cs="Arial"/>
          <w:szCs w:val="24"/>
        </w:rPr>
      </w:pPr>
    </w:p>
    <w:p w14:paraId="0D122F1E" w14:textId="77777777" w:rsidR="002E77ED" w:rsidRDefault="002E77ED" w:rsidP="00761406">
      <w:pPr>
        <w:rPr>
          <w:rFonts w:cs="Arial"/>
          <w:szCs w:val="24"/>
        </w:rPr>
      </w:pPr>
    </w:p>
    <w:p w14:paraId="414CC831" w14:textId="77777777" w:rsidR="002E77ED" w:rsidRDefault="002E77ED" w:rsidP="00761406">
      <w:pPr>
        <w:rPr>
          <w:rFonts w:cs="Arial"/>
          <w:szCs w:val="24"/>
        </w:rPr>
      </w:pPr>
    </w:p>
    <w:p w14:paraId="1B6AB481" w14:textId="77777777" w:rsidR="002E77ED" w:rsidRDefault="002E77ED" w:rsidP="00761406">
      <w:pPr>
        <w:rPr>
          <w:rFonts w:cs="Arial"/>
          <w:szCs w:val="24"/>
        </w:rPr>
      </w:pPr>
    </w:p>
    <w:p w14:paraId="552A02A4" w14:textId="77777777" w:rsidR="002E77ED" w:rsidRDefault="002E77ED" w:rsidP="00761406">
      <w:pPr>
        <w:rPr>
          <w:rFonts w:cs="Arial"/>
          <w:szCs w:val="24"/>
        </w:rPr>
      </w:pPr>
    </w:p>
    <w:p w14:paraId="66E2D3D3" w14:textId="77777777" w:rsidR="002E77ED" w:rsidRDefault="002E77ED" w:rsidP="00761406">
      <w:pPr>
        <w:rPr>
          <w:rFonts w:cs="Arial"/>
          <w:szCs w:val="24"/>
        </w:rPr>
      </w:pPr>
    </w:p>
    <w:p w14:paraId="40858478" w14:textId="77777777" w:rsidR="002E77ED" w:rsidRDefault="002E77ED" w:rsidP="00761406">
      <w:pPr>
        <w:rPr>
          <w:rFonts w:cs="Arial"/>
          <w:szCs w:val="24"/>
        </w:rPr>
      </w:pPr>
    </w:p>
    <w:p w14:paraId="57C4F8A6" w14:textId="0941BF87" w:rsidR="002E77ED" w:rsidRDefault="002E77ED" w:rsidP="00761406">
      <w:pPr>
        <w:rPr>
          <w:rFonts w:cs="Arial"/>
          <w:szCs w:val="24"/>
        </w:rPr>
      </w:pPr>
    </w:p>
    <w:p w14:paraId="107A24F0" w14:textId="5F0092D2" w:rsidR="002E77ED" w:rsidRDefault="002E77ED" w:rsidP="00761406">
      <w:pPr>
        <w:rPr>
          <w:rFonts w:cs="Arial"/>
          <w:szCs w:val="24"/>
        </w:rPr>
      </w:pPr>
    </w:p>
    <w:p w14:paraId="4E9283A9" w14:textId="08FB2258" w:rsidR="00907E6D" w:rsidRPr="00BF4D31" w:rsidRDefault="00907E6D" w:rsidP="00BE5A13">
      <w:pPr>
        <w:pStyle w:val="Ttulo1"/>
        <w:rPr>
          <w:rFonts w:cs="Arial"/>
          <w:szCs w:val="24"/>
        </w:rPr>
      </w:pPr>
      <w:bookmarkStart w:id="9" w:name="_Toc136369099"/>
      <w:r w:rsidRPr="00907E6D">
        <w:t>CONCLUSION</w:t>
      </w:r>
      <w:bookmarkEnd w:id="9"/>
    </w:p>
    <w:p w14:paraId="35EA50DC" w14:textId="792CE7D4" w:rsidR="00907E6D" w:rsidRDefault="00907E6D" w:rsidP="00601D85">
      <w:pPr>
        <w:jc w:val="center"/>
        <w:rPr>
          <w:b/>
        </w:rPr>
      </w:pPr>
    </w:p>
    <w:p w14:paraId="68517F62" w14:textId="77777777" w:rsidR="00650CF8" w:rsidRDefault="00650CF8" w:rsidP="00650CF8">
      <w:pPr>
        <w:spacing w:line="360" w:lineRule="auto"/>
        <w:rPr>
          <w:rFonts w:cs="Arial"/>
          <w:szCs w:val="24"/>
          <w:shd w:val="clear" w:color="auto" w:fill="FFFFFF"/>
        </w:rPr>
      </w:pPr>
      <w:r w:rsidRPr="00D50D03">
        <w:rPr>
          <w:rFonts w:cs="Arial"/>
          <w:szCs w:val="24"/>
          <w:shd w:val="clear" w:color="auto" w:fill="FFFFFF"/>
        </w:rPr>
        <w:t>Paz y educación, son términos complejos y por tanto complicados de abordar desde una sola dimensión; ellos requieren un abordaje multidimensional para definirlos y comprenderlos estructuralmente. Tanto en la educación como en la paz, la verdad es el indudable compromiso social. La educación para una cultura de paz en la actualidad, es una educación para la vida, que implica ser, conocer, hacer y convivir mediante el respeto de los derechos humanos y el medio ambiente. Una educación que cultive en el ser humano los valores de justicia, equidad, solidaridad, libertad, autonomía, entre otros; pero a la vez, tenga la autoridad para criticar y cuestionar valores contrarios al desarrollo de una cultura de la paz, que requiere que todos los actores implicados desaten proceso de paz.</w:t>
      </w:r>
    </w:p>
    <w:p w14:paraId="1990B6C9" w14:textId="1F7C04B5" w:rsidR="00650CF8" w:rsidRDefault="00650CF8" w:rsidP="00650CF8">
      <w:pPr>
        <w:spacing w:line="360" w:lineRule="auto"/>
        <w:rPr>
          <w:rFonts w:cs="Arial"/>
          <w:szCs w:val="24"/>
          <w:shd w:val="clear" w:color="auto" w:fill="FFFFFF"/>
        </w:rPr>
      </w:pPr>
      <w:r w:rsidRPr="00D50D03">
        <w:rPr>
          <w:rFonts w:cs="Arial"/>
          <w:szCs w:val="24"/>
          <w:shd w:val="clear" w:color="auto" w:fill="FFFFFF"/>
        </w:rPr>
        <w:t>La educación para la paz se entiende como un medio para la formación en valores, dirigida a diferentes sectores y niveles educativos; pero, preponderantemente a la vida del día a día de la persona y la sociedad; esta educación para la construcción y consolidación de la cultura de paz, con sentido no formal se convierte en la unidad transversal del saber convivir y de la capacidad para la resolución de conflictos. En este sentido, la educación para la cultura de paz requiere reflexionar colectivamente el sentido de la articulación del sistema educativo, acción que demanda una perspectiva ética en la reconstrucción de relaciones y una política educativa que conceptualice sobre la educación necesaria para reconstruir la sociedad desde la cultura de paz.</w:t>
      </w:r>
    </w:p>
    <w:p w14:paraId="73CD5BC2" w14:textId="284610AC" w:rsidR="0044484B" w:rsidRDefault="0044484B" w:rsidP="00650CF8">
      <w:pPr>
        <w:spacing w:line="360" w:lineRule="auto"/>
        <w:rPr>
          <w:rFonts w:cs="Arial"/>
          <w:szCs w:val="24"/>
          <w:shd w:val="clear" w:color="auto" w:fill="FFFFFF"/>
        </w:rPr>
      </w:pPr>
    </w:p>
    <w:p w14:paraId="22FA5F3E" w14:textId="7A248F4F" w:rsidR="0044484B" w:rsidRDefault="0044484B" w:rsidP="00650CF8">
      <w:pPr>
        <w:spacing w:line="360" w:lineRule="auto"/>
        <w:rPr>
          <w:rFonts w:cs="Arial"/>
          <w:szCs w:val="24"/>
          <w:shd w:val="clear" w:color="auto" w:fill="FFFFFF"/>
        </w:rPr>
      </w:pPr>
    </w:p>
    <w:p w14:paraId="679AB5F8" w14:textId="3543D711" w:rsidR="0044484B" w:rsidRDefault="0044484B" w:rsidP="00650CF8">
      <w:pPr>
        <w:spacing w:line="360" w:lineRule="auto"/>
        <w:rPr>
          <w:rFonts w:cs="Arial"/>
          <w:szCs w:val="24"/>
          <w:shd w:val="clear" w:color="auto" w:fill="FFFFFF"/>
        </w:rPr>
      </w:pPr>
    </w:p>
    <w:p w14:paraId="069E7734" w14:textId="084FB912" w:rsidR="0044484B" w:rsidRDefault="0044484B" w:rsidP="00650CF8">
      <w:pPr>
        <w:spacing w:line="360" w:lineRule="auto"/>
        <w:rPr>
          <w:rFonts w:cs="Arial"/>
          <w:szCs w:val="24"/>
          <w:shd w:val="clear" w:color="auto" w:fill="FFFFFF"/>
        </w:rPr>
      </w:pPr>
    </w:p>
    <w:p w14:paraId="757B9D56" w14:textId="77777777" w:rsidR="0044484B" w:rsidRDefault="0044484B" w:rsidP="00650CF8">
      <w:pPr>
        <w:spacing w:line="360" w:lineRule="auto"/>
        <w:rPr>
          <w:rFonts w:cs="Arial"/>
          <w:szCs w:val="24"/>
          <w:shd w:val="clear" w:color="auto" w:fill="FFFFFF"/>
        </w:rPr>
      </w:pPr>
    </w:p>
    <w:p w14:paraId="6D215282" w14:textId="224FD61E" w:rsidR="002E77ED" w:rsidRPr="00D50D03" w:rsidRDefault="002E77ED" w:rsidP="00650CF8">
      <w:pPr>
        <w:spacing w:line="360" w:lineRule="auto"/>
        <w:rPr>
          <w:rFonts w:cs="Arial"/>
          <w:szCs w:val="24"/>
        </w:rPr>
      </w:pPr>
    </w:p>
    <w:p w14:paraId="631177B5" w14:textId="137F4B27" w:rsidR="00907E6D" w:rsidRDefault="00907E6D" w:rsidP="00BE5A13">
      <w:pPr>
        <w:pStyle w:val="Ttulo1"/>
      </w:pPr>
      <w:bookmarkStart w:id="10" w:name="_Toc136369100"/>
      <w:r w:rsidRPr="00907E6D">
        <w:lastRenderedPageBreak/>
        <w:t>BOBLIOGRAFIA</w:t>
      </w:r>
      <w:bookmarkEnd w:id="10"/>
    </w:p>
    <w:p w14:paraId="2E179BA5" w14:textId="187C3F07" w:rsidR="00907E6D" w:rsidRDefault="00907E6D" w:rsidP="002E77ED">
      <w:pPr>
        <w:rPr>
          <w:b/>
        </w:rPr>
      </w:pPr>
    </w:p>
    <w:p w14:paraId="780BB3F0" w14:textId="7176E7A3" w:rsidR="00907E6D" w:rsidRDefault="00000000" w:rsidP="002E77ED">
      <w:pPr>
        <w:rPr>
          <w:b/>
        </w:rPr>
      </w:pPr>
      <w:hyperlink r:id="rId10" w:anchor=":~:text=%E2%80%9CLa%20cultura%20de%20paz%20es,ser%20humano%20y%20su%20dignidad." w:history="1">
        <w:r w:rsidR="00561740" w:rsidRPr="00561740">
          <w:rPr>
            <w:rStyle w:val="Hipervnculo"/>
          </w:rPr>
          <w:t>https://fund-culturadepaz.org/cultura-de-paz/ - :~:text=%E2%80%9CLa%20cultura%20de%20paz%20es,ser%20humano%20y%20su%20dignidad.</w:t>
        </w:r>
      </w:hyperlink>
    </w:p>
    <w:p w14:paraId="15B2BC07" w14:textId="3C14E647" w:rsidR="00907E6D" w:rsidRDefault="00000000" w:rsidP="002E77ED">
      <w:pPr>
        <w:rPr>
          <w:b/>
        </w:rPr>
      </w:pPr>
      <w:hyperlink r:id="rId11" w:history="1">
        <w:r w:rsidR="007C0520" w:rsidRPr="007C0520">
          <w:rPr>
            <w:rStyle w:val="Hipervnculo"/>
          </w:rPr>
          <w:t>https://es.wikipedia.org/wiki/Cultura_de_la_paz</w:t>
        </w:r>
      </w:hyperlink>
    </w:p>
    <w:p w14:paraId="270C569A" w14:textId="209238A2" w:rsidR="00907E6D" w:rsidRDefault="00000000" w:rsidP="002E77ED">
      <w:pPr>
        <w:rPr>
          <w:b/>
        </w:rPr>
      </w:pPr>
      <w:hyperlink r:id="rId12" w:history="1">
        <w:r w:rsidR="00ED148C" w:rsidRPr="00ED148C">
          <w:rPr>
            <w:rStyle w:val="Hipervnculo"/>
          </w:rPr>
          <w:t>https://www.vocaeditorial.com/blog/educacion-para-la-paz/</w:t>
        </w:r>
      </w:hyperlink>
    </w:p>
    <w:p w14:paraId="06EC2C3F" w14:textId="4598D1DB" w:rsidR="00907E6D" w:rsidRDefault="00000000" w:rsidP="002E77ED">
      <w:pPr>
        <w:rPr>
          <w:b/>
        </w:rPr>
      </w:pPr>
      <w:hyperlink r:id="rId13" w:history="1">
        <w:r w:rsidR="00F1357E" w:rsidRPr="00F1357E">
          <w:rPr>
            <w:rStyle w:val="Hipervnculo"/>
          </w:rPr>
          <w:t>https://ayudaenaccion.org/actualidad/campana-mundial-por-la-educacion/</w:t>
        </w:r>
      </w:hyperlink>
    </w:p>
    <w:p w14:paraId="522A1995" w14:textId="2921C9EF" w:rsidR="00907E6D" w:rsidRDefault="00000000" w:rsidP="002E77ED">
      <w:pPr>
        <w:rPr>
          <w:b/>
        </w:rPr>
      </w:pPr>
      <w:hyperlink r:id="rId14" w:history="1">
        <w:r w:rsidR="00F1357E" w:rsidRPr="00F1357E">
          <w:rPr>
            <w:rStyle w:val="Hipervnculo"/>
          </w:rPr>
          <w:t>https://es.slideshare.net/leonelacarmen/protocolo-para-la-promocin-de-la-cultura-de-paz-y-buen-trato-en-los-centros-educativos</w:t>
        </w:r>
      </w:hyperlink>
    </w:p>
    <w:p w14:paraId="3585017E" w14:textId="3BBCB913" w:rsidR="006B44FD" w:rsidRPr="002E77ED" w:rsidRDefault="00000000" w:rsidP="002E77ED">
      <w:pPr>
        <w:rPr>
          <w:b/>
        </w:rPr>
      </w:pPr>
      <w:hyperlink r:id="rId15" w:history="1">
        <w:r w:rsidR="00F1357E" w:rsidRPr="00F1357E">
          <w:rPr>
            <w:rStyle w:val="Hipervnculo"/>
          </w:rPr>
          <w:t>https://issuu.com/luzma141/docs/violencia-escolar</w:t>
        </w:r>
      </w:hyperlink>
    </w:p>
    <w:p w14:paraId="4EBE40E5" w14:textId="77777777" w:rsidR="00154A00" w:rsidRPr="00707BD4" w:rsidRDefault="00154A00" w:rsidP="002E77ED">
      <w:pPr>
        <w:rPr>
          <w:color w:val="5B9BD5" w:themeColor="accent1"/>
          <w:u w:val="single"/>
          <w:lang w:val="es-US"/>
        </w:rPr>
      </w:pPr>
      <w:r w:rsidRPr="00707BD4">
        <w:rPr>
          <w:color w:val="5B9BD5" w:themeColor="accent1"/>
          <w:u w:val="single"/>
          <w:lang w:val="en-US"/>
        </w:rPr>
        <w:t xml:space="preserve">Galtung, J. (1996). Peace by peaceful means: Peace and conflict, development and civilization. </w:t>
      </w:r>
      <w:r w:rsidRPr="00707BD4">
        <w:rPr>
          <w:color w:val="5B9BD5" w:themeColor="accent1"/>
          <w:u w:val="single"/>
          <w:lang w:val="es-US"/>
        </w:rPr>
        <w:t>SAGE Publications.</w:t>
      </w:r>
    </w:p>
    <w:p w14:paraId="73CC6C60" w14:textId="77777777" w:rsidR="00154A00" w:rsidRPr="00707BD4" w:rsidRDefault="00154A00" w:rsidP="002E77ED">
      <w:pPr>
        <w:rPr>
          <w:color w:val="5B9BD5" w:themeColor="accent1"/>
          <w:u w:val="single"/>
          <w:lang w:val="es-US"/>
        </w:rPr>
      </w:pPr>
      <w:r w:rsidRPr="00707BD4">
        <w:rPr>
          <w:color w:val="5B9BD5" w:themeColor="accent1"/>
          <w:u w:val="single"/>
          <w:lang w:val="es-US"/>
        </w:rPr>
        <w:t>UNESCO. (1999). Declaración y Programa de Acción sobre una Cultura de Paz. Recuperado de http://unesdoc.unesco.org/images/0011/001149/114967s.pdf</w:t>
      </w:r>
    </w:p>
    <w:p w14:paraId="0466A141" w14:textId="77777777" w:rsidR="00154A00" w:rsidRPr="00707BD4" w:rsidRDefault="00154A00" w:rsidP="002E77ED">
      <w:pPr>
        <w:rPr>
          <w:color w:val="5B9BD5" w:themeColor="accent1"/>
          <w:u w:val="single"/>
          <w:lang w:val="en-US"/>
        </w:rPr>
      </w:pPr>
      <w:r w:rsidRPr="004B4D63">
        <w:rPr>
          <w:color w:val="5B9BD5" w:themeColor="accent1"/>
          <w:u w:val="single"/>
        </w:rPr>
        <w:t xml:space="preserve">Bar-Tal, D. (2013). </w:t>
      </w:r>
      <w:r w:rsidRPr="00707BD4">
        <w:rPr>
          <w:color w:val="5B9BD5" w:themeColor="accent1"/>
          <w:u w:val="single"/>
          <w:lang w:val="en-US"/>
        </w:rPr>
        <w:t>Intractable conflicts: Socio-psychological foundations and dynamics. Cambridge University Press.</w:t>
      </w:r>
    </w:p>
    <w:p w14:paraId="7044F02F" w14:textId="77777777" w:rsidR="00154A00" w:rsidRPr="00707BD4" w:rsidRDefault="00154A00" w:rsidP="002E77ED">
      <w:pPr>
        <w:rPr>
          <w:color w:val="5B9BD5" w:themeColor="accent1"/>
          <w:u w:val="single"/>
          <w:lang w:val="en-US"/>
        </w:rPr>
      </w:pPr>
      <w:r w:rsidRPr="00707BD4">
        <w:rPr>
          <w:color w:val="5B9BD5" w:themeColor="accent1"/>
          <w:u w:val="single"/>
          <w:lang w:val="en-US"/>
        </w:rPr>
        <w:t>Reardon, B. A. (2001). Educating for global responsibility: Teacher-designed curricula for peace education. Teachers College Press.</w:t>
      </w:r>
    </w:p>
    <w:p w14:paraId="1FBF3669" w14:textId="77777777" w:rsidR="00154A00" w:rsidRPr="00707BD4" w:rsidRDefault="00154A00" w:rsidP="002E77ED">
      <w:pPr>
        <w:rPr>
          <w:color w:val="5B9BD5" w:themeColor="accent1"/>
          <w:u w:val="single"/>
          <w:lang w:val="en-US"/>
        </w:rPr>
      </w:pPr>
      <w:r w:rsidRPr="00707BD4">
        <w:rPr>
          <w:color w:val="5B9BD5" w:themeColor="accent1"/>
          <w:u w:val="single"/>
          <w:lang w:val="en-US"/>
        </w:rPr>
        <w:t>Salomon, G. (Ed.). (2004). Building peace in the minds of people: The UNESCO education strategy. UNESCO.</w:t>
      </w:r>
    </w:p>
    <w:p w14:paraId="05970D06" w14:textId="77777777" w:rsidR="00154A00" w:rsidRPr="00707BD4" w:rsidRDefault="00154A00" w:rsidP="002E77ED">
      <w:pPr>
        <w:rPr>
          <w:color w:val="5B9BD5" w:themeColor="accent1"/>
          <w:u w:val="single"/>
          <w:lang w:val="en-US"/>
        </w:rPr>
      </w:pPr>
      <w:r w:rsidRPr="00707BD4">
        <w:rPr>
          <w:color w:val="5B9BD5" w:themeColor="accent1"/>
          <w:u w:val="single"/>
          <w:lang w:val="en-US"/>
        </w:rPr>
        <w:t>Hocker, J. L., &amp; Wilmot, W. W. (2014). Interpersonal conflict. McGraw-Hill Education.</w:t>
      </w:r>
    </w:p>
    <w:p w14:paraId="0EDB5F79" w14:textId="77777777" w:rsidR="00154A00" w:rsidRPr="00707BD4" w:rsidRDefault="00154A00" w:rsidP="002E77ED">
      <w:pPr>
        <w:rPr>
          <w:color w:val="5B9BD5" w:themeColor="accent1"/>
          <w:u w:val="single"/>
          <w:lang w:val="en-US"/>
        </w:rPr>
      </w:pPr>
      <w:r w:rsidRPr="00707BD4">
        <w:rPr>
          <w:color w:val="5B9BD5" w:themeColor="accent1"/>
          <w:u w:val="single"/>
          <w:lang w:val="en-US"/>
        </w:rPr>
        <w:t>Banks, J. A., &amp; Banks, C. A. M. (Eds.). (2010). Multicultural education: Issues and perspectives. John Wiley &amp; Sons.</w:t>
      </w:r>
    </w:p>
    <w:p w14:paraId="10EA5297" w14:textId="1F4EDBF7" w:rsidR="00154A00" w:rsidRPr="00707BD4" w:rsidRDefault="00154A00" w:rsidP="002E77ED">
      <w:pPr>
        <w:rPr>
          <w:color w:val="5B9BD5" w:themeColor="accent1"/>
          <w:u w:val="single"/>
          <w:lang w:val="en-US"/>
        </w:rPr>
      </w:pPr>
      <w:r w:rsidRPr="003C32B2">
        <w:rPr>
          <w:color w:val="5B9BD5" w:themeColor="accent1"/>
          <w:u w:val="single"/>
          <w:lang w:val="en-US"/>
        </w:rPr>
        <w:t xml:space="preserve">Gómez-Gómez, F., &amp; Cervantes-Lora, M. (2016). </w:t>
      </w:r>
      <w:r w:rsidRPr="00707BD4">
        <w:rPr>
          <w:color w:val="5B9BD5" w:themeColor="accent1"/>
          <w:u w:val="single"/>
          <w:lang w:val="en-US"/>
        </w:rPr>
        <w:t>The influence of education in the construction of a culture of peace: A systematic revie</w:t>
      </w:r>
      <w:r w:rsidR="004B4D63">
        <w:rPr>
          <w:color w:val="5B9BD5" w:themeColor="accent1"/>
          <w:u w:val="single"/>
          <w:lang w:val="en-US"/>
        </w:rPr>
        <w:t>we3r</w:t>
      </w:r>
      <w:r w:rsidRPr="00707BD4">
        <w:rPr>
          <w:color w:val="5B9BD5" w:themeColor="accent1"/>
          <w:u w:val="single"/>
          <w:lang w:val="en-US"/>
        </w:rPr>
        <w:t>w of the literature. Frontiers in Psychology, 7, 924.</w:t>
      </w:r>
    </w:p>
    <w:p w14:paraId="22EB4173" w14:textId="77777777" w:rsidR="006B44FD" w:rsidRPr="00BF4D31" w:rsidRDefault="006B44FD" w:rsidP="00601D85">
      <w:pPr>
        <w:jc w:val="center"/>
        <w:rPr>
          <w:b/>
          <w:lang w:val="en-US"/>
        </w:rPr>
      </w:pPr>
    </w:p>
    <w:p w14:paraId="2EE6F633" w14:textId="0EAB58A2" w:rsidR="00907E6D" w:rsidRPr="00BF4D31" w:rsidRDefault="00907E6D" w:rsidP="00F1357E">
      <w:pPr>
        <w:rPr>
          <w:b/>
          <w:lang w:val="en-US"/>
        </w:rPr>
      </w:pPr>
    </w:p>
    <w:p w14:paraId="5E7407D5" w14:textId="245D4D13" w:rsidR="000F799B" w:rsidRDefault="000F799B" w:rsidP="00F1357E">
      <w:pPr>
        <w:rPr>
          <w:b/>
        </w:rPr>
      </w:pPr>
    </w:p>
    <w:p w14:paraId="2A628B73" w14:textId="218C8170" w:rsidR="000F799B" w:rsidRPr="00154A00" w:rsidRDefault="000F799B" w:rsidP="00F1357E"/>
    <w:p w14:paraId="5AB0DBC9" w14:textId="0859BB33" w:rsidR="00907E6D" w:rsidRPr="00907E6D" w:rsidRDefault="00907E6D" w:rsidP="00BE5A13">
      <w:pPr>
        <w:rPr>
          <w:b/>
        </w:rPr>
      </w:pPr>
    </w:p>
    <w:p w14:paraId="1893C4F8" w14:textId="77777777" w:rsidR="00707BD4" w:rsidRDefault="00707BD4" w:rsidP="00BE5A13">
      <w:pPr>
        <w:pStyle w:val="Ttulo1"/>
      </w:pPr>
      <w:bookmarkStart w:id="11" w:name="_Toc136369101"/>
      <w:r>
        <w:lastRenderedPageBreak/>
        <w:t>ANEXOS</w:t>
      </w:r>
      <w:bookmarkEnd w:id="11"/>
    </w:p>
    <w:p w14:paraId="0287A28F" w14:textId="77777777" w:rsidR="00707BD4" w:rsidRDefault="00707BD4" w:rsidP="00707BD4">
      <w:pPr>
        <w:jc w:val="center"/>
        <w:rPr>
          <w:b/>
        </w:rPr>
      </w:pPr>
    </w:p>
    <w:p w14:paraId="27617846" w14:textId="77F80FEB" w:rsidR="00F1357E" w:rsidRPr="00707BD4" w:rsidRDefault="00F1357E" w:rsidP="00707BD4">
      <w:pPr>
        <w:jc w:val="center"/>
        <w:rPr>
          <w:b/>
        </w:rPr>
      </w:pPr>
      <w:r w:rsidRPr="00F1357E">
        <w:t xml:space="preserve"> </w:t>
      </w:r>
      <w:r w:rsidRPr="00F1357E">
        <w:rPr>
          <w:rFonts w:cs="Arial"/>
          <w:b/>
          <w:noProof/>
          <w:szCs w:val="24"/>
          <w:lang w:val="en-US"/>
        </w:rPr>
        <w:drawing>
          <wp:inline distT="0" distB="0" distL="0" distR="0" wp14:anchorId="2028145B" wp14:editId="5D289301">
            <wp:extent cx="5695950" cy="4116565"/>
            <wp:effectExtent l="0" t="0" r="0" b="0"/>
            <wp:docPr id="6" name="Imagen 6" descr="Refugio y acceso a la educación en emerg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ugio y acceso a la educación en emergenci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999" cy="4176586"/>
                    </a:xfrm>
                    <a:prstGeom prst="rect">
                      <a:avLst/>
                    </a:prstGeom>
                    <a:noFill/>
                    <a:ln>
                      <a:noFill/>
                    </a:ln>
                  </pic:spPr>
                </pic:pic>
              </a:graphicData>
            </a:graphic>
          </wp:inline>
        </w:drawing>
      </w:r>
    </w:p>
    <w:p w14:paraId="66E4D78A" w14:textId="65042B7C" w:rsidR="00F1357E" w:rsidRDefault="006B44FD" w:rsidP="00F1357E">
      <w:r>
        <w:rPr>
          <w:rFonts w:cs="Arial"/>
          <w:b/>
          <w:noProof/>
          <w:szCs w:val="24"/>
          <w:lang w:val="en-US"/>
        </w:rPr>
        <mc:AlternateContent>
          <mc:Choice Requires="wps">
            <w:drawing>
              <wp:anchor distT="0" distB="0" distL="114300" distR="114300" simplePos="0" relativeHeight="251663360" behindDoc="0" locked="0" layoutInCell="1" allowOverlap="1" wp14:anchorId="78D9D769" wp14:editId="68EB2A32">
                <wp:simplePos x="0" y="0"/>
                <wp:positionH relativeFrom="column">
                  <wp:posOffset>1857375</wp:posOffset>
                </wp:positionH>
                <wp:positionV relativeFrom="paragraph">
                  <wp:posOffset>282575</wp:posOffset>
                </wp:positionV>
                <wp:extent cx="1057275" cy="31432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105727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52DB7" id="Rectángulo 9" o:spid="_x0000_s1026" style="position:absolute;margin-left:146.25pt;margin-top:22.25pt;width:83.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" fillcolor="white [3212]" strokecolor="white [3212]" strokeweight="1pt"/>
            </w:pict>
          </mc:Fallback>
        </mc:AlternateContent>
      </w:r>
    </w:p>
    <w:p w14:paraId="2C2E25FE" w14:textId="15C5EC3A" w:rsidR="00F1357E" w:rsidRPr="00907E6D" w:rsidRDefault="00F1357E" w:rsidP="00F1357E">
      <w:pPr>
        <w:rPr>
          <w:rFonts w:cs="Arial"/>
          <w:b/>
          <w:szCs w:val="24"/>
        </w:rPr>
      </w:pPr>
      <w:r>
        <w:rPr>
          <w:rFonts w:cs="Arial"/>
          <w:b/>
          <w:noProof/>
          <w:szCs w:val="24"/>
          <w:lang w:val="en-US"/>
        </w:rPr>
        <w:drawing>
          <wp:inline distT="0" distB="0" distL="0" distR="0" wp14:anchorId="4D3F3133" wp14:editId="3E73DB17">
            <wp:extent cx="2935431" cy="2152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848" cy="2162489"/>
                    </a:xfrm>
                    <a:prstGeom prst="rect">
                      <a:avLst/>
                    </a:prstGeom>
                    <a:noFill/>
                  </pic:spPr>
                </pic:pic>
              </a:graphicData>
            </a:graphic>
          </wp:inline>
        </w:drawing>
      </w:r>
      <w:r>
        <w:rPr>
          <w:rFonts w:cs="Arial"/>
          <w:b/>
          <w:noProof/>
          <w:szCs w:val="24"/>
          <w:lang w:val="en-US"/>
        </w:rPr>
        <w:drawing>
          <wp:inline distT="0" distB="0" distL="0" distR="0" wp14:anchorId="4E2F7408" wp14:editId="47CBA295">
            <wp:extent cx="2767539" cy="2076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7369" cy="2106334"/>
                    </a:xfrm>
                    <a:prstGeom prst="rect">
                      <a:avLst/>
                    </a:prstGeom>
                    <a:noFill/>
                  </pic:spPr>
                </pic:pic>
              </a:graphicData>
            </a:graphic>
          </wp:inline>
        </w:drawing>
      </w:r>
    </w:p>
    <w:sectPr w:rsidR="00F1357E" w:rsidRPr="00907E6D" w:rsidSect="007F7677">
      <w:headerReference w:type="default" r:id="rId19"/>
      <w:pgSz w:w="11906" w:h="16838"/>
      <w:pgMar w:top="1440" w:right="1440" w:bottom="1440" w:left="1440" w:header="720" w:footer="720" w:gutter="0"/>
      <w:pgBorders w:offsetFrom="page">
        <w:top w:val="dotDotDash" w:sz="4" w:space="24" w:color="auto" w:shadow="1"/>
        <w:left w:val="dotDotDash" w:sz="4" w:space="24" w:color="auto" w:shadow="1"/>
        <w:bottom w:val="dotDotDash" w:sz="4" w:space="24" w:color="auto" w:shadow="1"/>
        <w:right w:val="dotDotDash"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427E3" w14:textId="77777777" w:rsidR="002B400F" w:rsidRDefault="002B400F" w:rsidP="00651EF2">
      <w:pPr>
        <w:spacing w:after="0" w:line="240" w:lineRule="auto"/>
      </w:pPr>
      <w:r>
        <w:separator/>
      </w:r>
    </w:p>
  </w:endnote>
  <w:endnote w:type="continuationSeparator" w:id="0">
    <w:p w14:paraId="04BBF9E1" w14:textId="77777777" w:rsidR="002B400F" w:rsidRDefault="002B400F" w:rsidP="0065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37DE" w14:textId="77777777" w:rsidR="002B400F" w:rsidRDefault="002B400F" w:rsidP="00651EF2">
      <w:pPr>
        <w:spacing w:after="0" w:line="240" w:lineRule="auto"/>
      </w:pPr>
      <w:r>
        <w:separator/>
      </w:r>
    </w:p>
  </w:footnote>
  <w:footnote w:type="continuationSeparator" w:id="0">
    <w:p w14:paraId="2F638932" w14:textId="77777777" w:rsidR="002B400F" w:rsidRDefault="002B400F" w:rsidP="00651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EBCA" w14:textId="77777777" w:rsidR="00F1357E" w:rsidRDefault="00F1357E" w:rsidP="00F1357E">
    <w:pPr>
      <w:jc w:val="right"/>
      <w:rPr>
        <w:b/>
        <w:caps/>
        <w:color w:val="0070C0"/>
        <w:sz w:val="28"/>
        <w:szCs w:val="28"/>
      </w:rPr>
    </w:pPr>
  </w:p>
  <w:p w14:paraId="1D551573" w14:textId="5961C8EC" w:rsidR="00F1357E" w:rsidRPr="00561740" w:rsidRDefault="00F1357E" w:rsidP="00F1357E">
    <w:pPr>
      <w:jc w:val="right"/>
      <w:rPr>
        <w:b/>
        <w:color w:val="767171" w:themeColor="background2" w:themeShade="80"/>
        <w:szCs w:val="24"/>
      </w:rPr>
    </w:pPr>
    <w:r w:rsidRPr="00561740">
      <w:rPr>
        <w:b/>
        <w:caps/>
        <w:color w:val="767171" w:themeColor="background2" w:themeShade="80"/>
        <w:szCs w:val="24"/>
      </w:rPr>
      <w:t>CULTURA DE PAZ EN LOS CENTROS EDUCATIVOS</w:t>
    </w:r>
  </w:p>
  <w:p w14:paraId="09465F4D" w14:textId="15529CC6" w:rsidR="00907E6D" w:rsidRPr="00907E6D" w:rsidRDefault="00907E6D" w:rsidP="00907E6D">
    <w:pPr>
      <w:pStyle w:val="Encabezado"/>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B0"/>
    <w:rsid w:val="000519CD"/>
    <w:rsid w:val="00097F11"/>
    <w:rsid w:val="000F799B"/>
    <w:rsid w:val="00154A00"/>
    <w:rsid w:val="001555A5"/>
    <w:rsid w:val="001719F2"/>
    <w:rsid w:val="001D1626"/>
    <w:rsid w:val="002849E7"/>
    <w:rsid w:val="002A72B0"/>
    <w:rsid w:val="002B400F"/>
    <w:rsid w:val="002E77ED"/>
    <w:rsid w:val="003450D4"/>
    <w:rsid w:val="003C32B2"/>
    <w:rsid w:val="0044484B"/>
    <w:rsid w:val="00476B6D"/>
    <w:rsid w:val="00492EE0"/>
    <w:rsid w:val="004B4D63"/>
    <w:rsid w:val="00561740"/>
    <w:rsid w:val="00562A17"/>
    <w:rsid w:val="00601D85"/>
    <w:rsid w:val="00650CF8"/>
    <w:rsid w:val="00651EF2"/>
    <w:rsid w:val="006B44FD"/>
    <w:rsid w:val="006E031D"/>
    <w:rsid w:val="00707BD4"/>
    <w:rsid w:val="00761406"/>
    <w:rsid w:val="007C0520"/>
    <w:rsid w:val="007F7677"/>
    <w:rsid w:val="00877BF1"/>
    <w:rsid w:val="008A68F2"/>
    <w:rsid w:val="008C3239"/>
    <w:rsid w:val="00907E6D"/>
    <w:rsid w:val="00A406E2"/>
    <w:rsid w:val="00AB0520"/>
    <w:rsid w:val="00AE6EFF"/>
    <w:rsid w:val="00B01ED8"/>
    <w:rsid w:val="00BB67D8"/>
    <w:rsid w:val="00BD5686"/>
    <w:rsid w:val="00BE5A13"/>
    <w:rsid w:val="00BF4D31"/>
    <w:rsid w:val="00E701D9"/>
    <w:rsid w:val="00E74D00"/>
    <w:rsid w:val="00E9582B"/>
    <w:rsid w:val="00ED148C"/>
    <w:rsid w:val="00F05C34"/>
    <w:rsid w:val="00F1357E"/>
    <w:rsid w:val="00FB19EE"/>
    <w:rsid w:val="00FE09E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BBCB"/>
  <w15:chartTrackingRefBased/>
  <w15:docId w15:val="{5971D3BC-8EF1-4538-9011-33704110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F8"/>
    <w:pPr>
      <w:spacing w:line="256" w:lineRule="auto"/>
      <w:jc w:val="both"/>
    </w:pPr>
    <w:rPr>
      <w:rFonts w:ascii="Arial" w:hAnsi="Arial"/>
      <w:color w:val="000000" w:themeColor="text1"/>
      <w:sz w:val="24"/>
      <w:lang w:val="es-ES"/>
    </w:rPr>
  </w:style>
  <w:style w:type="paragraph" w:styleId="Ttulo1">
    <w:name w:val="heading 1"/>
    <w:basedOn w:val="Normal"/>
    <w:next w:val="Normal"/>
    <w:link w:val="Ttulo1Car"/>
    <w:uiPriority w:val="9"/>
    <w:qFormat/>
    <w:rsid w:val="00877BF1"/>
    <w:pPr>
      <w:keepNext/>
      <w:keepLines/>
      <w:spacing w:before="240" w:after="0"/>
      <w:jc w:val="center"/>
      <w:outlineLvl w:val="0"/>
    </w:pPr>
    <w:rPr>
      <w:rFonts w:ascii="Arial Black" w:eastAsiaTheme="majorEastAsia" w:hAnsi="Arial Black" w:cstheme="majorBidi"/>
      <w:caps/>
      <w:sz w:val="28"/>
      <w:szCs w:val="32"/>
      <w:lang w:val="es-DO"/>
    </w:rPr>
  </w:style>
  <w:style w:type="paragraph" w:styleId="Ttulo2">
    <w:name w:val="heading 2"/>
    <w:basedOn w:val="Normal"/>
    <w:next w:val="Normal"/>
    <w:link w:val="Ttulo2Car"/>
    <w:uiPriority w:val="9"/>
    <w:unhideWhenUsed/>
    <w:qFormat/>
    <w:rsid w:val="00F05C34"/>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A72B0"/>
  </w:style>
  <w:style w:type="character" w:customStyle="1" w:styleId="documentpreview">
    <w:name w:val="document__preview"/>
    <w:basedOn w:val="Fuentedeprrafopredeter"/>
    <w:rsid w:val="002A72B0"/>
  </w:style>
  <w:style w:type="character" w:customStyle="1" w:styleId="Ttulo1Car">
    <w:name w:val="Título 1 Car"/>
    <w:basedOn w:val="Fuentedeprrafopredeter"/>
    <w:link w:val="Ttulo1"/>
    <w:uiPriority w:val="9"/>
    <w:rsid w:val="00877BF1"/>
    <w:rPr>
      <w:rFonts w:ascii="Arial Black" w:eastAsiaTheme="majorEastAsia" w:hAnsi="Arial Black" w:cstheme="majorBidi"/>
      <w:caps/>
      <w:color w:val="000000" w:themeColor="text1"/>
      <w:sz w:val="28"/>
      <w:szCs w:val="32"/>
      <w:lang w:val="es-DO"/>
    </w:rPr>
  </w:style>
  <w:style w:type="character" w:styleId="Hipervnculo">
    <w:name w:val="Hyperlink"/>
    <w:basedOn w:val="Fuentedeprrafopredeter"/>
    <w:uiPriority w:val="99"/>
    <w:unhideWhenUsed/>
    <w:rsid w:val="00AB0520"/>
    <w:rPr>
      <w:color w:val="0563C1" w:themeColor="hyperlink"/>
      <w:u w:val="single"/>
    </w:rPr>
  </w:style>
  <w:style w:type="paragraph" w:customStyle="1" w:styleId="bibliografia">
    <w:name w:val="bibliografia"/>
    <w:basedOn w:val="Normal"/>
    <w:rsid w:val="00AB0520"/>
    <w:pPr>
      <w:spacing w:before="100" w:beforeAutospacing="1" w:after="100" w:afterAutospacing="1" w:line="240" w:lineRule="auto"/>
    </w:pPr>
    <w:rPr>
      <w:rFonts w:ascii="Times New Roman" w:eastAsia="Times New Roman" w:hAnsi="Times New Roman" w:cs="Times New Roman"/>
      <w:szCs w:val="24"/>
      <w:lang w:val="es-419" w:eastAsia="es-419"/>
    </w:rPr>
  </w:style>
  <w:style w:type="paragraph" w:styleId="Sinespaciado">
    <w:name w:val="No Spacing"/>
    <w:link w:val="SinespaciadoCar"/>
    <w:uiPriority w:val="1"/>
    <w:qFormat/>
    <w:rsid w:val="001555A5"/>
    <w:pPr>
      <w:spacing w:after="0" w:line="240" w:lineRule="auto"/>
      <w:jc w:val="both"/>
    </w:pPr>
    <w:rPr>
      <w:rFonts w:ascii="Arial" w:hAnsi="Arial"/>
      <w:color w:val="000000" w:themeColor="text1"/>
      <w:sz w:val="24"/>
      <w:lang w:val="es-ES"/>
    </w:rPr>
  </w:style>
  <w:style w:type="paragraph" w:styleId="TtuloTDC">
    <w:name w:val="TOC Heading"/>
    <w:basedOn w:val="Ttulo1"/>
    <w:next w:val="Normal"/>
    <w:uiPriority w:val="39"/>
    <w:unhideWhenUsed/>
    <w:qFormat/>
    <w:rsid w:val="00FB19EE"/>
    <w:pPr>
      <w:spacing w:line="259" w:lineRule="auto"/>
      <w:jc w:val="left"/>
      <w:outlineLvl w:val="9"/>
    </w:pPr>
    <w:rPr>
      <w:rFonts w:asciiTheme="majorHAnsi" w:hAnsiTheme="majorHAnsi"/>
      <w:caps w:val="0"/>
      <w:color w:val="2E74B5" w:themeColor="accent1" w:themeShade="BF"/>
      <w:sz w:val="32"/>
      <w:lang w:val="en-US"/>
    </w:rPr>
  </w:style>
  <w:style w:type="paragraph" w:styleId="TDC1">
    <w:name w:val="toc 1"/>
    <w:basedOn w:val="Normal"/>
    <w:next w:val="Normal"/>
    <w:autoRedefine/>
    <w:uiPriority w:val="39"/>
    <w:unhideWhenUsed/>
    <w:rsid w:val="00097F11"/>
    <w:pPr>
      <w:tabs>
        <w:tab w:val="right" w:leader="dot" w:pos="9016"/>
      </w:tabs>
      <w:spacing w:after="100" w:line="360" w:lineRule="auto"/>
    </w:pPr>
  </w:style>
  <w:style w:type="character" w:customStyle="1" w:styleId="Ttulo2Car">
    <w:name w:val="Título 2 Car"/>
    <w:basedOn w:val="Fuentedeprrafopredeter"/>
    <w:link w:val="Ttulo2"/>
    <w:uiPriority w:val="9"/>
    <w:rsid w:val="00F05C34"/>
    <w:rPr>
      <w:rFonts w:ascii="Arial" w:eastAsiaTheme="majorEastAsia" w:hAnsi="Arial" w:cstheme="majorBidi"/>
      <w:b/>
      <w:color w:val="000000" w:themeColor="text1"/>
      <w:sz w:val="24"/>
      <w:szCs w:val="26"/>
      <w:lang w:val="es-ES"/>
    </w:rPr>
  </w:style>
  <w:style w:type="paragraph" w:styleId="TDC2">
    <w:name w:val="toc 2"/>
    <w:basedOn w:val="Normal"/>
    <w:next w:val="Normal"/>
    <w:autoRedefine/>
    <w:uiPriority w:val="39"/>
    <w:unhideWhenUsed/>
    <w:rsid w:val="00BD5686"/>
    <w:pPr>
      <w:spacing w:after="100"/>
      <w:ind w:left="240"/>
    </w:pPr>
  </w:style>
  <w:style w:type="paragraph" w:styleId="Ttulo">
    <w:name w:val="Title"/>
    <w:basedOn w:val="Normal"/>
    <w:next w:val="Normal"/>
    <w:link w:val="TtuloCar"/>
    <w:uiPriority w:val="10"/>
    <w:qFormat/>
    <w:rsid w:val="007F7677"/>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7F7677"/>
    <w:rPr>
      <w:rFonts w:asciiTheme="majorHAnsi" w:eastAsiaTheme="majorEastAsia" w:hAnsiTheme="majorHAnsi" w:cstheme="majorBidi"/>
      <w:color w:val="404040" w:themeColor="text1" w:themeTint="BF"/>
      <w:spacing w:val="-10"/>
      <w:kern w:val="28"/>
      <w:sz w:val="56"/>
      <w:szCs w:val="56"/>
      <w:lang w:val="en-US"/>
    </w:rPr>
  </w:style>
  <w:style w:type="paragraph" w:styleId="Subttulo">
    <w:name w:val="Subtitle"/>
    <w:basedOn w:val="Normal"/>
    <w:next w:val="Normal"/>
    <w:link w:val="SubttuloCar"/>
    <w:uiPriority w:val="11"/>
    <w:qFormat/>
    <w:rsid w:val="007F7677"/>
    <w:pPr>
      <w:numPr>
        <w:ilvl w:val="1"/>
      </w:numPr>
      <w:spacing w:line="259" w:lineRule="auto"/>
      <w:jc w:val="left"/>
    </w:pPr>
    <w:rPr>
      <w:rFonts w:asciiTheme="minorHAnsi" w:eastAsiaTheme="minorEastAsia" w:hAnsiTheme="minorHAnsi" w:cs="Times New Roman"/>
      <w:color w:val="5A5A5A" w:themeColor="text1" w:themeTint="A5"/>
      <w:spacing w:val="15"/>
      <w:sz w:val="22"/>
      <w:lang w:val="en-US"/>
    </w:rPr>
  </w:style>
  <w:style w:type="character" w:customStyle="1" w:styleId="SubttuloCar">
    <w:name w:val="Subtítulo Car"/>
    <w:basedOn w:val="Fuentedeprrafopredeter"/>
    <w:link w:val="Subttulo"/>
    <w:uiPriority w:val="11"/>
    <w:rsid w:val="007F7677"/>
    <w:rPr>
      <w:rFonts w:eastAsiaTheme="minorEastAsia" w:cs="Times New Roman"/>
      <w:color w:val="5A5A5A" w:themeColor="text1" w:themeTint="A5"/>
      <w:spacing w:val="15"/>
      <w:lang w:val="en-US"/>
    </w:rPr>
  </w:style>
  <w:style w:type="character" w:customStyle="1" w:styleId="SinespaciadoCar">
    <w:name w:val="Sin espaciado Car"/>
    <w:basedOn w:val="Fuentedeprrafopredeter"/>
    <w:link w:val="Sinespaciado"/>
    <w:uiPriority w:val="1"/>
    <w:rsid w:val="007F7677"/>
    <w:rPr>
      <w:rFonts w:ascii="Arial" w:hAnsi="Arial"/>
      <w:color w:val="000000" w:themeColor="text1"/>
      <w:sz w:val="24"/>
      <w:lang w:val="es-ES"/>
    </w:rPr>
  </w:style>
  <w:style w:type="paragraph" w:styleId="Encabezado">
    <w:name w:val="header"/>
    <w:basedOn w:val="Normal"/>
    <w:link w:val="EncabezadoCar"/>
    <w:uiPriority w:val="99"/>
    <w:unhideWhenUsed/>
    <w:rsid w:val="00651E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1EF2"/>
    <w:rPr>
      <w:rFonts w:ascii="Arial" w:hAnsi="Arial"/>
      <w:color w:val="000000" w:themeColor="text1"/>
      <w:sz w:val="24"/>
      <w:lang w:val="es-ES"/>
    </w:rPr>
  </w:style>
  <w:style w:type="paragraph" w:styleId="Piedepgina">
    <w:name w:val="footer"/>
    <w:basedOn w:val="Normal"/>
    <w:link w:val="PiedepginaCar"/>
    <w:uiPriority w:val="99"/>
    <w:unhideWhenUsed/>
    <w:rsid w:val="00651E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1EF2"/>
    <w:rPr>
      <w:rFonts w:ascii="Arial" w:hAnsi="Arial"/>
      <w:color w:val="000000" w:themeColor="text1"/>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515">
      <w:bodyDiv w:val="1"/>
      <w:marLeft w:val="0"/>
      <w:marRight w:val="0"/>
      <w:marTop w:val="0"/>
      <w:marBottom w:val="0"/>
      <w:divBdr>
        <w:top w:val="none" w:sz="0" w:space="0" w:color="auto"/>
        <w:left w:val="none" w:sz="0" w:space="0" w:color="auto"/>
        <w:bottom w:val="none" w:sz="0" w:space="0" w:color="auto"/>
        <w:right w:val="none" w:sz="0" w:space="0" w:color="auto"/>
      </w:divBdr>
    </w:div>
    <w:div w:id="38743494">
      <w:bodyDiv w:val="1"/>
      <w:marLeft w:val="0"/>
      <w:marRight w:val="0"/>
      <w:marTop w:val="0"/>
      <w:marBottom w:val="0"/>
      <w:divBdr>
        <w:top w:val="none" w:sz="0" w:space="0" w:color="auto"/>
        <w:left w:val="none" w:sz="0" w:space="0" w:color="auto"/>
        <w:bottom w:val="none" w:sz="0" w:space="0" w:color="auto"/>
        <w:right w:val="none" w:sz="0" w:space="0" w:color="auto"/>
      </w:divBdr>
    </w:div>
    <w:div w:id="374701747">
      <w:bodyDiv w:val="1"/>
      <w:marLeft w:val="0"/>
      <w:marRight w:val="0"/>
      <w:marTop w:val="0"/>
      <w:marBottom w:val="0"/>
      <w:divBdr>
        <w:top w:val="none" w:sz="0" w:space="0" w:color="auto"/>
        <w:left w:val="none" w:sz="0" w:space="0" w:color="auto"/>
        <w:bottom w:val="none" w:sz="0" w:space="0" w:color="auto"/>
        <w:right w:val="none" w:sz="0" w:space="0" w:color="auto"/>
      </w:divBdr>
    </w:div>
    <w:div w:id="567961744">
      <w:bodyDiv w:val="1"/>
      <w:marLeft w:val="0"/>
      <w:marRight w:val="0"/>
      <w:marTop w:val="0"/>
      <w:marBottom w:val="0"/>
      <w:divBdr>
        <w:top w:val="none" w:sz="0" w:space="0" w:color="auto"/>
        <w:left w:val="none" w:sz="0" w:space="0" w:color="auto"/>
        <w:bottom w:val="none" w:sz="0" w:space="0" w:color="auto"/>
        <w:right w:val="none" w:sz="0" w:space="0" w:color="auto"/>
      </w:divBdr>
    </w:div>
    <w:div w:id="848566255">
      <w:bodyDiv w:val="1"/>
      <w:marLeft w:val="0"/>
      <w:marRight w:val="0"/>
      <w:marTop w:val="0"/>
      <w:marBottom w:val="0"/>
      <w:divBdr>
        <w:top w:val="none" w:sz="0" w:space="0" w:color="auto"/>
        <w:left w:val="none" w:sz="0" w:space="0" w:color="auto"/>
        <w:bottom w:val="none" w:sz="0" w:space="0" w:color="auto"/>
        <w:right w:val="none" w:sz="0" w:space="0" w:color="auto"/>
      </w:divBdr>
    </w:div>
    <w:div w:id="1433085419">
      <w:bodyDiv w:val="1"/>
      <w:marLeft w:val="0"/>
      <w:marRight w:val="0"/>
      <w:marTop w:val="0"/>
      <w:marBottom w:val="0"/>
      <w:divBdr>
        <w:top w:val="none" w:sz="0" w:space="0" w:color="auto"/>
        <w:left w:val="none" w:sz="0" w:space="0" w:color="auto"/>
        <w:bottom w:val="none" w:sz="0" w:space="0" w:color="auto"/>
        <w:right w:val="none" w:sz="0" w:space="0" w:color="auto"/>
      </w:divBdr>
    </w:div>
    <w:div w:id="201217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yudaenaccion.org/actualidad/campana-mundial-por-la-educacio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vocaeditorial.com/blog/educacion-para-la-paz/"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Cultura_de_la_paz" TargetMode="External"/><Relationship Id="rId5" Type="http://schemas.openxmlformats.org/officeDocument/2006/relationships/footnotes" Target="footnotes.xml"/><Relationship Id="rId15" Type="http://schemas.openxmlformats.org/officeDocument/2006/relationships/hyperlink" Target="https://issuu.com/luzma141/docs/violencia-escolar" TargetMode="External"/><Relationship Id="rId10" Type="http://schemas.openxmlformats.org/officeDocument/2006/relationships/hyperlink" Target="https://fund-culturadepaz.org/cultura-de-paz/"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slideshare.net/leonelacarmen/protocolo-para-la-promocin-de-la-cultura-de-paz-y-buen-trato-en-los-centros-educativ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AA0EA-089D-439D-A7FD-90D02BEF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3287</Words>
  <Characters>18081</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INTELIGENCIA EMOCIONAL Y COMPETENCIA SOCIAL
CULTURA DE PAZ EN LOS CENTROS EDUCATIVOS</vt: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EMOCIONAL Y COMPETENCIA SOCIAL
CULTURA DE PAZ EN LOS CENTROS EDUCATIVOS</dc:title>
  <dc:subject>TRABAJO FINAL</dc:subject>
  <dc:creator>USUARIO</dc:creator>
  <cp:keywords/>
  <dc:description/>
  <cp:lastModifiedBy>Alba De Jesus Familia</cp:lastModifiedBy>
  <cp:revision>3</cp:revision>
  <dcterms:created xsi:type="dcterms:W3CDTF">2023-05-31T01:03:00Z</dcterms:created>
  <dcterms:modified xsi:type="dcterms:W3CDTF">2023-05-31T17:36:00Z</dcterms:modified>
</cp:coreProperties>
</file>