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F117" w14:textId="4F432B0D" w:rsidR="00BF7F52" w:rsidRDefault="00504DA1" w:rsidP="00504DA1">
      <w:pPr>
        <w:pStyle w:val="Titre1"/>
        <w:jc w:val="center"/>
        <w:rPr>
          <w:lang w:val="fr-FR"/>
        </w:rPr>
      </w:pPr>
      <w:r w:rsidRPr="00504DA1">
        <w:rPr>
          <w:lang w:val="fr-FR"/>
        </w:rPr>
        <w:t>Réseau de neurones artificiels</w:t>
      </w:r>
      <w:r w:rsidRPr="00504DA1">
        <w:rPr>
          <w:lang w:val="fr-FR"/>
        </w:rPr>
        <w:t xml:space="preserve"> : XOR</w:t>
      </w:r>
    </w:p>
    <w:p w14:paraId="06498957" w14:textId="44C76377" w:rsidR="00504DA1" w:rsidRDefault="00504DA1" w:rsidP="00504DA1">
      <w:pPr>
        <w:rPr>
          <w:lang w:val="fr-FR"/>
        </w:rPr>
      </w:pPr>
      <w:r>
        <w:rPr>
          <w:lang w:val="fr-FR"/>
        </w:rPr>
        <w:t>Le but de ce projet est de coder un réseau de neurones capable de retrouver les sorties d’une table XOR.</w:t>
      </w:r>
    </w:p>
    <w:p w14:paraId="2EFEC5D4" w14:textId="3393D807" w:rsidR="00504DA1" w:rsidRPr="00504DA1" w:rsidRDefault="00504DA1" w:rsidP="00504DA1">
      <w:pPr>
        <w:rPr>
          <w:lang w:val="fr-FR"/>
        </w:rPr>
      </w:pPr>
      <w:r>
        <w:rPr>
          <w:lang w:val="fr-FR"/>
        </w:rPr>
        <w:t xml:space="preserve">Table XOR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4DA1" w14:paraId="7A861700" w14:textId="77777777" w:rsidTr="00504DA1">
        <w:tc>
          <w:tcPr>
            <w:tcW w:w="4531" w:type="dxa"/>
          </w:tcPr>
          <w:p w14:paraId="636170B7" w14:textId="7DCEDA31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Entrées</w:t>
            </w:r>
          </w:p>
        </w:tc>
        <w:tc>
          <w:tcPr>
            <w:tcW w:w="4531" w:type="dxa"/>
          </w:tcPr>
          <w:p w14:paraId="2C2DF7BF" w14:textId="33B4E44F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Sortie</w:t>
            </w:r>
          </w:p>
        </w:tc>
      </w:tr>
      <w:tr w:rsidR="00504DA1" w14:paraId="512561A7" w14:textId="77777777" w:rsidTr="00504DA1">
        <w:tc>
          <w:tcPr>
            <w:tcW w:w="4531" w:type="dxa"/>
          </w:tcPr>
          <w:p w14:paraId="052D592F" w14:textId="0C8E4FAF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0,0</w:t>
            </w:r>
          </w:p>
        </w:tc>
        <w:tc>
          <w:tcPr>
            <w:tcW w:w="4531" w:type="dxa"/>
          </w:tcPr>
          <w:p w14:paraId="37C30F0E" w14:textId="7893D359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504DA1" w14:paraId="05E285AD" w14:textId="77777777" w:rsidTr="00504DA1">
        <w:tc>
          <w:tcPr>
            <w:tcW w:w="4531" w:type="dxa"/>
          </w:tcPr>
          <w:p w14:paraId="22202E25" w14:textId="4C8D421D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1,0</w:t>
            </w:r>
          </w:p>
        </w:tc>
        <w:tc>
          <w:tcPr>
            <w:tcW w:w="4531" w:type="dxa"/>
          </w:tcPr>
          <w:p w14:paraId="4796F930" w14:textId="1939BA04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504DA1" w14:paraId="63CCC396" w14:textId="77777777" w:rsidTr="00504DA1">
        <w:tc>
          <w:tcPr>
            <w:tcW w:w="4531" w:type="dxa"/>
          </w:tcPr>
          <w:p w14:paraId="5E2EEC27" w14:textId="7E97615A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0,1</w:t>
            </w:r>
          </w:p>
        </w:tc>
        <w:tc>
          <w:tcPr>
            <w:tcW w:w="4531" w:type="dxa"/>
          </w:tcPr>
          <w:p w14:paraId="492677BF" w14:textId="5C35AD9D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504DA1" w14:paraId="1DE44A4D" w14:textId="77777777" w:rsidTr="00504DA1">
        <w:tc>
          <w:tcPr>
            <w:tcW w:w="4531" w:type="dxa"/>
          </w:tcPr>
          <w:p w14:paraId="41782C3B" w14:textId="51FD6CD5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1,1</w:t>
            </w:r>
          </w:p>
        </w:tc>
        <w:tc>
          <w:tcPr>
            <w:tcW w:w="4531" w:type="dxa"/>
          </w:tcPr>
          <w:p w14:paraId="3A45AC00" w14:textId="18568F4F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</w:tbl>
    <w:p w14:paraId="293057D6" w14:textId="77777777" w:rsidR="00504DA1" w:rsidRDefault="00504DA1" w:rsidP="00504DA1">
      <w:pPr>
        <w:rPr>
          <w:lang w:val="fr-FR"/>
        </w:rPr>
      </w:pPr>
    </w:p>
    <w:p w14:paraId="30C4CBFD" w14:textId="2616AFAB" w:rsidR="00504DA1" w:rsidRDefault="00B34069" w:rsidP="00504DA1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DE6A8B" wp14:editId="300F77C4">
            <wp:simplePos x="0" y="0"/>
            <wp:positionH relativeFrom="column">
              <wp:posOffset>-12065</wp:posOffset>
            </wp:positionH>
            <wp:positionV relativeFrom="paragraph">
              <wp:posOffset>621030</wp:posOffset>
            </wp:positionV>
            <wp:extent cx="5760720" cy="2690495"/>
            <wp:effectExtent l="0" t="0" r="0" b="0"/>
            <wp:wrapSquare wrapText="bothSides"/>
            <wp:docPr id="1868379676" name="Image 1" descr="Une image contenant ligne, diagramme, Polic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79676" name="Image 1" descr="Une image contenant ligne, diagramme, Police, cerc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DA1">
        <w:rPr>
          <w:lang w:val="fr-FR"/>
        </w:rPr>
        <w:t xml:space="preserve">On va créer un réseau de neurones avec 2 entrées qui correspondent aux entrées de la table XOR et une sortie qui correspond au résultat </w:t>
      </w:r>
      <w:r>
        <w:rPr>
          <w:lang w:val="fr-FR"/>
        </w:rPr>
        <w:t>du réseau de neurones (idéalement très similaire à la sortie de la table XOR).</w:t>
      </w:r>
    </w:p>
    <w:p w14:paraId="43463FE5" w14:textId="7E9143FA" w:rsidR="00B34069" w:rsidRDefault="00B34069" w:rsidP="00504DA1">
      <w:pPr>
        <w:rPr>
          <w:lang w:val="fr-FR"/>
        </w:rPr>
      </w:pPr>
      <w:r>
        <w:rPr>
          <w:lang w:val="fr-FR"/>
        </w:rPr>
        <w:t>Pour ce projet je choisis de mettre une couche cachée avec 2 neurones. Le nombre de neurones affecte la précision, le temps calcul et les capacités de calcul (ram, processeur…). Ici 2 est suffisant mais vous pouvez jouer avec ce nombre si vous le voulez.</w:t>
      </w:r>
    </w:p>
    <w:p w14:paraId="17211C07" w14:textId="5233E4CE" w:rsidR="00B34069" w:rsidRDefault="00B34069" w:rsidP="00504DA1">
      <w:pPr>
        <w:rPr>
          <w:lang w:val="fr-FR"/>
        </w:rPr>
      </w:pPr>
      <w:r>
        <w:rPr>
          <w:lang w:val="fr-FR"/>
        </w:rPr>
        <w:t xml:space="preserve">Les neurones sont reliés par des poids </w:t>
      </w:r>
      <w:r w:rsidR="0087100D">
        <w:rPr>
          <w:lang w:val="fr-FR"/>
        </w:rPr>
        <w:t xml:space="preserve">qui ont une valeur initial aléatoire. Les poids affectent la fonction d’activation. La fonction d’activation affecte la sortie (forward-propagation). </w:t>
      </w:r>
    </w:p>
    <w:p w14:paraId="55FF6811" w14:textId="168538C6" w:rsidR="0087100D" w:rsidRDefault="0087100D" w:rsidP="00504DA1">
      <w:pPr>
        <w:rPr>
          <w:lang w:val="fr-FR"/>
        </w:rPr>
      </w:pPr>
      <w:r>
        <w:rPr>
          <w:lang w:val="fr-FR"/>
        </w:rPr>
        <w:t>Une fois que la sortie à une valeur, on va effectuer une ‘back-propagation’ : qui va comparer le résultat de la sortie avec le résultat attendu et chercher à corriger l’erreur.  On va donc modifier les poids en prenant en compte l’erreur.</w:t>
      </w:r>
    </w:p>
    <w:p w14:paraId="01060A63" w14:textId="324DB984" w:rsidR="00B34069" w:rsidRDefault="001C02EB" w:rsidP="00504DA1">
      <w:pPr>
        <w:rPr>
          <w:lang w:val="fr-FR"/>
        </w:rPr>
      </w:pPr>
      <w:r>
        <w:rPr>
          <w:lang w:val="fr-FR"/>
        </w:rPr>
        <w:t>Début de l’entrainement : on effectue la forward et backward propagation pour chacune des 4 pairs entrées possible (0,0  0,1  1,0  1,1) et on répète cette logique des milliers de fois jusqu’à avoir un résultat proche du résultat attendu.</w:t>
      </w:r>
    </w:p>
    <w:p w14:paraId="0BE60365" w14:textId="04D67D3B" w:rsidR="001C02EB" w:rsidRDefault="001C02EB" w:rsidP="00504DA1">
      <w:pPr>
        <w:rPr>
          <w:lang w:val="fr-FR"/>
        </w:rPr>
      </w:pPr>
      <w:r>
        <w:rPr>
          <w:lang w:val="fr-FR"/>
        </w:rPr>
        <w:t>Une fois le réseau entrainé il suffit de récupérer les valeurs des poids.</w:t>
      </w:r>
    </w:p>
    <w:p w14:paraId="428AB67B" w14:textId="77777777" w:rsidR="001C02EB" w:rsidRDefault="001C02EB" w:rsidP="00504DA1">
      <w:pPr>
        <w:rPr>
          <w:lang w:val="fr-FR"/>
        </w:rPr>
      </w:pPr>
    </w:p>
    <w:p w14:paraId="04F17E2D" w14:textId="77777777" w:rsidR="001C02EB" w:rsidRDefault="001C02EB" w:rsidP="00504DA1">
      <w:pPr>
        <w:rPr>
          <w:lang w:val="fr-FR"/>
        </w:rPr>
      </w:pPr>
    </w:p>
    <w:p w14:paraId="3AEB281A" w14:textId="00D75FCB" w:rsidR="001C02EB" w:rsidRDefault="001C02EB" w:rsidP="00504DA1">
      <w:pPr>
        <w:rPr>
          <w:lang w:val="fr-FR"/>
        </w:rPr>
      </w:pPr>
      <w:r w:rsidRPr="001C02EB">
        <w:rPr>
          <w:lang w:val="fr-FR"/>
        </w:rPr>
        <w:lastRenderedPageBreak/>
        <w:drawing>
          <wp:anchor distT="0" distB="0" distL="114300" distR="114300" simplePos="0" relativeHeight="251659264" behindDoc="0" locked="0" layoutInCell="1" allowOverlap="1" wp14:anchorId="24CAC7A2" wp14:editId="5C482FFD">
            <wp:simplePos x="0" y="0"/>
            <wp:positionH relativeFrom="column">
              <wp:posOffset>919480</wp:posOffset>
            </wp:positionH>
            <wp:positionV relativeFrom="paragraph">
              <wp:posOffset>42545</wp:posOffset>
            </wp:positionV>
            <wp:extent cx="3676650" cy="419100"/>
            <wp:effectExtent l="0" t="0" r="0" b="0"/>
            <wp:wrapSquare wrapText="bothSides"/>
            <wp:docPr id="4999281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281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/>
        </w:rPr>
        <w:t xml:space="preserve">Par exemple : </w:t>
      </w:r>
    </w:p>
    <w:p w14:paraId="20B0DECB" w14:textId="6182A19F" w:rsidR="001C02EB" w:rsidRDefault="001C02EB" w:rsidP="00504DA1">
      <w:pPr>
        <w:rPr>
          <w:lang w:val="fr-FR"/>
        </w:rPr>
      </w:pPr>
      <w:r w:rsidRPr="001C02EB">
        <w:rPr>
          <w:lang w:val="fr-FR"/>
        </w:rPr>
        <w:drawing>
          <wp:anchor distT="0" distB="0" distL="114300" distR="114300" simplePos="0" relativeHeight="251660288" behindDoc="0" locked="0" layoutInCell="1" allowOverlap="1" wp14:anchorId="1B264979" wp14:editId="6A3383D3">
            <wp:simplePos x="0" y="0"/>
            <wp:positionH relativeFrom="column">
              <wp:posOffset>1087120</wp:posOffset>
            </wp:positionH>
            <wp:positionV relativeFrom="paragraph">
              <wp:posOffset>241300</wp:posOffset>
            </wp:positionV>
            <wp:extent cx="3359150" cy="177800"/>
            <wp:effectExtent l="0" t="0" r="0" b="0"/>
            <wp:wrapSquare wrapText="bothSides"/>
            <wp:docPr id="15914090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090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41F69" w14:textId="47264E6A" w:rsidR="00B34069" w:rsidRDefault="00B34069" w:rsidP="00504DA1">
      <w:pPr>
        <w:rPr>
          <w:lang w:val="fr-FR"/>
        </w:rPr>
      </w:pPr>
    </w:p>
    <w:p w14:paraId="0A7DBCF8" w14:textId="77777777" w:rsidR="001C02EB" w:rsidRDefault="001C02EB" w:rsidP="00504DA1">
      <w:pPr>
        <w:rPr>
          <w:lang w:val="fr-FR"/>
        </w:rPr>
      </w:pPr>
    </w:p>
    <w:p w14:paraId="39F3FC4B" w14:textId="5E74B164" w:rsidR="001C02EB" w:rsidRDefault="001C02EB" w:rsidP="00504DA1">
      <w:pPr>
        <w:rPr>
          <w:lang w:val="fr-FR"/>
        </w:rPr>
      </w:pPr>
      <w:r>
        <w:rPr>
          <w:lang w:val="fr-FR"/>
        </w:rPr>
        <w:t xml:space="preserve">Maintenant vous avez une ai fonctionnelle, il suffit de la tester : </w:t>
      </w:r>
    </w:p>
    <w:p w14:paraId="74D87EF2" w14:textId="6306E795" w:rsidR="001C02EB" w:rsidRDefault="001C02EB" w:rsidP="00504DA1">
      <w:pPr>
        <w:rPr>
          <w:lang w:val="fr-FR"/>
        </w:rPr>
      </w:pPr>
      <w:r w:rsidRPr="001C02EB">
        <w:rPr>
          <w:lang w:val="fr-FR"/>
        </w:rPr>
        <w:drawing>
          <wp:inline distT="0" distB="0" distL="0" distR="0" wp14:anchorId="1AEF2688" wp14:editId="63A5FC5B">
            <wp:extent cx="3225966" cy="812842"/>
            <wp:effectExtent l="0" t="0" r="0" b="6350"/>
            <wp:docPr id="2572505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50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2D25" w14:textId="3CE685A4" w:rsidR="001C02EB" w:rsidRDefault="001C02EB" w:rsidP="00504DA1">
      <w:pPr>
        <w:rPr>
          <w:lang w:val="fr-FR"/>
        </w:rPr>
      </w:pPr>
      <w:r>
        <w:rPr>
          <w:lang w:val="fr-FR"/>
        </w:rPr>
        <w:t>Ici on voit une précision à 10</w:t>
      </w:r>
      <w:r w:rsidR="006C7B0C">
        <w:rPr>
          <w:vertAlign w:val="superscript"/>
          <w:lang w:val="fr-FR"/>
        </w:rPr>
        <w:t>-2</w:t>
      </w:r>
      <w:r>
        <w:rPr>
          <w:lang w:val="fr-FR"/>
        </w:rPr>
        <w:t>.</w:t>
      </w:r>
    </w:p>
    <w:p w14:paraId="3EF9843D" w14:textId="77777777" w:rsidR="006C7B0C" w:rsidRDefault="006C7B0C" w:rsidP="00504DA1">
      <w:pPr>
        <w:rPr>
          <w:lang w:val="fr-FR"/>
        </w:rPr>
      </w:pPr>
    </w:p>
    <w:p w14:paraId="5809D377" w14:textId="3AFDC086" w:rsidR="006C7B0C" w:rsidRPr="00504DA1" w:rsidRDefault="006C7B0C" w:rsidP="00504DA1">
      <w:pPr>
        <w:rPr>
          <w:lang w:val="fr-FR"/>
        </w:rPr>
      </w:pPr>
      <w:r>
        <w:rPr>
          <w:lang w:val="fr-FR"/>
        </w:rPr>
        <w:t>Finalement pour rendre le résultat plus visible j’ai mappé les coordonnées d’une page aux résultats pour tous les input de (0,0) à (1,1). Si la sortie est 0 alors la case est noir si la sortie est 1 la case est blanche (un gradient est utilisé car les résultats ne sont jamais exacte).</w:t>
      </w:r>
    </w:p>
    <w:p w14:paraId="2F60260A" w14:textId="646F8C50" w:rsidR="00504DA1" w:rsidRPr="00504DA1" w:rsidRDefault="00504DA1" w:rsidP="00504DA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B3C5457" wp14:editId="2666CE41">
            <wp:extent cx="5756910" cy="3235960"/>
            <wp:effectExtent l="0" t="0" r="0" b="2540"/>
            <wp:docPr id="186578676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DA1" w:rsidRPr="00504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1"/>
    <w:rsid w:val="001C02EB"/>
    <w:rsid w:val="002D520C"/>
    <w:rsid w:val="003B2278"/>
    <w:rsid w:val="00504DA1"/>
    <w:rsid w:val="006C7B0C"/>
    <w:rsid w:val="007E55F0"/>
    <w:rsid w:val="00812B6E"/>
    <w:rsid w:val="0087100D"/>
    <w:rsid w:val="00B34069"/>
    <w:rsid w:val="00BF7F52"/>
    <w:rsid w:val="00F4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4BA0B"/>
  <w15:chartTrackingRefBased/>
  <w15:docId w15:val="{D027338D-0CE6-4934-8EFD-AEB51892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04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4D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Grilledutableau">
    <w:name w:val="Table Grid"/>
    <w:basedOn w:val="TableauNormal"/>
    <w:uiPriority w:val="39"/>
    <w:rsid w:val="0050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gautrot</dc:creator>
  <cp:keywords/>
  <dc:description/>
  <cp:lastModifiedBy>alban gautrot</cp:lastModifiedBy>
  <cp:revision>1</cp:revision>
  <dcterms:created xsi:type="dcterms:W3CDTF">2023-08-31T08:40:00Z</dcterms:created>
  <dcterms:modified xsi:type="dcterms:W3CDTF">2023-08-31T09:26:00Z</dcterms:modified>
</cp:coreProperties>
</file>