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A3CFB" w14:textId="74C92A9B" w:rsidR="002A42D6" w:rsidRDefault="002A42D6" w:rsidP="002A42D6">
      <w:pPr>
        <w:jc w:val="center"/>
      </w:pPr>
      <w:r>
        <w:rPr>
          <w:noProof/>
        </w:rPr>
        <w:drawing>
          <wp:inline distT="0" distB="0" distL="0" distR="0" wp14:anchorId="7667EA77" wp14:editId="39AA7B8A">
            <wp:extent cx="3749040" cy="1219200"/>
            <wp:effectExtent l="0" t="0" r="3810" b="0"/>
            <wp:docPr id="95743417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34172" name="Picture 2" descr="A blue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1219200"/>
                    </a:xfrm>
                    <a:prstGeom prst="rect">
                      <a:avLst/>
                    </a:prstGeom>
                    <a:noFill/>
                    <a:ln>
                      <a:noFill/>
                    </a:ln>
                  </pic:spPr>
                </pic:pic>
              </a:graphicData>
            </a:graphic>
          </wp:inline>
        </w:drawing>
      </w:r>
    </w:p>
    <w:p w14:paraId="108EDA81" w14:textId="3E7D9708" w:rsidR="002A42D6" w:rsidRDefault="002A42D6" w:rsidP="002A42D6">
      <w:pPr>
        <w:pBdr>
          <w:bottom w:val="double" w:sz="6" w:space="1" w:color="auto"/>
        </w:pBdr>
      </w:pPr>
    </w:p>
    <w:p w14:paraId="77367B26" w14:textId="45F2266F" w:rsidR="002A42D6" w:rsidRDefault="002A42D6" w:rsidP="002A42D6">
      <w:r w:rsidRPr="002A42D6">
        <w:rPr>
          <w:u w:val="single"/>
        </w:rPr>
        <w:t>Members</w:t>
      </w:r>
      <w:r w:rsidRPr="002A42D6">
        <w:t>:</w:t>
      </w:r>
      <w:r>
        <w:t xml:space="preserve"> </w:t>
      </w:r>
      <w:proofErr w:type="spellStart"/>
      <w:r>
        <w:t>Sulpice</w:t>
      </w:r>
      <w:proofErr w:type="spellEnd"/>
      <w:r>
        <w:t xml:space="preserve"> Alban, Abouleila Selim</w:t>
      </w:r>
    </w:p>
    <w:p w14:paraId="6A1E6C18" w14:textId="78678A63" w:rsidR="002A42D6" w:rsidRDefault="002A42D6" w:rsidP="002A42D6">
      <w:pPr>
        <w:pBdr>
          <w:bottom w:val="double" w:sz="6" w:space="1" w:color="auto"/>
        </w:pBdr>
      </w:pPr>
      <w:r w:rsidRPr="002A42D6">
        <w:rPr>
          <w:u w:val="single"/>
        </w:rPr>
        <w:t>Title</w:t>
      </w:r>
      <w:r w:rsidRPr="002A42D6">
        <w:t>:</w:t>
      </w:r>
      <w:r>
        <w:t xml:space="preserve"> UML DIAGRAMS</w:t>
      </w:r>
    </w:p>
    <w:p w14:paraId="75F6E363" w14:textId="77777777" w:rsidR="002A42D6" w:rsidRPr="002A42D6" w:rsidRDefault="002A42D6" w:rsidP="002A42D6">
      <w:pPr>
        <w:pBdr>
          <w:bottom w:val="double" w:sz="6" w:space="1" w:color="auto"/>
        </w:pBdr>
        <w:rPr>
          <w:sz w:val="2"/>
          <w:szCs w:val="2"/>
        </w:rPr>
      </w:pPr>
    </w:p>
    <w:p w14:paraId="50AADD21" w14:textId="77777777" w:rsidR="002A42D6" w:rsidRDefault="002A42D6" w:rsidP="002A42D6"/>
    <w:p w14:paraId="57BC586F" w14:textId="6D29DF81" w:rsidR="002A42D6" w:rsidRDefault="002A42D6" w:rsidP="002A42D6">
      <w:pPr>
        <w:jc w:val="center"/>
      </w:pPr>
      <w:r>
        <w:rPr>
          <w:noProof/>
        </w:rPr>
        <w:drawing>
          <wp:inline distT="0" distB="0" distL="0" distR="0" wp14:anchorId="7A7050B8" wp14:editId="4740158F">
            <wp:extent cx="5254074" cy="3512820"/>
            <wp:effectExtent l="0" t="0" r="3810" b="0"/>
            <wp:docPr id="1412979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796" name="Picture 3"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016" cy="3517461"/>
                    </a:xfrm>
                    <a:prstGeom prst="rect">
                      <a:avLst/>
                    </a:prstGeom>
                  </pic:spPr>
                </pic:pic>
              </a:graphicData>
            </a:graphic>
          </wp:inline>
        </w:drawing>
      </w:r>
    </w:p>
    <w:p w14:paraId="21954721" w14:textId="77777777" w:rsidR="002A42D6" w:rsidRDefault="002A42D6" w:rsidP="002A42D6"/>
    <w:p w14:paraId="29178D32" w14:textId="672B346D" w:rsidR="002A42D6" w:rsidRPr="00171C1F" w:rsidRDefault="002A42D6" w:rsidP="00171C1F">
      <w:pPr>
        <w:spacing w:line="240" w:lineRule="auto"/>
        <w:jc w:val="both"/>
        <w:rPr>
          <w:sz w:val="28"/>
          <w:szCs w:val="28"/>
        </w:rPr>
      </w:pPr>
      <w:r w:rsidRPr="00171C1F">
        <w:rPr>
          <w:sz w:val="28"/>
          <w:szCs w:val="28"/>
        </w:rPr>
        <w:t xml:space="preserve">This is a </w:t>
      </w:r>
      <w:r w:rsidRPr="00171C1F">
        <w:rPr>
          <w:b/>
          <w:bCs/>
          <w:sz w:val="28"/>
          <w:szCs w:val="28"/>
        </w:rPr>
        <w:t>UML Use Case Diagram</w:t>
      </w:r>
      <w:r w:rsidRPr="00171C1F">
        <w:rPr>
          <w:sz w:val="28"/>
          <w:szCs w:val="28"/>
        </w:rPr>
        <w:t xml:space="preserve"> illustrating the interactions between three main actors—</w:t>
      </w:r>
      <w:r w:rsidRPr="00171C1F">
        <w:rPr>
          <w:b/>
          <w:bCs/>
          <w:sz w:val="28"/>
          <w:szCs w:val="28"/>
        </w:rPr>
        <w:t>Client</w:t>
      </w:r>
      <w:r w:rsidRPr="00171C1F">
        <w:rPr>
          <w:sz w:val="28"/>
          <w:szCs w:val="28"/>
        </w:rPr>
        <w:t xml:space="preserve">, </w:t>
      </w:r>
      <w:r w:rsidRPr="00171C1F">
        <w:rPr>
          <w:b/>
          <w:bCs/>
          <w:sz w:val="28"/>
          <w:szCs w:val="28"/>
        </w:rPr>
        <w:t>Landlord</w:t>
      </w:r>
      <w:r w:rsidRPr="00171C1F">
        <w:rPr>
          <w:sz w:val="28"/>
          <w:szCs w:val="28"/>
        </w:rPr>
        <w:t xml:space="preserve">, and </w:t>
      </w:r>
      <w:r w:rsidRPr="00171C1F">
        <w:rPr>
          <w:b/>
          <w:bCs/>
          <w:sz w:val="28"/>
          <w:szCs w:val="28"/>
        </w:rPr>
        <w:t>Agency</w:t>
      </w:r>
      <w:r w:rsidRPr="00171C1F">
        <w:rPr>
          <w:sz w:val="28"/>
          <w:szCs w:val="28"/>
        </w:rPr>
        <w:t>—within an agency project.</w:t>
      </w:r>
    </w:p>
    <w:p w14:paraId="3231F976" w14:textId="77777777" w:rsidR="002A42D6" w:rsidRPr="00171C1F" w:rsidRDefault="002A42D6" w:rsidP="00171C1F">
      <w:pPr>
        <w:spacing w:line="240" w:lineRule="auto"/>
        <w:jc w:val="both"/>
        <w:rPr>
          <w:b/>
          <w:bCs/>
          <w:sz w:val="28"/>
          <w:szCs w:val="28"/>
        </w:rPr>
      </w:pPr>
      <w:r w:rsidRPr="00171C1F">
        <w:rPr>
          <w:b/>
          <w:bCs/>
          <w:sz w:val="28"/>
          <w:szCs w:val="28"/>
        </w:rPr>
        <w:t>Relations:</w:t>
      </w:r>
    </w:p>
    <w:p w14:paraId="423BF278" w14:textId="77777777" w:rsidR="002A42D6" w:rsidRPr="00171C1F" w:rsidRDefault="002A42D6" w:rsidP="00171C1F">
      <w:pPr>
        <w:numPr>
          <w:ilvl w:val="0"/>
          <w:numId w:val="2"/>
        </w:numPr>
        <w:spacing w:line="240" w:lineRule="auto"/>
        <w:jc w:val="both"/>
        <w:rPr>
          <w:sz w:val="28"/>
          <w:szCs w:val="28"/>
        </w:rPr>
      </w:pPr>
      <w:r w:rsidRPr="00171C1F">
        <w:rPr>
          <w:sz w:val="28"/>
          <w:szCs w:val="28"/>
        </w:rPr>
        <w:t xml:space="preserve">Use cases often include dependencies such as: </w:t>
      </w:r>
    </w:p>
    <w:p w14:paraId="10D1ADD4" w14:textId="77777777" w:rsidR="002A42D6" w:rsidRPr="00171C1F" w:rsidRDefault="002A42D6" w:rsidP="00171C1F">
      <w:pPr>
        <w:numPr>
          <w:ilvl w:val="1"/>
          <w:numId w:val="2"/>
        </w:numPr>
        <w:spacing w:line="240" w:lineRule="auto"/>
        <w:jc w:val="both"/>
        <w:rPr>
          <w:sz w:val="28"/>
          <w:szCs w:val="28"/>
        </w:rPr>
      </w:pPr>
      <w:r w:rsidRPr="00171C1F">
        <w:rPr>
          <w:sz w:val="28"/>
          <w:szCs w:val="28"/>
        </w:rPr>
        <w:t>&lt;&lt;include&gt;&gt; relationships signify mandatory steps or sub-actions (e.g., "View Properties" includes "Add to Favorite").</w:t>
      </w:r>
    </w:p>
    <w:p w14:paraId="57065563" w14:textId="77777777" w:rsidR="002A42D6" w:rsidRPr="00171C1F" w:rsidRDefault="002A42D6" w:rsidP="00171C1F">
      <w:pPr>
        <w:spacing w:line="240" w:lineRule="auto"/>
        <w:jc w:val="both"/>
        <w:rPr>
          <w:sz w:val="28"/>
          <w:szCs w:val="28"/>
        </w:rPr>
      </w:pPr>
      <w:r w:rsidRPr="00171C1F">
        <w:rPr>
          <w:sz w:val="28"/>
          <w:szCs w:val="28"/>
        </w:rPr>
        <w:lastRenderedPageBreak/>
        <w:t>This structured diagram maps out the system functionality for all involved stakeholders.</w:t>
      </w:r>
    </w:p>
    <w:p w14:paraId="7306B91B" w14:textId="7BDA3DF2" w:rsidR="002A42D6" w:rsidRDefault="002A42D6" w:rsidP="002A42D6">
      <w:r>
        <w:rPr>
          <w:noProof/>
        </w:rPr>
        <w:drawing>
          <wp:inline distT="0" distB="0" distL="0" distR="0" wp14:anchorId="7E87597C" wp14:editId="0D99C194">
            <wp:extent cx="5943600" cy="3053715"/>
            <wp:effectExtent l="0" t="0" r="0" b="0"/>
            <wp:docPr id="10158710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103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162B3FE2" w14:textId="3B23B38D" w:rsidR="00BC6117" w:rsidRPr="00171C1F" w:rsidRDefault="00BC6117" w:rsidP="00171C1F">
      <w:pPr>
        <w:jc w:val="both"/>
        <w:rPr>
          <w:sz w:val="28"/>
          <w:szCs w:val="28"/>
        </w:rPr>
      </w:pPr>
      <w:r w:rsidRPr="00171C1F">
        <w:rPr>
          <w:sz w:val="28"/>
          <w:szCs w:val="28"/>
        </w:rPr>
        <w:t xml:space="preserve">This is a </w:t>
      </w:r>
      <w:r w:rsidRPr="00171C1F">
        <w:rPr>
          <w:b/>
          <w:bCs/>
          <w:sz w:val="28"/>
          <w:szCs w:val="28"/>
        </w:rPr>
        <w:t>Gantt chart</w:t>
      </w:r>
      <w:r w:rsidRPr="00171C1F">
        <w:rPr>
          <w:sz w:val="28"/>
          <w:szCs w:val="28"/>
        </w:rPr>
        <w:t xml:space="preserve"> that outlines a project timeline for the </w:t>
      </w:r>
      <w:r w:rsidRPr="00171C1F">
        <w:rPr>
          <w:b/>
          <w:bCs/>
          <w:sz w:val="28"/>
          <w:szCs w:val="28"/>
        </w:rPr>
        <w:t>Agency Project</w:t>
      </w:r>
      <w:r w:rsidRPr="00171C1F">
        <w:rPr>
          <w:sz w:val="28"/>
          <w:szCs w:val="28"/>
        </w:rPr>
        <w:t xml:space="preserve"> from September 2024 to January 2025. It organizes tasks assigned to two team members, </w:t>
      </w:r>
      <w:r w:rsidRPr="00171C1F">
        <w:rPr>
          <w:b/>
          <w:bCs/>
          <w:sz w:val="28"/>
          <w:szCs w:val="28"/>
        </w:rPr>
        <w:t>Alban</w:t>
      </w:r>
      <w:r w:rsidRPr="00171C1F">
        <w:rPr>
          <w:sz w:val="28"/>
          <w:szCs w:val="28"/>
        </w:rPr>
        <w:t xml:space="preserve"> and </w:t>
      </w:r>
      <w:r w:rsidRPr="00171C1F">
        <w:rPr>
          <w:b/>
          <w:bCs/>
          <w:sz w:val="28"/>
          <w:szCs w:val="28"/>
        </w:rPr>
        <w:t>Selim</w:t>
      </w:r>
      <w:r w:rsidRPr="00171C1F">
        <w:rPr>
          <w:sz w:val="28"/>
          <w:szCs w:val="28"/>
        </w:rPr>
        <w:t>, and indicates their collaboration phases.</w:t>
      </w:r>
    </w:p>
    <w:p w14:paraId="3BC8882C" w14:textId="77777777" w:rsidR="00BC6117" w:rsidRDefault="00BC6117" w:rsidP="00BC6117">
      <w:pPr>
        <w:jc w:val="both"/>
      </w:pPr>
    </w:p>
    <w:p w14:paraId="4695BF94" w14:textId="62CCB749" w:rsidR="00BC6117" w:rsidRDefault="00F01D79" w:rsidP="00F01D79">
      <w:pPr>
        <w:jc w:val="center"/>
      </w:pPr>
      <w:r>
        <w:rPr>
          <w:noProof/>
        </w:rPr>
        <w:drawing>
          <wp:inline distT="0" distB="0" distL="0" distR="0" wp14:anchorId="62A04AAD" wp14:editId="0277CCA9">
            <wp:extent cx="4654127" cy="3323524"/>
            <wp:effectExtent l="0" t="0" r="0" b="0"/>
            <wp:docPr id="520678969" name="Picture 6"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78969" name="Picture 6" descr="A screenshot of a computer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8086" cy="3326351"/>
                    </a:xfrm>
                    <a:prstGeom prst="rect">
                      <a:avLst/>
                    </a:prstGeom>
                  </pic:spPr>
                </pic:pic>
              </a:graphicData>
            </a:graphic>
          </wp:inline>
        </w:drawing>
      </w:r>
    </w:p>
    <w:p w14:paraId="3D57E710" w14:textId="77777777" w:rsidR="00F01D79" w:rsidRPr="00171C1F" w:rsidRDefault="00F01D79" w:rsidP="00F01D79">
      <w:pPr>
        <w:jc w:val="both"/>
        <w:rPr>
          <w:sz w:val="28"/>
          <w:szCs w:val="28"/>
        </w:rPr>
      </w:pPr>
      <w:r w:rsidRPr="00171C1F">
        <w:rPr>
          <w:sz w:val="28"/>
          <w:szCs w:val="28"/>
        </w:rPr>
        <w:lastRenderedPageBreak/>
        <w:t xml:space="preserve">This is an </w:t>
      </w:r>
      <w:r w:rsidRPr="00171C1F">
        <w:rPr>
          <w:b/>
          <w:bCs/>
          <w:sz w:val="28"/>
          <w:szCs w:val="28"/>
        </w:rPr>
        <w:t>Activity Diagram</w:t>
      </w:r>
      <w:r w:rsidRPr="00171C1F">
        <w:rPr>
          <w:sz w:val="28"/>
          <w:szCs w:val="28"/>
        </w:rPr>
        <w:t xml:space="preserve"> for a </w:t>
      </w:r>
      <w:r w:rsidRPr="00171C1F">
        <w:rPr>
          <w:b/>
          <w:bCs/>
          <w:sz w:val="28"/>
          <w:szCs w:val="28"/>
        </w:rPr>
        <w:t>Client's process flow</w:t>
      </w:r>
      <w:r w:rsidRPr="00171C1F">
        <w:rPr>
          <w:sz w:val="28"/>
          <w:szCs w:val="28"/>
        </w:rPr>
        <w:t xml:space="preserve"> in an agency system.</w:t>
      </w:r>
    </w:p>
    <w:p w14:paraId="7048222F" w14:textId="77777777" w:rsidR="00F01D79" w:rsidRPr="00171C1F" w:rsidRDefault="00F01D79" w:rsidP="00F01D79">
      <w:pPr>
        <w:jc w:val="both"/>
        <w:rPr>
          <w:b/>
          <w:bCs/>
          <w:sz w:val="28"/>
          <w:szCs w:val="28"/>
        </w:rPr>
      </w:pPr>
      <w:r w:rsidRPr="00171C1F">
        <w:rPr>
          <w:b/>
          <w:bCs/>
          <w:sz w:val="28"/>
          <w:szCs w:val="28"/>
        </w:rPr>
        <w:t>Key Flow:</w:t>
      </w:r>
    </w:p>
    <w:p w14:paraId="1A5448F5" w14:textId="77777777" w:rsidR="00F01D79" w:rsidRPr="00171C1F" w:rsidRDefault="00F01D79" w:rsidP="00F01D79">
      <w:pPr>
        <w:numPr>
          <w:ilvl w:val="0"/>
          <w:numId w:val="3"/>
        </w:numPr>
        <w:jc w:val="both"/>
        <w:rPr>
          <w:sz w:val="28"/>
          <w:szCs w:val="28"/>
        </w:rPr>
      </w:pPr>
      <w:r w:rsidRPr="00171C1F">
        <w:rPr>
          <w:b/>
          <w:bCs/>
          <w:sz w:val="28"/>
          <w:szCs w:val="28"/>
        </w:rPr>
        <w:t>Login/Signup Authentication</w:t>
      </w:r>
      <w:r w:rsidRPr="00171C1F">
        <w:rPr>
          <w:sz w:val="28"/>
          <w:szCs w:val="28"/>
        </w:rPr>
        <w:t>:</w:t>
      </w:r>
    </w:p>
    <w:p w14:paraId="2E7F976D" w14:textId="77777777" w:rsidR="00F01D79" w:rsidRPr="00171C1F" w:rsidRDefault="00F01D79" w:rsidP="00F01D79">
      <w:pPr>
        <w:numPr>
          <w:ilvl w:val="1"/>
          <w:numId w:val="3"/>
        </w:numPr>
        <w:jc w:val="both"/>
        <w:rPr>
          <w:sz w:val="28"/>
          <w:szCs w:val="28"/>
        </w:rPr>
      </w:pPr>
      <w:r w:rsidRPr="00171C1F">
        <w:rPr>
          <w:sz w:val="28"/>
          <w:szCs w:val="28"/>
        </w:rPr>
        <w:t xml:space="preserve">If </w:t>
      </w:r>
      <w:r w:rsidRPr="00171C1F">
        <w:rPr>
          <w:b/>
          <w:bCs/>
          <w:sz w:val="28"/>
          <w:szCs w:val="28"/>
        </w:rPr>
        <w:t>not logged in</w:t>
      </w:r>
      <w:r w:rsidRPr="00171C1F">
        <w:rPr>
          <w:sz w:val="28"/>
          <w:szCs w:val="28"/>
        </w:rPr>
        <w:t>, return to authentication.</w:t>
      </w:r>
    </w:p>
    <w:p w14:paraId="6FE101D1" w14:textId="77777777" w:rsidR="00F01D79" w:rsidRPr="00171C1F" w:rsidRDefault="00F01D79" w:rsidP="00F01D79">
      <w:pPr>
        <w:numPr>
          <w:ilvl w:val="1"/>
          <w:numId w:val="3"/>
        </w:numPr>
        <w:jc w:val="both"/>
        <w:rPr>
          <w:sz w:val="28"/>
          <w:szCs w:val="28"/>
        </w:rPr>
      </w:pPr>
      <w:r w:rsidRPr="00171C1F">
        <w:rPr>
          <w:sz w:val="28"/>
          <w:szCs w:val="28"/>
        </w:rPr>
        <w:t xml:space="preserve">If </w:t>
      </w:r>
      <w:r w:rsidRPr="00171C1F">
        <w:rPr>
          <w:b/>
          <w:bCs/>
          <w:sz w:val="28"/>
          <w:szCs w:val="28"/>
        </w:rPr>
        <w:t>logged in</w:t>
      </w:r>
      <w:r w:rsidRPr="00171C1F">
        <w:rPr>
          <w:sz w:val="28"/>
          <w:szCs w:val="28"/>
        </w:rPr>
        <w:t>, proceed to the main menu.</w:t>
      </w:r>
    </w:p>
    <w:p w14:paraId="260FAB3C" w14:textId="77777777" w:rsidR="00F01D79" w:rsidRPr="00171C1F" w:rsidRDefault="00F01D79" w:rsidP="00F01D79">
      <w:pPr>
        <w:numPr>
          <w:ilvl w:val="0"/>
          <w:numId w:val="3"/>
        </w:numPr>
        <w:jc w:val="both"/>
        <w:rPr>
          <w:sz w:val="28"/>
          <w:szCs w:val="28"/>
        </w:rPr>
      </w:pPr>
      <w:r w:rsidRPr="00171C1F">
        <w:rPr>
          <w:b/>
          <w:bCs/>
          <w:sz w:val="28"/>
          <w:szCs w:val="28"/>
        </w:rPr>
        <w:t>Display Options</w:t>
      </w:r>
      <w:r w:rsidRPr="00171C1F">
        <w:rPr>
          <w:sz w:val="28"/>
          <w:szCs w:val="28"/>
        </w:rPr>
        <w:t>:</w:t>
      </w:r>
    </w:p>
    <w:p w14:paraId="4228DD76" w14:textId="77777777" w:rsidR="00F01D79" w:rsidRPr="00171C1F" w:rsidRDefault="00F01D79" w:rsidP="00F01D79">
      <w:pPr>
        <w:numPr>
          <w:ilvl w:val="1"/>
          <w:numId w:val="3"/>
        </w:numPr>
        <w:jc w:val="both"/>
        <w:rPr>
          <w:sz w:val="28"/>
          <w:szCs w:val="28"/>
        </w:rPr>
      </w:pPr>
      <w:r w:rsidRPr="00171C1F">
        <w:rPr>
          <w:sz w:val="28"/>
          <w:szCs w:val="28"/>
        </w:rPr>
        <w:t xml:space="preserve">View </w:t>
      </w:r>
      <w:r w:rsidRPr="00171C1F">
        <w:rPr>
          <w:b/>
          <w:bCs/>
          <w:sz w:val="28"/>
          <w:szCs w:val="28"/>
        </w:rPr>
        <w:t>favorite list</w:t>
      </w:r>
      <w:r w:rsidRPr="00171C1F">
        <w:rPr>
          <w:sz w:val="28"/>
          <w:szCs w:val="28"/>
        </w:rPr>
        <w:t xml:space="preserve"> or search and display property lists.</w:t>
      </w:r>
    </w:p>
    <w:p w14:paraId="34C4C857" w14:textId="77777777" w:rsidR="00F01D79" w:rsidRPr="00171C1F" w:rsidRDefault="00F01D79" w:rsidP="00F01D79">
      <w:pPr>
        <w:numPr>
          <w:ilvl w:val="0"/>
          <w:numId w:val="3"/>
        </w:numPr>
        <w:jc w:val="both"/>
        <w:rPr>
          <w:sz w:val="28"/>
          <w:szCs w:val="28"/>
        </w:rPr>
      </w:pPr>
      <w:r w:rsidRPr="00171C1F">
        <w:rPr>
          <w:b/>
          <w:bCs/>
          <w:sz w:val="28"/>
          <w:szCs w:val="28"/>
        </w:rPr>
        <w:t>Property Interaction</w:t>
      </w:r>
      <w:r w:rsidRPr="00171C1F">
        <w:rPr>
          <w:sz w:val="28"/>
          <w:szCs w:val="28"/>
        </w:rPr>
        <w:t>:</w:t>
      </w:r>
    </w:p>
    <w:p w14:paraId="7C468E97" w14:textId="77777777" w:rsidR="00F01D79" w:rsidRPr="00171C1F" w:rsidRDefault="00F01D79" w:rsidP="00F01D79">
      <w:pPr>
        <w:numPr>
          <w:ilvl w:val="1"/>
          <w:numId w:val="3"/>
        </w:numPr>
        <w:jc w:val="both"/>
        <w:rPr>
          <w:sz w:val="28"/>
          <w:szCs w:val="28"/>
        </w:rPr>
      </w:pPr>
      <w:r w:rsidRPr="00171C1F">
        <w:rPr>
          <w:sz w:val="28"/>
          <w:szCs w:val="28"/>
        </w:rPr>
        <w:t xml:space="preserve">If a </w:t>
      </w:r>
      <w:r w:rsidRPr="00171C1F">
        <w:rPr>
          <w:b/>
          <w:bCs/>
          <w:sz w:val="28"/>
          <w:szCs w:val="28"/>
        </w:rPr>
        <w:t>property is selected</w:t>
      </w:r>
      <w:r w:rsidRPr="00171C1F">
        <w:rPr>
          <w:sz w:val="28"/>
          <w:szCs w:val="28"/>
        </w:rPr>
        <w:t xml:space="preserve">: </w:t>
      </w:r>
    </w:p>
    <w:p w14:paraId="39D920A8" w14:textId="77777777" w:rsidR="00F01D79" w:rsidRPr="00171C1F" w:rsidRDefault="00F01D79" w:rsidP="00F01D79">
      <w:pPr>
        <w:numPr>
          <w:ilvl w:val="2"/>
          <w:numId w:val="3"/>
        </w:numPr>
        <w:jc w:val="both"/>
        <w:rPr>
          <w:sz w:val="28"/>
          <w:szCs w:val="28"/>
        </w:rPr>
      </w:pPr>
      <w:r w:rsidRPr="00171C1F">
        <w:rPr>
          <w:sz w:val="28"/>
          <w:szCs w:val="28"/>
        </w:rPr>
        <w:t>View details.</w:t>
      </w:r>
    </w:p>
    <w:p w14:paraId="59C692CA" w14:textId="77777777" w:rsidR="00F01D79" w:rsidRPr="00171C1F" w:rsidRDefault="00F01D79" w:rsidP="00F01D79">
      <w:pPr>
        <w:numPr>
          <w:ilvl w:val="2"/>
          <w:numId w:val="3"/>
        </w:numPr>
        <w:jc w:val="both"/>
        <w:rPr>
          <w:sz w:val="28"/>
          <w:szCs w:val="28"/>
        </w:rPr>
      </w:pPr>
      <w:r w:rsidRPr="00171C1F">
        <w:rPr>
          <w:sz w:val="28"/>
          <w:szCs w:val="28"/>
        </w:rPr>
        <w:t xml:space="preserve">Option to </w:t>
      </w:r>
      <w:r w:rsidRPr="00171C1F">
        <w:rPr>
          <w:b/>
          <w:bCs/>
          <w:sz w:val="28"/>
          <w:szCs w:val="28"/>
        </w:rPr>
        <w:t>add to favorites</w:t>
      </w:r>
      <w:r w:rsidRPr="00171C1F">
        <w:rPr>
          <w:sz w:val="28"/>
          <w:szCs w:val="28"/>
        </w:rPr>
        <w:t>.</w:t>
      </w:r>
    </w:p>
    <w:p w14:paraId="31FA2D58" w14:textId="77777777" w:rsidR="00F01D79" w:rsidRPr="00171C1F" w:rsidRDefault="00F01D79" w:rsidP="00F01D79">
      <w:pPr>
        <w:numPr>
          <w:ilvl w:val="1"/>
          <w:numId w:val="3"/>
        </w:numPr>
        <w:jc w:val="both"/>
        <w:rPr>
          <w:sz w:val="28"/>
          <w:szCs w:val="28"/>
        </w:rPr>
      </w:pPr>
      <w:r w:rsidRPr="00171C1F">
        <w:rPr>
          <w:sz w:val="28"/>
          <w:szCs w:val="28"/>
        </w:rPr>
        <w:t xml:space="preserve">Option to </w:t>
      </w:r>
      <w:r w:rsidRPr="00171C1F">
        <w:rPr>
          <w:b/>
          <w:bCs/>
          <w:sz w:val="28"/>
          <w:szCs w:val="28"/>
        </w:rPr>
        <w:t>contact agency</w:t>
      </w:r>
      <w:r w:rsidRPr="00171C1F">
        <w:rPr>
          <w:sz w:val="28"/>
          <w:szCs w:val="28"/>
        </w:rPr>
        <w:t xml:space="preserve"> for more information.</w:t>
      </w:r>
    </w:p>
    <w:p w14:paraId="65AA5A44" w14:textId="77777777" w:rsidR="00F01D79" w:rsidRPr="00171C1F" w:rsidRDefault="00F01D79" w:rsidP="00F01D79">
      <w:pPr>
        <w:numPr>
          <w:ilvl w:val="0"/>
          <w:numId w:val="3"/>
        </w:numPr>
        <w:jc w:val="both"/>
        <w:rPr>
          <w:sz w:val="28"/>
          <w:szCs w:val="28"/>
        </w:rPr>
      </w:pPr>
      <w:r w:rsidRPr="00171C1F">
        <w:rPr>
          <w:b/>
          <w:bCs/>
          <w:sz w:val="28"/>
          <w:szCs w:val="28"/>
        </w:rPr>
        <w:t>Completion</w:t>
      </w:r>
      <w:r w:rsidRPr="00171C1F">
        <w:rPr>
          <w:sz w:val="28"/>
          <w:szCs w:val="28"/>
        </w:rPr>
        <w:t>:</w:t>
      </w:r>
    </w:p>
    <w:p w14:paraId="5355BF9D" w14:textId="77777777" w:rsidR="00F01D79" w:rsidRPr="00171C1F" w:rsidRDefault="00F01D79" w:rsidP="00F01D79">
      <w:pPr>
        <w:numPr>
          <w:ilvl w:val="1"/>
          <w:numId w:val="3"/>
        </w:numPr>
        <w:jc w:val="both"/>
        <w:rPr>
          <w:sz w:val="28"/>
          <w:szCs w:val="28"/>
        </w:rPr>
      </w:pPr>
      <w:r w:rsidRPr="00171C1F">
        <w:rPr>
          <w:sz w:val="28"/>
          <w:szCs w:val="28"/>
        </w:rPr>
        <w:t>The process ends when the user chooses to finish.</w:t>
      </w:r>
    </w:p>
    <w:p w14:paraId="1BA4CCDE" w14:textId="77777777" w:rsidR="00F01D79" w:rsidRPr="00171C1F" w:rsidRDefault="00F01D79" w:rsidP="00F01D79">
      <w:pPr>
        <w:jc w:val="both"/>
        <w:rPr>
          <w:sz w:val="28"/>
          <w:szCs w:val="28"/>
        </w:rPr>
      </w:pPr>
      <w:r w:rsidRPr="00171C1F">
        <w:rPr>
          <w:sz w:val="28"/>
          <w:szCs w:val="28"/>
        </w:rPr>
        <w:t>This diagram illustrates user decision points and actions while navigating the system.</w:t>
      </w:r>
    </w:p>
    <w:p w14:paraId="64CEB12C" w14:textId="77777777" w:rsidR="007B1E42" w:rsidRDefault="007B1E42" w:rsidP="00F01D79">
      <w:pPr>
        <w:jc w:val="both"/>
      </w:pPr>
    </w:p>
    <w:p w14:paraId="261D269B" w14:textId="211217AF" w:rsidR="007B1E42" w:rsidRDefault="007B1E42" w:rsidP="003E7418">
      <w:pPr>
        <w:jc w:val="center"/>
      </w:pPr>
      <w:r>
        <w:rPr>
          <w:noProof/>
        </w:rPr>
        <w:lastRenderedPageBreak/>
        <w:drawing>
          <wp:inline distT="0" distB="0" distL="0" distR="0" wp14:anchorId="4E235ADB" wp14:editId="4BD4CF49">
            <wp:extent cx="5083348" cy="3630032"/>
            <wp:effectExtent l="0" t="0" r="3175" b="0"/>
            <wp:docPr id="1572153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53623" name="Picture 15721536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5177" cy="3638479"/>
                    </a:xfrm>
                    <a:prstGeom prst="rect">
                      <a:avLst/>
                    </a:prstGeom>
                  </pic:spPr>
                </pic:pic>
              </a:graphicData>
            </a:graphic>
          </wp:inline>
        </w:drawing>
      </w:r>
    </w:p>
    <w:p w14:paraId="0861D0A4" w14:textId="77777777" w:rsidR="007B1E42" w:rsidRPr="00171C1F" w:rsidRDefault="007B1E42" w:rsidP="00F01D79">
      <w:pPr>
        <w:jc w:val="both"/>
        <w:rPr>
          <w:sz w:val="28"/>
          <w:szCs w:val="28"/>
        </w:rPr>
      </w:pPr>
    </w:p>
    <w:p w14:paraId="36AB2F1C" w14:textId="6354751A" w:rsidR="003E7418" w:rsidRPr="00171C1F" w:rsidRDefault="003E7418" w:rsidP="003E7418">
      <w:pPr>
        <w:jc w:val="both"/>
        <w:rPr>
          <w:sz w:val="28"/>
          <w:szCs w:val="28"/>
        </w:rPr>
      </w:pPr>
      <w:r w:rsidRPr="00171C1F">
        <w:rPr>
          <w:sz w:val="28"/>
          <w:szCs w:val="28"/>
        </w:rPr>
        <w:t xml:space="preserve">This is </w:t>
      </w:r>
      <w:proofErr w:type="spellStart"/>
      <w:proofErr w:type="gramStart"/>
      <w:r w:rsidRPr="00171C1F">
        <w:rPr>
          <w:sz w:val="28"/>
          <w:szCs w:val="28"/>
        </w:rPr>
        <w:t>anther</w:t>
      </w:r>
      <w:proofErr w:type="spellEnd"/>
      <w:proofErr w:type="gramEnd"/>
      <w:r w:rsidRPr="00171C1F">
        <w:rPr>
          <w:sz w:val="28"/>
          <w:szCs w:val="28"/>
        </w:rPr>
        <w:t xml:space="preserve"> </w:t>
      </w:r>
      <w:r w:rsidRPr="00171C1F">
        <w:rPr>
          <w:b/>
          <w:bCs/>
          <w:sz w:val="28"/>
          <w:szCs w:val="28"/>
        </w:rPr>
        <w:t>Activity Diagram</w:t>
      </w:r>
      <w:r w:rsidRPr="00171C1F">
        <w:rPr>
          <w:sz w:val="28"/>
          <w:szCs w:val="28"/>
        </w:rPr>
        <w:t xml:space="preserve"> focused on the </w:t>
      </w:r>
      <w:r w:rsidRPr="00171C1F">
        <w:rPr>
          <w:b/>
          <w:bCs/>
          <w:sz w:val="28"/>
          <w:szCs w:val="28"/>
        </w:rPr>
        <w:t>Landlord's property management process</w:t>
      </w:r>
      <w:r w:rsidRPr="00171C1F">
        <w:rPr>
          <w:sz w:val="28"/>
          <w:szCs w:val="28"/>
        </w:rPr>
        <w:t xml:space="preserve"> within the system.</w:t>
      </w:r>
    </w:p>
    <w:p w14:paraId="603B0BC1" w14:textId="77777777" w:rsidR="003E7418" w:rsidRPr="00171C1F" w:rsidRDefault="003E7418" w:rsidP="003E7418">
      <w:pPr>
        <w:jc w:val="both"/>
        <w:rPr>
          <w:b/>
          <w:bCs/>
          <w:sz w:val="28"/>
          <w:szCs w:val="28"/>
        </w:rPr>
      </w:pPr>
      <w:r w:rsidRPr="00171C1F">
        <w:rPr>
          <w:b/>
          <w:bCs/>
          <w:sz w:val="28"/>
          <w:szCs w:val="28"/>
        </w:rPr>
        <w:t>Key Flow:</w:t>
      </w:r>
    </w:p>
    <w:p w14:paraId="543EC8FF" w14:textId="77777777" w:rsidR="003E7418" w:rsidRPr="00171C1F" w:rsidRDefault="003E7418" w:rsidP="003E7418">
      <w:pPr>
        <w:numPr>
          <w:ilvl w:val="0"/>
          <w:numId w:val="4"/>
        </w:numPr>
        <w:jc w:val="both"/>
        <w:rPr>
          <w:sz w:val="28"/>
          <w:szCs w:val="28"/>
        </w:rPr>
      </w:pPr>
      <w:r w:rsidRPr="00171C1F">
        <w:rPr>
          <w:b/>
          <w:bCs/>
          <w:sz w:val="28"/>
          <w:szCs w:val="28"/>
        </w:rPr>
        <w:t>Login/Signup</w:t>
      </w:r>
      <w:r w:rsidRPr="00171C1F">
        <w:rPr>
          <w:sz w:val="28"/>
          <w:szCs w:val="28"/>
        </w:rPr>
        <w:t>:</w:t>
      </w:r>
    </w:p>
    <w:p w14:paraId="07B1CF55" w14:textId="77777777" w:rsidR="003E7418" w:rsidRPr="00171C1F" w:rsidRDefault="003E7418" w:rsidP="003E7418">
      <w:pPr>
        <w:numPr>
          <w:ilvl w:val="1"/>
          <w:numId w:val="4"/>
        </w:numPr>
        <w:jc w:val="both"/>
        <w:rPr>
          <w:sz w:val="28"/>
          <w:szCs w:val="28"/>
        </w:rPr>
      </w:pPr>
      <w:r w:rsidRPr="00171C1F">
        <w:rPr>
          <w:sz w:val="28"/>
          <w:szCs w:val="28"/>
        </w:rPr>
        <w:t xml:space="preserve">If </w:t>
      </w:r>
      <w:r w:rsidRPr="00171C1F">
        <w:rPr>
          <w:b/>
          <w:bCs/>
          <w:sz w:val="28"/>
          <w:szCs w:val="28"/>
        </w:rPr>
        <w:t>not logged in</w:t>
      </w:r>
      <w:r w:rsidRPr="00171C1F">
        <w:rPr>
          <w:sz w:val="28"/>
          <w:szCs w:val="28"/>
        </w:rPr>
        <w:t>, return to the login process.</w:t>
      </w:r>
    </w:p>
    <w:p w14:paraId="4B6BAA8C" w14:textId="77777777" w:rsidR="003E7418" w:rsidRPr="00171C1F" w:rsidRDefault="003E7418" w:rsidP="003E7418">
      <w:pPr>
        <w:numPr>
          <w:ilvl w:val="1"/>
          <w:numId w:val="4"/>
        </w:numPr>
        <w:jc w:val="both"/>
        <w:rPr>
          <w:sz w:val="28"/>
          <w:szCs w:val="28"/>
        </w:rPr>
      </w:pPr>
      <w:r w:rsidRPr="00171C1F">
        <w:rPr>
          <w:sz w:val="28"/>
          <w:szCs w:val="28"/>
        </w:rPr>
        <w:t xml:space="preserve">If </w:t>
      </w:r>
      <w:r w:rsidRPr="00171C1F">
        <w:rPr>
          <w:b/>
          <w:bCs/>
          <w:sz w:val="28"/>
          <w:szCs w:val="28"/>
        </w:rPr>
        <w:t>logged in</w:t>
      </w:r>
      <w:r w:rsidRPr="00171C1F">
        <w:rPr>
          <w:sz w:val="28"/>
          <w:szCs w:val="28"/>
        </w:rPr>
        <w:t>, proceed to view the property list.</w:t>
      </w:r>
    </w:p>
    <w:p w14:paraId="7C7A9F50" w14:textId="77777777" w:rsidR="003E7418" w:rsidRPr="00171C1F" w:rsidRDefault="003E7418" w:rsidP="003E7418">
      <w:pPr>
        <w:numPr>
          <w:ilvl w:val="0"/>
          <w:numId w:val="4"/>
        </w:numPr>
        <w:jc w:val="both"/>
        <w:rPr>
          <w:sz w:val="28"/>
          <w:szCs w:val="28"/>
        </w:rPr>
      </w:pPr>
      <w:r w:rsidRPr="00171C1F">
        <w:rPr>
          <w:b/>
          <w:bCs/>
          <w:sz w:val="28"/>
          <w:szCs w:val="28"/>
        </w:rPr>
        <w:t>Property Selection</w:t>
      </w:r>
      <w:r w:rsidRPr="00171C1F">
        <w:rPr>
          <w:sz w:val="28"/>
          <w:szCs w:val="28"/>
        </w:rPr>
        <w:t>:</w:t>
      </w:r>
    </w:p>
    <w:p w14:paraId="073EB3D5" w14:textId="77777777" w:rsidR="003E7418" w:rsidRPr="00171C1F" w:rsidRDefault="003E7418" w:rsidP="003E7418">
      <w:pPr>
        <w:numPr>
          <w:ilvl w:val="1"/>
          <w:numId w:val="4"/>
        </w:numPr>
        <w:jc w:val="both"/>
        <w:rPr>
          <w:sz w:val="28"/>
          <w:szCs w:val="28"/>
        </w:rPr>
      </w:pPr>
      <w:r w:rsidRPr="00171C1F">
        <w:rPr>
          <w:sz w:val="28"/>
          <w:szCs w:val="28"/>
        </w:rPr>
        <w:t>If no property is chosen, the process halts.</w:t>
      </w:r>
    </w:p>
    <w:p w14:paraId="0B8597EC" w14:textId="77777777" w:rsidR="003E7418" w:rsidRPr="00171C1F" w:rsidRDefault="003E7418" w:rsidP="003E7418">
      <w:pPr>
        <w:numPr>
          <w:ilvl w:val="1"/>
          <w:numId w:val="4"/>
        </w:numPr>
        <w:jc w:val="both"/>
        <w:rPr>
          <w:sz w:val="28"/>
          <w:szCs w:val="28"/>
        </w:rPr>
      </w:pPr>
      <w:r w:rsidRPr="00171C1F">
        <w:rPr>
          <w:sz w:val="28"/>
          <w:szCs w:val="28"/>
        </w:rPr>
        <w:t>If a property is chosen, the landlord can manage it.</w:t>
      </w:r>
    </w:p>
    <w:p w14:paraId="1F21EC4A" w14:textId="77777777" w:rsidR="003E7418" w:rsidRPr="00171C1F" w:rsidRDefault="003E7418" w:rsidP="003E7418">
      <w:pPr>
        <w:numPr>
          <w:ilvl w:val="0"/>
          <w:numId w:val="4"/>
        </w:numPr>
        <w:jc w:val="both"/>
        <w:rPr>
          <w:sz w:val="28"/>
          <w:szCs w:val="28"/>
        </w:rPr>
      </w:pPr>
      <w:r w:rsidRPr="00171C1F">
        <w:rPr>
          <w:b/>
          <w:bCs/>
          <w:sz w:val="28"/>
          <w:szCs w:val="28"/>
        </w:rPr>
        <w:t>Property Management Options</w:t>
      </w:r>
      <w:r w:rsidRPr="00171C1F">
        <w:rPr>
          <w:sz w:val="28"/>
          <w:szCs w:val="28"/>
        </w:rPr>
        <w:t>:</w:t>
      </w:r>
    </w:p>
    <w:p w14:paraId="73728528" w14:textId="77777777" w:rsidR="003E7418" w:rsidRPr="00171C1F" w:rsidRDefault="003E7418" w:rsidP="003E7418">
      <w:pPr>
        <w:numPr>
          <w:ilvl w:val="1"/>
          <w:numId w:val="4"/>
        </w:numPr>
        <w:jc w:val="both"/>
        <w:rPr>
          <w:sz w:val="28"/>
          <w:szCs w:val="28"/>
        </w:rPr>
      </w:pPr>
      <w:r w:rsidRPr="00171C1F">
        <w:rPr>
          <w:sz w:val="28"/>
          <w:szCs w:val="28"/>
        </w:rPr>
        <w:t>Decide whether to:</w:t>
      </w:r>
    </w:p>
    <w:p w14:paraId="0B6B4B2B" w14:textId="77777777" w:rsidR="003E7418" w:rsidRPr="00171C1F" w:rsidRDefault="003E7418" w:rsidP="003E7418">
      <w:pPr>
        <w:numPr>
          <w:ilvl w:val="2"/>
          <w:numId w:val="4"/>
        </w:numPr>
        <w:jc w:val="both"/>
        <w:rPr>
          <w:sz w:val="28"/>
          <w:szCs w:val="28"/>
        </w:rPr>
      </w:pPr>
      <w:r w:rsidRPr="00171C1F">
        <w:rPr>
          <w:b/>
          <w:bCs/>
          <w:sz w:val="28"/>
          <w:szCs w:val="28"/>
        </w:rPr>
        <w:t>Delete the property</w:t>
      </w:r>
      <w:r w:rsidRPr="00171C1F">
        <w:rPr>
          <w:sz w:val="28"/>
          <w:szCs w:val="28"/>
        </w:rPr>
        <w:t xml:space="preserve"> (if yes, the property is removed).</w:t>
      </w:r>
    </w:p>
    <w:p w14:paraId="2E2F5902" w14:textId="77777777" w:rsidR="003E7418" w:rsidRPr="00171C1F" w:rsidRDefault="003E7418" w:rsidP="003E7418">
      <w:pPr>
        <w:numPr>
          <w:ilvl w:val="2"/>
          <w:numId w:val="4"/>
        </w:numPr>
        <w:jc w:val="both"/>
        <w:rPr>
          <w:sz w:val="28"/>
          <w:szCs w:val="28"/>
        </w:rPr>
      </w:pPr>
      <w:r w:rsidRPr="00171C1F">
        <w:rPr>
          <w:b/>
          <w:bCs/>
          <w:sz w:val="28"/>
          <w:szCs w:val="28"/>
        </w:rPr>
        <w:t>Change property information</w:t>
      </w:r>
      <w:r w:rsidRPr="00171C1F">
        <w:rPr>
          <w:sz w:val="28"/>
          <w:szCs w:val="28"/>
        </w:rPr>
        <w:t xml:space="preserve"> (e.g., update details).</w:t>
      </w:r>
    </w:p>
    <w:p w14:paraId="697677E4" w14:textId="77777777" w:rsidR="003E7418" w:rsidRPr="00171C1F" w:rsidRDefault="003E7418" w:rsidP="003E7418">
      <w:pPr>
        <w:numPr>
          <w:ilvl w:val="0"/>
          <w:numId w:val="4"/>
        </w:numPr>
        <w:jc w:val="both"/>
        <w:rPr>
          <w:sz w:val="28"/>
          <w:szCs w:val="28"/>
        </w:rPr>
      </w:pPr>
      <w:r w:rsidRPr="00171C1F">
        <w:rPr>
          <w:b/>
          <w:bCs/>
          <w:sz w:val="28"/>
          <w:szCs w:val="28"/>
        </w:rPr>
        <w:lastRenderedPageBreak/>
        <w:t>Completion</w:t>
      </w:r>
      <w:r w:rsidRPr="00171C1F">
        <w:rPr>
          <w:sz w:val="28"/>
          <w:szCs w:val="28"/>
        </w:rPr>
        <w:t>:</w:t>
      </w:r>
    </w:p>
    <w:p w14:paraId="00E261B0" w14:textId="77777777" w:rsidR="003E7418" w:rsidRPr="00171C1F" w:rsidRDefault="003E7418" w:rsidP="003E7418">
      <w:pPr>
        <w:numPr>
          <w:ilvl w:val="1"/>
          <w:numId w:val="4"/>
        </w:numPr>
        <w:jc w:val="both"/>
        <w:rPr>
          <w:sz w:val="28"/>
          <w:szCs w:val="28"/>
        </w:rPr>
      </w:pPr>
      <w:r w:rsidRPr="00171C1F">
        <w:rPr>
          <w:sz w:val="28"/>
          <w:szCs w:val="28"/>
        </w:rPr>
        <w:t>The process ends after managing or deleting the property.</w:t>
      </w:r>
    </w:p>
    <w:p w14:paraId="07CA5A15" w14:textId="77777777" w:rsidR="003E7418" w:rsidRPr="00171C1F" w:rsidRDefault="003E7418" w:rsidP="003E7418">
      <w:pPr>
        <w:jc w:val="both"/>
        <w:rPr>
          <w:sz w:val="28"/>
          <w:szCs w:val="28"/>
        </w:rPr>
      </w:pPr>
      <w:r w:rsidRPr="00171C1F">
        <w:rPr>
          <w:sz w:val="28"/>
          <w:szCs w:val="28"/>
        </w:rPr>
        <w:t>This diagram outlines the key decision points and actions landlords can perform in the property management workflow.</w:t>
      </w:r>
    </w:p>
    <w:p w14:paraId="0130111D" w14:textId="77777777" w:rsidR="003E7418" w:rsidRDefault="003E7418" w:rsidP="003E7418">
      <w:pPr>
        <w:jc w:val="both"/>
      </w:pPr>
    </w:p>
    <w:p w14:paraId="69E257EF" w14:textId="75F87B24" w:rsidR="00F01D79" w:rsidRDefault="00FA35EF" w:rsidP="00FA35EF">
      <w:pPr>
        <w:jc w:val="center"/>
      </w:pPr>
      <w:r>
        <w:rPr>
          <w:noProof/>
        </w:rPr>
        <w:lastRenderedPageBreak/>
        <w:drawing>
          <wp:anchor distT="0" distB="0" distL="114300" distR="114300" simplePos="0" relativeHeight="251658240" behindDoc="0" locked="0" layoutInCell="1" allowOverlap="1" wp14:anchorId="1A4291A1" wp14:editId="3D7E3C6F">
            <wp:simplePos x="0" y="0"/>
            <wp:positionH relativeFrom="margin">
              <wp:posOffset>62807</wp:posOffset>
            </wp:positionH>
            <wp:positionV relativeFrom="paragraph">
              <wp:posOffset>3698414</wp:posOffset>
            </wp:positionV>
            <wp:extent cx="5735320" cy="3426460"/>
            <wp:effectExtent l="0" t="0" r="0" b="2540"/>
            <wp:wrapTopAndBottom/>
            <wp:docPr id="1756249448" name="Picture 1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320"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E0F2C7" wp14:editId="4CA6FE7F">
            <wp:extent cx="5875059" cy="3562696"/>
            <wp:effectExtent l="0" t="0" r="0" b="0"/>
            <wp:docPr id="1641033198"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6852" cy="3563783"/>
                    </a:xfrm>
                    <a:prstGeom prst="rect">
                      <a:avLst/>
                    </a:prstGeom>
                    <a:noFill/>
                    <a:ln>
                      <a:noFill/>
                    </a:ln>
                  </pic:spPr>
                </pic:pic>
              </a:graphicData>
            </a:graphic>
          </wp:inline>
        </w:drawing>
      </w:r>
    </w:p>
    <w:p w14:paraId="2C42C49F" w14:textId="77777777" w:rsidR="00FA35EF" w:rsidRPr="00171C1F" w:rsidRDefault="00FA35EF" w:rsidP="00171C1F">
      <w:pPr>
        <w:numPr>
          <w:ilvl w:val="0"/>
          <w:numId w:val="5"/>
        </w:numPr>
        <w:jc w:val="both"/>
        <w:rPr>
          <w:sz w:val="28"/>
          <w:szCs w:val="28"/>
        </w:rPr>
      </w:pPr>
      <w:r w:rsidRPr="00171C1F">
        <w:rPr>
          <w:b/>
          <w:bCs/>
          <w:sz w:val="28"/>
          <w:szCs w:val="28"/>
        </w:rPr>
        <w:t>First Wireframe</w:t>
      </w:r>
      <w:r w:rsidRPr="00171C1F">
        <w:rPr>
          <w:sz w:val="28"/>
          <w:szCs w:val="28"/>
        </w:rPr>
        <w:t>: A homepage layout with a navigation bar, a vertical menu, an "About Us" section, and expandable sections highlighting environmental practices.</w:t>
      </w:r>
    </w:p>
    <w:p w14:paraId="187DD5D7" w14:textId="77777777" w:rsidR="00FA35EF" w:rsidRPr="00171C1F" w:rsidRDefault="00FA35EF" w:rsidP="00171C1F">
      <w:pPr>
        <w:numPr>
          <w:ilvl w:val="0"/>
          <w:numId w:val="5"/>
        </w:numPr>
        <w:jc w:val="both"/>
        <w:rPr>
          <w:sz w:val="28"/>
          <w:szCs w:val="28"/>
        </w:rPr>
      </w:pPr>
      <w:r w:rsidRPr="00171C1F">
        <w:rPr>
          <w:b/>
          <w:bCs/>
          <w:sz w:val="28"/>
          <w:szCs w:val="28"/>
        </w:rPr>
        <w:lastRenderedPageBreak/>
        <w:t>Second Wireframe</w:t>
      </w:r>
      <w:r w:rsidRPr="00171C1F">
        <w:rPr>
          <w:sz w:val="28"/>
          <w:szCs w:val="28"/>
        </w:rPr>
        <w:t>: A client management page featuring a top navigation bar, links for actions, a table with client information, and options to view, edit, or delete records.</w:t>
      </w:r>
    </w:p>
    <w:p w14:paraId="5E31B7B3" w14:textId="15DCCBCF" w:rsidR="00F01D79" w:rsidRPr="00F01D79" w:rsidRDefault="00F01D79" w:rsidP="00F01D79">
      <w:pPr>
        <w:jc w:val="both"/>
      </w:pPr>
    </w:p>
    <w:p w14:paraId="4C2BEC98" w14:textId="1AC7A150" w:rsidR="00F01D79" w:rsidRDefault="00753E03" w:rsidP="00F01D79">
      <w:r>
        <w:rPr>
          <w:noProof/>
        </w:rPr>
        <w:drawing>
          <wp:inline distT="0" distB="0" distL="0" distR="0" wp14:anchorId="3528B593" wp14:editId="6E0AEEC7">
            <wp:extent cx="5943600" cy="5934075"/>
            <wp:effectExtent l="0" t="0" r="0" b="9525"/>
            <wp:docPr id="299114565" name="Picture 12" descr="Landlord Property Addi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dlord Property Addition Sequenc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14:paraId="67D205A6" w14:textId="51B7EBF6" w:rsidR="00753E03" w:rsidRPr="00171C1F" w:rsidRDefault="00753E03" w:rsidP="00171C1F">
      <w:pPr>
        <w:jc w:val="both"/>
        <w:rPr>
          <w:sz w:val="28"/>
          <w:szCs w:val="28"/>
        </w:rPr>
      </w:pPr>
      <w:r w:rsidRPr="00171C1F">
        <w:rPr>
          <w:sz w:val="28"/>
          <w:szCs w:val="28"/>
        </w:rPr>
        <w:t>This sequence diagram illustrates the process of a user logging in or signing up, submitting property details, and the data flow through the website interface, backend system, and database. It highlights the interactions and confirmations at each step to ensure successful data submission.</w:t>
      </w:r>
    </w:p>
    <w:p w14:paraId="62ED8314" w14:textId="309B4361" w:rsidR="00753E03" w:rsidRDefault="00753E03" w:rsidP="00753E03">
      <w:r>
        <w:rPr>
          <w:noProof/>
        </w:rPr>
        <w:lastRenderedPageBreak/>
        <w:drawing>
          <wp:inline distT="0" distB="0" distL="0" distR="0" wp14:anchorId="56521BB1" wp14:editId="641BEE8F">
            <wp:extent cx="5943600" cy="5015865"/>
            <wp:effectExtent l="0" t="0" r="0" b="0"/>
            <wp:docPr id="268581667" name="Picture 13" descr="Admin Property Managem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min Property Management Sequenc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15865"/>
                    </a:xfrm>
                    <a:prstGeom prst="rect">
                      <a:avLst/>
                    </a:prstGeom>
                    <a:noFill/>
                    <a:ln>
                      <a:noFill/>
                    </a:ln>
                  </pic:spPr>
                </pic:pic>
              </a:graphicData>
            </a:graphic>
          </wp:inline>
        </w:drawing>
      </w:r>
    </w:p>
    <w:p w14:paraId="23C785D8" w14:textId="77777777" w:rsidR="00171C1F" w:rsidRDefault="00171C1F" w:rsidP="00753E03"/>
    <w:p w14:paraId="66C56891" w14:textId="77777777" w:rsidR="00753E03" w:rsidRPr="00171C1F" w:rsidRDefault="00753E03" w:rsidP="00171C1F">
      <w:pPr>
        <w:jc w:val="both"/>
        <w:rPr>
          <w:sz w:val="28"/>
          <w:szCs w:val="28"/>
        </w:rPr>
      </w:pPr>
      <w:r w:rsidRPr="00171C1F">
        <w:rPr>
          <w:sz w:val="28"/>
          <w:szCs w:val="28"/>
        </w:rPr>
        <w:t>This sequence diagram outlines the process for an admin to manage property data, starting with authentication and ending with updates to the database. It highlights the interactions between the admin, website interface, backend system, and database for secure and efficient property management.</w:t>
      </w:r>
    </w:p>
    <w:p w14:paraId="5CC06705" w14:textId="77777777" w:rsidR="00753E03" w:rsidRDefault="00753E03" w:rsidP="00171C1F">
      <w:pPr>
        <w:jc w:val="both"/>
      </w:pPr>
    </w:p>
    <w:p w14:paraId="147CB2CA" w14:textId="77777777" w:rsidR="00753E03" w:rsidRDefault="00753E03" w:rsidP="00753E03"/>
    <w:p w14:paraId="4C8173E3" w14:textId="77777777" w:rsidR="00753E03" w:rsidRDefault="00753E03" w:rsidP="00753E03"/>
    <w:p w14:paraId="639FD059" w14:textId="77777777" w:rsidR="00753E03" w:rsidRDefault="00753E03" w:rsidP="00753E03"/>
    <w:p w14:paraId="3CE65C77" w14:textId="77777777" w:rsidR="00753E03" w:rsidRDefault="00753E03" w:rsidP="00753E03"/>
    <w:p w14:paraId="5EC24877" w14:textId="77777777" w:rsidR="00753E03" w:rsidRDefault="00753E03" w:rsidP="00753E03"/>
    <w:p w14:paraId="10FE5DEC" w14:textId="408B47ED" w:rsidR="00753E03" w:rsidRDefault="00953195" w:rsidP="00753E03">
      <w:r>
        <w:rPr>
          <w:noProof/>
        </w:rPr>
        <w:lastRenderedPageBreak/>
        <w:drawing>
          <wp:inline distT="0" distB="0" distL="0" distR="0" wp14:anchorId="3A531DD9" wp14:editId="4942C0AE">
            <wp:extent cx="6327103" cy="3869267"/>
            <wp:effectExtent l="0" t="0" r="0" b="0"/>
            <wp:docPr id="691959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59775" name="Picture 691959775"/>
                    <pic:cNvPicPr/>
                  </pic:nvPicPr>
                  <pic:blipFill>
                    <a:blip r:embed="rId16">
                      <a:extLst>
                        <a:ext uri="{28A0092B-C50C-407E-A947-70E740481C1C}">
                          <a14:useLocalDpi xmlns:a14="http://schemas.microsoft.com/office/drawing/2010/main" val="0"/>
                        </a:ext>
                      </a:extLst>
                    </a:blip>
                    <a:stretch>
                      <a:fillRect/>
                    </a:stretch>
                  </pic:blipFill>
                  <pic:spPr>
                    <a:xfrm>
                      <a:off x="0" y="0"/>
                      <a:ext cx="6334135" cy="3873567"/>
                    </a:xfrm>
                    <a:prstGeom prst="rect">
                      <a:avLst/>
                    </a:prstGeom>
                  </pic:spPr>
                </pic:pic>
              </a:graphicData>
            </a:graphic>
          </wp:inline>
        </w:drawing>
      </w:r>
    </w:p>
    <w:p w14:paraId="4D9F2D02" w14:textId="2D302E15" w:rsidR="00953195" w:rsidRDefault="00953195" w:rsidP="00753E03">
      <w:r>
        <w:rPr>
          <w:noProof/>
        </w:rPr>
        <w:drawing>
          <wp:inline distT="0" distB="0" distL="0" distR="0" wp14:anchorId="2C64AC67" wp14:editId="549964EB">
            <wp:extent cx="7438178" cy="4089574"/>
            <wp:effectExtent l="0" t="0" r="0" b="6350"/>
            <wp:docPr id="5152914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91442" name="Picture 3"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11540" t="20007" r="14064" b="7277"/>
                    <a:stretch/>
                  </pic:blipFill>
                  <pic:spPr bwMode="auto">
                    <a:xfrm>
                      <a:off x="0" y="0"/>
                      <a:ext cx="7476968" cy="4110901"/>
                    </a:xfrm>
                    <a:prstGeom prst="rect">
                      <a:avLst/>
                    </a:prstGeom>
                    <a:ln>
                      <a:noFill/>
                    </a:ln>
                    <a:extLst>
                      <a:ext uri="{53640926-AAD7-44D8-BBD7-CCE9431645EC}">
                        <a14:shadowObscured xmlns:a14="http://schemas.microsoft.com/office/drawing/2010/main"/>
                      </a:ext>
                    </a:extLst>
                  </pic:spPr>
                </pic:pic>
              </a:graphicData>
            </a:graphic>
          </wp:inline>
        </w:drawing>
      </w:r>
    </w:p>
    <w:p w14:paraId="6606D245" w14:textId="35C226D3" w:rsidR="00953195" w:rsidRPr="00171C1F" w:rsidRDefault="00953195" w:rsidP="00171C1F">
      <w:pPr>
        <w:jc w:val="both"/>
        <w:rPr>
          <w:sz w:val="28"/>
          <w:szCs w:val="28"/>
        </w:rPr>
      </w:pPr>
      <w:r w:rsidRPr="00171C1F">
        <w:rPr>
          <w:sz w:val="28"/>
          <w:szCs w:val="28"/>
        </w:rPr>
        <w:lastRenderedPageBreak/>
        <w:t>The Diagram above is the component diagram showcasing a few of the components and how they interact among each other through the views, the database and the business logic</w:t>
      </w:r>
    </w:p>
    <w:p w14:paraId="7AF6B189" w14:textId="77777777" w:rsidR="00953195" w:rsidRDefault="00953195" w:rsidP="00753E03"/>
    <w:p w14:paraId="2A8074F3" w14:textId="13C53A04" w:rsidR="00953195" w:rsidRDefault="00171C1F" w:rsidP="00171C1F">
      <w:pPr>
        <w:jc w:val="center"/>
      </w:pPr>
      <w:r w:rsidRPr="00171C1F">
        <w:drawing>
          <wp:inline distT="0" distB="0" distL="0" distR="0" wp14:anchorId="104F751C" wp14:editId="661AC4B7">
            <wp:extent cx="4655608" cy="3190664"/>
            <wp:effectExtent l="0" t="0" r="0" b="0"/>
            <wp:docPr id="197006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60714" name="Picture 1" descr="A screenshot of a computer&#10;&#10;Description automatically generated"/>
                    <pic:cNvPicPr/>
                  </pic:nvPicPr>
                  <pic:blipFill>
                    <a:blip r:embed="rId18"/>
                    <a:stretch>
                      <a:fillRect/>
                    </a:stretch>
                  </pic:blipFill>
                  <pic:spPr>
                    <a:xfrm>
                      <a:off x="0" y="0"/>
                      <a:ext cx="4660196" cy="3193808"/>
                    </a:xfrm>
                    <a:prstGeom prst="rect">
                      <a:avLst/>
                    </a:prstGeom>
                  </pic:spPr>
                </pic:pic>
              </a:graphicData>
            </a:graphic>
          </wp:inline>
        </w:drawing>
      </w:r>
    </w:p>
    <w:p w14:paraId="36E4EDD0" w14:textId="77777777" w:rsidR="00171C1F" w:rsidRDefault="00171C1F" w:rsidP="00171C1F">
      <w:pPr>
        <w:rPr>
          <w:sz w:val="28"/>
          <w:szCs w:val="28"/>
        </w:rPr>
      </w:pPr>
    </w:p>
    <w:p w14:paraId="1F7930A7" w14:textId="77777777" w:rsidR="00171C1F" w:rsidRPr="00171C1F" w:rsidRDefault="00171C1F" w:rsidP="00171C1F">
      <w:pPr>
        <w:pStyle w:val="ListParagraph"/>
        <w:numPr>
          <w:ilvl w:val="0"/>
          <w:numId w:val="6"/>
        </w:numPr>
        <w:rPr>
          <w:sz w:val="28"/>
          <w:szCs w:val="28"/>
        </w:rPr>
      </w:pPr>
      <w:r w:rsidRPr="00171C1F">
        <w:rPr>
          <w:b/>
          <w:bCs/>
          <w:sz w:val="28"/>
          <w:szCs w:val="28"/>
        </w:rPr>
        <w:t>Landlord</w:t>
      </w:r>
      <w:r w:rsidRPr="00171C1F">
        <w:rPr>
          <w:sz w:val="28"/>
          <w:szCs w:val="28"/>
        </w:rPr>
        <w:t>: Represents a landlord with fields for name, email, a reference to a LandlordRepository, and a list of properties. It includes methods to get the name, email, and properties.</w:t>
      </w:r>
    </w:p>
    <w:p w14:paraId="14846B2A" w14:textId="77777777" w:rsidR="00171C1F" w:rsidRPr="00171C1F" w:rsidRDefault="00171C1F" w:rsidP="00171C1F">
      <w:pPr>
        <w:pStyle w:val="ListParagraph"/>
        <w:numPr>
          <w:ilvl w:val="0"/>
          <w:numId w:val="6"/>
        </w:numPr>
        <w:rPr>
          <w:sz w:val="28"/>
          <w:szCs w:val="28"/>
        </w:rPr>
      </w:pPr>
      <w:r w:rsidRPr="00171C1F">
        <w:rPr>
          <w:b/>
          <w:bCs/>
          <w:sz w:val="28"/>
          <w:szCs w:val="28"/>
        </w:rPr>
        <w:t>Client</w:t>
      </w:r>
      <w:r w:rsidRPr="00171C1F">
        <w:rPr>
          <w:sz w:val="28"/>
          <w:szCs w:val="28"/>
        </w:rPr>
        <w:t>: Represents a client with fields for name, email, a reference to a ClientRepository, and a list of properties. It includes methods to get the name, email, and properties.</w:t>
      </w:r>
    </w:p>
    <w:p w14:paraId="38189D7F" w14:textId="77777777" w:rsidR="00171C1F" w:rsidRPr="00171C1F" w:rsidRDefault="00171C1F" w:rsidP="00171C1F">
      <w:pPr>
        <w:pStyle w:val="ListParagraph"/>
        <w:numPr>
          <w:ilvl w:val="0"/>
          <w:numId w:val="6"/>
        </w:numPr>
        <w:rPr>
          <w:sz w:val="28"/>
          <w:szCs w:val="28"/>
        </w:rPr>
      </w:pPr>
      <w:r w:rsidRPr="00171C1F">
        <w:rPr>
          <w:sz w:val="28"/>
          <w:szCs w:val="28"/>
        </w:rPr>
        <w:t xml:space="preserve"> </w:t>
      </w:r>
      <w:r w:rsidRPr="00171C1F">
        <w:rPr>
          <w:b/>
          <w:bCs/>
          <w:sz w:val="28"/>
          <w:szCs w:val="28"/>
        </w:rPr>
        <w:t>Agency</w:t>
      </w:r>
      <w:r w:rsidRPr="00171C1F">
        <w:rPr>
          <w:sz w:val="28"/>
          <w:szCs w:val="28"/>
        </w:rPr>
        <w:t>: Represents an agency with fields for name and location. It includes methods to get lists of landlords and clients.</w:t>
      </w:r>
    </w:p>
    <w:p w14:paraId="7FF32FE6" w14:textId="77777777" w:rsidR="00171C1F" w:rsidRPr="00171C1F" w:rsidRDefault="00171C1F" w:rsidP="00171C1F">
      <w:pPr>
        <w:pStyle w:val="ListParagraph"/>
        <w:numPr>
          <w:ilvl w:val="0"/>
          <w:numId w:val="6"/>
        </w:numPr>
        <w:rPr>
          <w:sz w:val="28"/>
          <w:szCs w:val="28"/>
        </w:rPr>
      </w:pPr>
      <w:r w:rsidRPr="00171C1F">
        <w:rPr>
          <w:b/>
          <w:bCs/>
          <w:sz w:val="28"/>
          <w:szCs w:val="28"/>
        </w:rPr>
        <w:t>Property</w:t>
      </w:r>
      <w:r w:rsidRPr="00171C1F">
        <w:rPr>
          <w:sz w:val="28"/>
          <w:szCs w:val="28"/>
        </w:rPr>
        <w:t>: Represents a property with fields for address, price, type, and a reference to a PropertyRepository. It includes methods to get the address, price, and type.</w:t>
      </w:r>
    </w:p>
    <w:p w14:paraId="2635FC43" w14:textId="10B8E0AA" w:rsidR="00171C1F" w:rsidRPr="00171C1F" w:rsidRDefault="00171C1F" w:rsidP="00171C1F">
      <w:pPr>
        <w:pStyle w:val="ListParagraph"/>
        <w:numPr>
          <w:ilvl w:val="0"/>
          <w:numId w:val="6"/>
        </w:numPr>
        <w:rPr>
          <w:sz w:val="28"/>
          <w:szCs w:val="28"/>
        </w:rPr>
      </w:pPr>
      <w:r w:rsidRPr="00171C1F">
        <w:rPr>
          <w:b/>
          <w:bCs/>
          <w:sz w:val="28"/>
          <w:szCs w:val="28"/>
        </w:rPr>
        <w:t>Sale</w:t>
      </w:r>
      <w:r w:rsidRPr="00171C1F">
        <w:rPr>
          <w:sz w:val="28"/>
          <w:szCs w:val="28"/>
        </w:rPr>
        <w:t xml:space="preserve">: Represents a sale with fields for date, amount, and a reference to a </w:t>
      </w:r>
      <w:r w:rsidRPr="00171C1F">
        <w:rPr>
          <w:sz w:val="28"/>
          <w:szCs w:val="28"/>
        </w:rPr>
        <w:t>Sale Repository</w:t>
      </w:r>
      <w:r w:rsidRPr="00171C1F">
        <w:rPr>
          <w:sz w:val="28"/>
          <w:szCs w:val="28"/>
        </w:rPr>
        <w:t>. It includes methods to get the date, amount, and the sale repository</w:t>
      </w:r>
    </w:p>
    <w:sectPr w:rsidR="00171C1F" w:rsidRPr="00171C1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43646" w14:textId="77777777" w:rsidR="002A16FC" w:rsidRDefault="002A16FC" w:rsidP="00FA35EF">
      <w:pPr>
        <w:spacing w:after="0" w:line="240" w:lineRule="auto"/>
      </w:pPr>
      <w:r>
        <w:separator/>
      </w:r>
    </w:p>
  </w:endnote>
  <w:endnote w:type="continuationSeparator" w:id="0">
    <w:p w14:paraId="6CBC0884" w14:textId="77777777" w:rsidR="002A16FC" w:rsidRDefault="002A16FC" w:rsidP="00FA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251442"/>
      <w:docPartObj>
        <w:docPartGallery w:val="Page Numbers (Bottom of Page)"/>
        <w:docPartUnique/>
      </w:docPartObj>
    </w:sdtPr>
    <w:sdtEndPr>
      <w:rPr>
        <w:noProof/>
      </w:rPr>
    </w:sdtEndPr>
    <w:sdtContent>
      <w:p w14:paraId="48E16780" w14:textId="6BD8D230" w:rsidR="00FA35EF" w:rsidRDefault="00FA35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A127F" w14:textId="77777777" w:rsidR="00FA35EF" w:rsidRDefault="00FA3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EFE3B" w14:textId="77777777" w:rsidR="002A16FC" w:rsidRDefault="002A16FC" w:rsidP="00FA35EF">
      <w:pPr>
        <w:spacing w:after="0" w:line="240" w:lineRule="auto"/>
      </w:pPr>
      <w:r>
        <w:separator/>
      </w:r>
    </w:p>
  </w:footnote>
  <w:footnote w:type="continuationSeparator" w:id="0">
    <w:p w14:paraId="37863BE0" w14:textId="77777777" w:rsidR="002A16FC" w:rsidRDefault="002A16FC" w:rsidP="00FA3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5369"/>
    <w:multiLevelType w:val="multilevel"/>
    <w:tmpl w:val="7A7C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A3DE8"/>
    <w:multiLevelType w:val="multilevel"/>
    <w:tmpl w:val="4AE4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07573"/>
    <w:multiLevelType w:val="multilevel"/>
    <w:tmpl w:val="36CC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D348E"/>
    <w:multiLevelType w:val="multilevel"/>
    <w:tmpl w:val="DF8E0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95E1F"/>
    <w:multiLevelType w:val="hybridMultilevel"/>
    <w:tmpl w:val="1D9C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865EF"/>
    <w:multiLevelType w:val="multilevel"/>
    <w:tmpl w:val="A65A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125941">
    <w:abstractNumId w:val="0"/>
  </w:num>
  <w:num w:numId="2" w16cid:durableId="334042640">
    <w:abstractNumId w:val="2"/>
  </w:num>
  <w:num w:numId="3" w16cid:durableId="477263099">
    <w:abstractNumId w:val="1"/>
  </w:num>
  <w:num w:numId="4" w16cid:durableId="724371727">
    <w:abstractNumId w:val="3"/>
  </w:num>
  <w:num w:numId="5" w16cid:durableId="1694649567">
    <w:abstractNumId w:val="5"/>
  </w:num>
  <w:num w:numId="6" w16cid:durableId="1555119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D6"/>
    <w:rsid w:val="000024B3"/>
    <w:rsid w:val="00171C1F"/>
    <w:rsid w:val="00190972"/>
    <w:rsid w:val="002A16FC"/>
    <w:rsid w:val="002A42D6"/>
    <w:rsid w:val="002A4856"/>
    <w:rsid w:val="003E7418"/>
    <w:rsid w:val="006C0E2D"/>
    <w:rsid w:val="00753E03"/>
    <w:rsid w:val="007B1E42"/>
    <w:rsid w:val="007F6AC2"/>
    <w:rsid w:val="00850ACC"/>
    <w:rsid w:val="00953195"/>
    <w:rsid w:val="00BC6117"/>
    <w:rsid w:val="00D30B0F"/>
    <w:rsid w:val="00F01D79"/>
    <w:rsid w:val="00FA3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0FFD"/>
  <w15:chartTrackingRefBased/>
  <w15:docId w15:val="{9367260A-318E-4EAD-B9FA-BC98D237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2D6"/>
    <w:rPr>
      <w:rFonts w:eastAsiaTheme="majorEastAsia" w:cstheme="majorBidi"/>
      <w:color w:val="272727" w:themeColor="text1" w:themeTint="D8"/>
    </w:rPr>
  </w:style>
  <w:style w:type="paragraph" w:styleId="Title">
    <w:name w:val="Title"/>
    <w:basedOn w:val="Normal"/>
    <w:next w:val="Normal"/>
    <w:link w:val="TitleChar"/>
    <w:uiPriority w:val="10"/>
    <w:qFormat/>
    <w:rsid w:val="002A4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2D6"/>
    <w:pPr>
      <w:spacing w:before="160"/>
      <w:jc w:val="center"/>
    </w:pPr>
    <w:rPr>
      <w:i/>
      <w:iCs/>
      <w:color w:val="404040" w:themeColor="text1" w:themeTint="BF"/>
    </w:rPr>
  </w:style>
  <w:style w:type="character" w:customStyle="1" w:styleId="QuoteChar">
    <w:name w:val="Quote Char"/>
    <w:basedOn w:val="DefaultParagraphFont"/>
    <w:link w:val="Quote"/>
    <w:uiPriority w:val="29"/>
    <w:rsid w:val="002A42D6"/>
    <w:rPr>
      <w:i/>
      <w:iCs/>
      <w:color w:val="404040" w:themeColor="text1" w:themeTint="BF"/>
    </w:rPr>
  </w:style>
  <w:style w:type="paragraph" w:styleId="ListParagraph">
    <w:name w:val="List Paragraph"/>
    <w:basedOn w:val="Normal"/>
    <w:uiPriority w:val="34"/>
    <w:qFormat/>
    <w:rsid w:val="002A42D6"/>
    <w:pPr>
      <w:ind w:left="720"/>
      <w:contextualSpacing/>
    </w:pPr>
  </w:style>
  <w:style w:type="character" w:styleId="IntenseEmphasis">
    <w:name w:val="Intense Emphasis"/>
    <w:basedOn w:val="DefaultParagraphFont"/>
    <w:uiPriority w:val="21"/>
    <w:qFormat/>
    <w:rsid w:val="002A42D6"/>
    <w:rPr>
      <w:i/>
      <w:iCs/>
      <w:color w:val="0F4761" w:themeColor="accent1" w:themeShade="BF"/>
    </w:rPr>
  </w:style>
  <w:style w:type="paragraph" w:styleId="IntenseQuote">
    <w:name w:val="Intense Quote"/>
    <w:basedOn w:val="Normal"/>
    <w:next w:val="Normal"/>
    <w:link w:val="IntenseQuoteChar"/>
    <w:uiPriority w:val="30"/>
    <w:qFormat/>
    <w:rsid w:val="002A4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2D6"/>
    <w:rPr>
      <w:i/>
      <w:iCs/>
      <w:color w:val="0F4761" w:themeColor="accent1" w:themeShade="BF"/>
    </w:rPr>
  </w:style>
  <w:style w:type="character" w:styleId="IntenseReference">
    <w:name w:val="Intense Reference"/>
    <w:basedOn w:val="DefaultParagraphFont"/>
    <w:uiPriority w:val="32"/>
    <w:qFormat/>
    <w:rsid w:val="002A42D6"/>
    <w:rPr>
      <w:b/>
      <w:bCs/>
      <w:smallCaps/>
      <w:color w:val="0F4761" w:themeColor="accent1" w:themeShade="BF"/>
      <w:spacing w:val="5"/>
    </w:rPr>
  </w:style>
  <w:style w:type="paragraph" w:styleId="Header">
    <w:name w:val="header"/>
    <w:basedOn w:val="Normal"/>
    <w:link w:val="HeaderChar"/>
    <w:uiPriority w:val="99"/>
    <w:unhideWhenUsed/>
    <w:rsid w:val="00FA3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EF"/>
  </w:style>
  <w:style w:type="paragraph" w:styleId="Footer">
    <w:name w:val="footer"/>
    <w:basedOn w:val="Normal"/>
    <w:link w:val="FooterChar"/>
    <w:uiPriority w:val="99"/>
    <w:unhideWhenUsed/>
    <w:rsid w:val="00FA3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80252">
      <w:bodyDiv w:val="1"/>
      <w:marLeft w:val="0"/>
      <w:marRight w:val="0"/>
      <w:marTop w:val="0"/>
      <w:marBottom w:val="0"/>
      <w:divBdr>
        <w:top w:val="none" w:sz="0" w:space="0" w:color="auto"/>
        <w:left w:val="none" w:sz="0" w:space="0" w:color="auto"/>
        <w:bottom w:val="none" w:sz="0" w:space="0" w:color="auto"/>
        <w:right w:val="none" w:sz="0" w:space="0" w:color="auto"/>
      </w:divBdr>
    </w:div>
    <w:div w:id="239946117">
      <w:bodyDiv w:val="1"/>
      <w:marLeft w:val="0"/>
      <w:marRight w:val="0"/>
      <w:marTop w:val="0"/>
      <w:marBottom w:val="0"/>
      <w:divBdr>
        <w:top w:val="none" w:sz="0" w:space="0" w:color="auto"/>
        <w:left w:val="none" w:sz="0" w:space="0" w:color="auto"/>
        <w:bottom w:val="none" w:sz="0" w:space="0" w:color="auto"/>
        <w:right w:val="none" w:sz="0" w:space="0" w:color="auto"/>
      </w:divBdr>
    </w:div>
    <w:div w:id="412894339">
      <w:bodyDiv w:val="1"/>
      <w:marLeft w:val="0"/>
      <w:marRight w:val="0"/>
      <w:marTop w:val="0"/>
      <w:marBottom w:val="0"/>
      <w:divBdr>
        <w:top w:val="none" w:sz="0" w:space="0" w:color="auto"/>
        <w:left w:val="none" w:sz="0" w:space="0" w:color="auto"/>
        <w:bottom w:val="none" w:sz="0" w:space="0" w:color="auto"/>
        <w:right w:val="none" w:sz="0" w:space="0" w:color="auto"/>
      </w:divBdr>
    </w:div>
    <w:div w:id="437332943">
      <w:bodyDiv w:val="1"/>
      <w:marLeft w:val="0"/>
      <w:marRight w:val="0"/>
      <w:marTop w:val="0"/>
      <w:marBottom w:val="0"/>
      <w:divBdr>
        <w:top w:val="none" w:sz="0" w:space="0" w:color="auto"/>
        <w:left w:val="none" w:sz="0" w:space="0" w:color="auto"/>
        <w:bottom w:val="none" w:sz="0" w:space="0" w:color="auto"/>
        <w:right w:val="none" w:sz="0" w:space="0" w:color="auto"/>
      </w:divBdr>
    </w:div>
    <w:div w:id="574630987">
      <w:bodyDiv w:val="1"/>
      <w:marLeft w:val="0"/>
      <w:marRight w:val="0"/>
      <w:marTop w:val="0"/>
      <w:marBottom w:val="0"/>
      <w:divBdr>
        <w:top w:val="none" w:sz="0" w:space="0" w:color="auto"/>
        <w:left w:val="none" w:sz="0" w:space="0" w:color="auto"/>
        <w:bottom w:val="none" w:sz="0" w:space="0" w:color="auto"/>
        <w:right w:val="none" w:sz="0" w:space="0" w:color="auto"/>
      </w:divBdr>
    </w:div>
    <w:div w:id="652492419">
      <w:bodyDiv w:val="1"/>
      <w:marLeft w:val="0"/>
      <w:marRight w:val="0"/>
      <w:marTop w:val="0"/>
      <w:marBottom w:val="0"/>
      <w:divBdr>
        <w:top w:val="none" w:sz="0" w:space="0" w:color="auto"/>
        <w:left w:val="none" w:sz="0" w:space="0" w:color="auto"/>
        <w:bottom w:val="none" w:sz="0" w:space="0" w:color="auto"/>
        <w:right w:val="none" w:sz="0" w:space="0" w:color="auto"/>
      </w:divBdr>
    </w:div>
    <w:div w:id="910702215">
      <w:bodyDiv w:val="1"/>
      <w:marLeft w:val="0"/>
      <w:marRight w:val="0"/>
      <w:marTop w:val="0"/>
      <w:marBottom w:val="0"/>
      <w:divBdr>
        <w:top w:val="none" w:sz="0" w:space="0" w:color="auto"/>
        <w:left w:val="none" w:sz="0" w:space="0" w:color="auto"/>
        <w:bottom w:val="none" w:sz="0" w:space="0" w:color="auto"/>
        <w:right w:val="none" w:sz="0" w:space="0" w:color="auto"/>
      </w:divBdr>
    </w:div>
    <w:div w:id="1076434017">
      <w:bodyDiv w:val="1"/>
      <w:marLeft w:val="0"/>
      <w:marRight w:val="0"/>
      <w:marTop w:val="0"/>
      <w:marBottom w:val="0"/>
      <w:divBdr>
        <w:top w:val="none" w:sz="0" w:space="0" w:color="auto"/>
        <w:left w:val="none" w:sz="0" w:space="0" w:color="auto"/>
        <w:bottom w:val="none" w:sz="0" w:space="0" w:color="auto"/>
        <w:right w:val="none" w:sz="0" w:space="0" w:color="auto"/>
      </w:divBdr>
    </w:div>
    <w:div w:id="1120295329">
      <w:bodyDiv w:val="1"/>
      <w:marLeft w:val="0"/>
      <w:marRight w:val="0"/>
      <w:marTop w:val="0"/>
      <w:marBottom w:val="0"/>
      <w:divBdr>
        <w:top w:val="none" w:sz="0" w:space="0" w:color="auto"/>
        <w:left w:val="none" w:sz="0" w:space="0" w:color="auto"/>
        <w:bottom w:val="none" w:sz="0" w:space="0" w:color="auto"/>
        <w:right w:val="none" w:sz="0" w:space="0" w:color="auto"/>
      </w:divBdr>
    </w:div>
    <w:div w:id="1631208639">
      <w:bodyDiv w:val="1"/>
      <w:marLeft w:val="0"/>
      <w:marRight w:val="0"/>
      <w:marTop w:val="0"/>
      <w:marBottom w:val="0"/>
      <w:divBdr>
        <w:top w:val="none" w:sz="0" w:space="0" w:color="auto"/>
        <w:left w:val="none" w:sz="0" w:space="0" w:color="auto"/>
        <w:bottom w:val="none" w:sz="0" w:space="0" w:color="auto"/>
        <w:right w:val="none" w:sz="0" w:space="0" w:color="auto"/>
      </w:divBdr>
    </w:div>
    <w:div w:id="1683437486">
      <w:bodyDiv w:val="1"/>
      <w:marLeft w:val="0"/>
      <w:marRight w:val="0"/>
      <w:marTop w:val="0"/>
      <w:marBottom w:val="0"/>
      <w:divBdr>
        <w:top w:val="none" w:sz="0" w:space="0" w:color="auto"/>
        <w:left w:val="none" w:sz="0" w:space="0" w:color="auto"/>
        <w:bottom w:val="none" w:sz="0" w:space="0" w:color="auto"/>
        <w:right w:val="none" w:sz="0" w:space="0" w:color="auto"/>
      </w:divBdr>
    </w:div>
    <w:div w:id="2078504429">
      <w:bodyDiv w:val="1"/>
      <w:marLeft w:val="0"/>
      <w:marRight w:val="0"/>
      <w:marTop w:val="0"/>
      <w:marBottom w:val="0"/>
      <w:divBdr>
        <w:top w:val="none" w:sz="0" w:space="0" w:color="auto"/>
        <w:left w:val="none" w:sz="0" w:space="0" w:color="auto"/>
        <w:bottom w:val="none" w:sz="0" w:space="0" w:color="auto"/>
        <w:right w:val="none" w:sz="0" w:space="0" w:color="auto"/>
      </w:divBdr>
    </w:div>
    <w:div w:id="2089619948">
      <w:bodyDiv w:val="1"/>
      <w:marLeft w:val="0"/>
      <w:marRight w:val="0"/>
      <w:marTop w:val="0"/>
      <w:marBottom w:val="0"/>
      <w:divBdr>
        <w:top w:val="none" w:sz="0" w:space="0" w:color="auto"/>
        <w:left w:val="none" w:sz="0" w:space="0" w:color="auto"/>
        <w:bottom w:val="none" w:sz="0" w:space="0" w:color="auto"/>
        <w:right w:val="none" w:sz="0" w:space="0" w:color="auto"/>
      </w:divBdr>
    </w:div>
    <w:div w:id="212619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10</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 215</dc:creator>
  <cp:keywords/>
  <dc:description/>
  <cp:lastModifiedBy>Selim ABOU-LEILA</cp:lastModifiedBy>
  <cp:revision>5</cp:revision>
  <dcterms:created xsi:type="dcterms:W3CDTF">2024-11-26T01:57:00Z</dcterms:created>
  <dcterms:modified xsi:type="dcterms:W3CDTF">2024-11-28T03:36:00Z</dcterms:modified>
</cp:coreProperties>
</file>