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6E1" w:rsidRDefault="00F14A32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  <w:lang w:val="en-GB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  <w:lang w:val="en-GB"/>
        </w:rPr>
        <w:t>LEARNING</w:t>
      </w:r>
    </w:p>
    <w:p w:rsidR="007966E1" w:rsidRDefault="00F14A32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Section 1: Multiple Choice Questions</w:t>
      </w:r>
    </w:p>
    <w:p w:rsidR="007966E1" w:rsidRDefault="00F1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Which learning theory involves associating a neutral stimulus with an unconditioned stimulus to elicit a conditioned response?</w:t>
      </w:r>
      <w:r>
        <w:rPr>
          <w:rFonts w:ascii="Bahnschrift" w:eastAsia="Times New Roman" w:hAnsi="Bahnschrift" w:cs="Times New Roman"/>
          <w:sz w:val="24"/>
          <w:szCs w:val="24"/>
        </w:rPr>
        <w:t xml:space="preserve"> a) Operant Conditioning b) Classical Conditioning c) Observational Learning d) Cognitive Learning</w:t>
      </w:r>
    </w:p>
    <w:p w:rsidR="007966E1" w:rsidRDefault="00F1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B.F. Skinner is most associated with which learning theory?</w:t>
      </w:r>
      <w:r>
        <w:rPr>
          <w:rFonts w:ascii="Bahnschrift" w:eastAsia="Times New Roman" w:hAnsi="Bahnschrift" w:cs="Times New Roman"/>
          <w:sz w:val="24"/>
          <w:szCs w:val="24"/>
        </w:rPr>
        <w:t xml:space="preserve"> a) Classical Conditioning b) Operant Conditioning c) Social Learning Theory d) Insight Learning</w:t>
      </w:r>
    </w:p>
    <w:p w:rsidR="007966E1" w:rsidRDefault="00F1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O</w:t>
      </w:r>
      <w:r>
        <w:rPr>
          <w:rFonts w:ascii="Bahnschrift" w:eastAsia="Times New Roman" w:hAnsi="Bahnschrift" w:cs="Times New Roman"/>
          <w:b/>
          <w:bCs/>
          <w:sz w:val="24"/>
          <w:szCs w:val="24"/>
        </w:rPr>
        <w:t>bservational Learning is primarily associated with:</w:t>
      </w:r>
      <w:r>
        <w:rPr>
          <w:rFonts w:ascii="Bahnschrift" w:eastAsia="Times New Roman" w:hAnsi="Bahnschrift" w:cs="Times New Roman"/>
          <w:sz w:val="24"/>
          <w:szCs w:val="24"/>
        </w:rPr>
        <w:t xml:space="preserve"> a) Rewards and punishments b) Learning through watching others c) Sudden understanding of a problem's solution d) Reflexive responses to stimuli</w:t>
      </w:r>
    </w:p>
    <w:p w:rsidR="007966E1" w:rsidRDefault="00F1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Which of the following is an example of negative reinforcem</w:t>
      </w:r>
      <w:r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ent? </w:t>
      </w:r>
      <w:r>
        <w:rPr>
          <w:rFonts w:ascii="Bahnschrift" w:eastAsia="Times New Roman" w:hAnsi="Bahnschrift" w:cs="Times New Roman"/>
          <w:sz w:val="24"/>
          <w:szCs w:val="24"/>
        </w:rPr>
        <w:t>a) Giving a child candy for good behavior b) Taking away a chore after a child completes homework c) Scolding a dog for chewing furniture d) Ignoring a tantrum to reduce its occurrence</w:t>
      </w:r>
    </w:p>
    <w:p w:rsidR="007966E1" w:rsidRDefault="00F1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In Classical Conditioning, the process where a conditioned respons</w:t>
      </w:r>
      <w:r>
        <w:rPr>
          <w:rFonts w:ascii="Bahnschrift" w:eastAsia="Times New Roman" w:hAnsi="Bahnschrift" w:cs="Times New Roman"/>
          <w:b/>
          <w:bCs/>
          <w:sz w:val="24"/>
          <w:szCs w:val="24"/>
        </w:rPr>
        <w:t>e weakens due to lack of reinforcement is called:</w:t>
      </w:r>
      <w:r>
        <w:rPr>
          <w:rFonts w:ascii="Bahnschrift" w:eastAsia="Times New Roman" w:hAnsi="Bahnschrift" w:cs="Times New Roman"/>
          <w:sz w:val="24"/>
          <w:szCs w:val="24"/>
        </w:rPr>
        <w:t xml:space="preserve"> a) Extinction b) Generalization c) Discrimination d) Acquisition</w:t>
      </w:r>
    </w:p>
    <w:p w:rsidR="007966E1" w:rsidRDefault="00F1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Albert Bandura’s Bobo Doll experiment demonstrated</w:t>
      </w:r>
      <w:r>
        <w:rPr>
          <w:rFonts w:ascii="Bahnschrift" w:eastAsia="Times New Roman" w:hAnsi="Bahnschrift" w:cs="Times New Roman"/>
          <w:sz w:val="24"/>
          <w:szCs w:val="24"/>
        </w:rPr>
        <w:t>: a) Classical Conditioning in children b) The role of observation and imitation in learnin</w:t>
      </w:r>
      <w:r>
        <w:rPr>
          <w:rFonts w:ascii="Bahnschrift" w:eastAsia="Times New Roman" w:hAnsi="Bahnschrift" w:cs="Times New Roman"/>
          <w:sz w:val="24"/>
          <w:szCs w:val="24"/>
        </w:rPr>
        <w:t>g c) Insight learning in problem-solving d) The effects of punishment on behavior</w:t>
      </w:r>
    </w:p>
    <w:p w:rsidR="007966E1" w:rsidRDefault="00F1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Cognitive Learning emphasizes: </w:t>
      </w:r>
      <w:r>
        <w:rPr>
          <w:rFonts w:ascii="Bahnschrift" w:eastAsia="Times New Roman" w:hAnsi="Bahnschrift" w:cs="Times New Roman"/>
          <w:sz w:val="24"/>
          <w:szCs w:val="24"/>
        </w:rPr>
        <w:t>a) Reflexive responses to environmental stimuli b) Mental processes like understanding and problem-solving c) Learning through rewards and puni</w:t>
      </w:r>
      <w:r>
        <w:rPr>
          <w:rFonts w:ascii="Bahnschrift" w:eastAsia="Times New Roman" w:hAnsi="Bahnschrift" w:cs="Times New Roman"/>
          <w:sz w:val="24"/>
          <w:szCs w:val="24"/>
        </w:rPr>
        <w:t>shments d) Genetic predispositions to learning</w:t>
      </w:r>
    </w:p>
    <w:p w:rsidR="007966E1" w:rsidRDefault="00F1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In Operant Conditioning, a consequence that decreases the likelihood of a behavior is called:</w:t>
      </w:r>
      <w:r>
        <w:rPr>
          <w:rFonts w:ascii="Bahnschrift" w:eastAsia="Times New Roman" w:hAnsi="Bahnschrift" w:cs="Times New Roman"/>
          <w:sz w:val="24"/>
          <w:szCs w:val="24"/>
        </w:rPr>
        <w:t xml:space="preserve"> a) Positive Reinforcement b) Negative Reinforcement c) Punishment d) Shaping</w:t>
      </w:r>
    </w:p>
    <w:p w:rsidR="007966E1" w:rsidRDefault="00F1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Which concept explains why a dog might</w:t>
      </w:r>
      <w:r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 salivate to a bell similar to the one used in training?</w:t>
      </w:r>
      <w:r>
        <w:rPr>
          <w:rFonts w:ascii="Bahnschrift" w:eastAsia="Times New Roman" w:hAnsi="Bahnschrift" w:cs="Times New Roman"/>
          <w:sz w:val="24"/>
          <w:szCs w:val="24"/>
        </w:rPr>
        <w:t xml:space="preserve"> a) Discrimination b) Generalization c) Extinction d) Spontaneous Recovery</w:t>
      </w:r>
    </w:p>
    <w:p w:rsidR="007966E1" w:rsidRDefault="00F1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Insight Learning, studied by Wolfgang </w:t>
      </w:r>
      <w:proofErr w:type="spellStart"/>
      <w:r>
        <w:rPr>
          <w:rFonts w:ascii="Bahnschrift" w:eastAsia="Times New Roman" w:hAnsi="Bahnschrift" w:cs="Times New Roman"/>
          <w:b/>
          <w:bCs/>
          <w:sz w:val="24"/>
          <w:szCs w:val="24"/>
        </w:rPr>
        <w:t>Köhler</w:t>
      </w:r>
      <w:proofErr w:type="spellEnd"/>
      <w:r>
        <w:rPr>
          <w:rFonts w:ascii="Bahnschrift" w:eastAsia="Times New Roman" w:hAnsi="Bahnschrift" w:cs="Times New Roman"/>
          <w:b/>
          <w:bCs/>
          <w:sz w:val="24"/>
          <w:szCs w:val="24"/>
        </w:rPr>
        <w:t>, involves:</w:t>
      </w:r>
      <w:r>
        <w:rPr>
          <w:rFonts w:ascii="Bahnschrift" w:eastAsia="Times New Roman" w:hAnsi="Bahnschrift" w:cs="Times New Roman"/>
          <w:sz w:val="24"/>
          <w:szCs w:val="24"/>
        </w:rPr>
        <w:t xml:space="preserve"> a) Learning through trial and error b) Sudden understanding of how to</w:t>
      </w:r>
      <w:r>
        <w:rPr>
          <w:rFonts w:ascii="Bahnschrift" w:eastAsia="Times New Roman" w:hAnsi="Bahnschrift" w:cs="Times New Roman"/>
          <w:sz w:val="24"/>
          <w:szCs w:val="24"/>
        </w:rPr>
        <w:t xml:space="preserve"> solve a problem c) Imitating role models d) Associating stimuli with responses</w:t>
      </w: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F14A32" w:rsidRDefault="00F14A32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F14A32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Section 2: Fill in the Blanks</w:t>
      </w:r>
    </w:p>
    <w:p w:rsidR="007966E1" w:rsidRDefault="00F14A3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In Classical Conditioning, the ________ stimulus naturally triggers a response wit</w:t>
      </w:r>
      <w:r>
        <w:rPr>
          <w:rFonts w:ascii="Bahnschrift" w:eastAsia="Times New Roman" w:hAnsi="Bahnschrift" w:cs="Times New Roman"/>
          <w:sz w:val="24"/>
          <w:szCs w:val="24"/>
        </w:rPr>
        <w:t>hout prior learning.</w:t>
      </w:r>
    </w:p>
    <w:p w:rsidR="007966E1" w:rsidRDefault="00F14A3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Operant Conditioning relies on the use of ________ and punishments to shape behavior.</w:t>
      </w:r>
    </w:p>
    <w:p w:rsidR="007966E1" w:rsidRDefault="00F14A3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Albert Bandura introduced the concept of ________ learning, where individuals learn by observing others.</w:t>
      </w:r>
    </w:p>
    <w:p w:rsidR="007966E1" w:rsidRDefault="00F14A3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In Pavlov’s experiments, the bell became a _</w:t>
      </w:r>
      <w:r>
        <w:rPr>
          <w:rFonts w:ascii="Bahnschrift" w:eastAsia="Times New Roman" w:hAnsi="Bahnschrift" w:cs="Times New Roman"/>
          <w:sz w:val="24"/>
          <w:szCs w:val="24"/>
        </w:rPr>
        <w:t>_______ stimulus after being paired with food.</w:t>
      </w:r>
    </w:p>
    <w:p w:rsidR="007966E1" w:rsidRDefault="00F14A3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Cognitive Learning includes ________ learning, where a sudden realization leads to problem-solving.</w:t>
      </w:r>
    </w:p>
    <w:p w:rsidR="007966E1" w:rsidRDefault="00F14A3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 xml:space="preserve">In </w:t>
      </w:r>
      <w:r>
        <w:rPr>
          <w:rFonts w:ascii="Bahnschrift" w:eastAsia="Times New Roman" w:hAnsi="Bahnschrift" w:cs="Times New Roman"/>
          <w:sz w:val="24"/>
          <w:szCs w:val="24"/>
        </w:rPr>
        <w:t>Observational Learning, the observer’s behavior is influenced by the ________ of the model’s actions.</w:t>
      </w:r>
    </w:p>
    <w:p w:rsidR="007966E1" w:rsidRDefault="00F14A3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When a behavior is no longer reinforced and decreases, it undergoes ________ in Operant Conditioning.</w:t>
      </w:r>
    </w:p>
    <w:p w:rsidR="007966E1" w:rsidRDefault="00F14A3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ability to distinguish between similar stimuli i</w:t>
      </w:r>
      <w:r>
        <w:rPr>
          <w:rFonts w:ascii="Bahnschrift" w:eastAsia="Times New Roman" w:hAnsi="Bahnschrift" w:cs="Times New Roman"/>
          <w:sz w:val="24"/>
          <w:szCs w:val="24"/>
        </w:rPr>
        <w:t>n Classical Conditioning is called ________.</w:t>
      </w:r>
    </w:p>
    <w:p w:rsidR="007966E1" w:rsidRDefault="00F14A3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 xml:space="preserve">Wolfgang </w:t>
      </w:r>
      <w:proofErr w:type="spellStart"/>
      <w:r>
        <w:rPr>
          <w:rFonts w:ascii="Bahnschrift" w:eastAsia="Times New Roman" w:hAnsi="Bahnschrift" w:cs="Times New Roman"/>
          <w:sz w:val="24"/>
          <w:szCs w:val="24"/>
        </w:rPr>
        <w:t>Köhler’s</w:t>
      </w:r>
      <w:proofErr w:type="spellEnd"/>
      <w:r>
        <w:rPr>
          <w:rFonts w:ascii="Bahnschrift" w:eastAsia="Times New Roman" w:hAnsi="Bahnschrift" w:cs="Times New Roman"/>
          <w:sz w:val="24"/>
          <w:szCs w:val="24"/>
        </w:rPr>
        <w:t xml:space="preserve"> studies with chimpanzees demonstrated ________ learning through problem-solving.</w:t>
      </w: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F14A32" w:rsidRDefault="00F14A32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F14A32" w:rsidRDefault="00F14A32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F14A32" w:rsidRDefault="00F14A32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F14A32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Section 3: Short Answer Questions</w:t>
      </w:r>
    </w:p>
    <w:p w:rsidR="007966E1" w:rsidRDefault="00F14A32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Provide a brief response (2-4 sentences) for each question.</w:t>
      </w:r>
    </w:p>
    <w:p w:rsidR="007966E1" w:rsidRDefault="00F14A3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 xml:space="preserve">Explain the </w:t>
      </w:r>
      <w:r>
        <w:rPr>
          <w:rFonts w:ascii="Bahnschrift" w:eastAsia="Times New Roman" w:hAnsi="Bahnschrift" w:cs="Times New Roman"/>
          <w:sz w:val="24"/>
          <w:szCs w:val="24"/>
        </w:rPr>
        <w:t>role of the unconditioned stimulus and conditioned stimulus in Classical Conditioning, using Pavlov’s dog experiment as an example.</w:t>
      </w:r>
    </w:p>
    <w:p w:rsidR="007966E1" w:rsidRDefault="00F14A3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Describe the difference between positive reinforcement and negative reinforcement in Operant Conditioning.</w:t>
      </w:r>
    </w:p>
    <w:p w:rsidR="007966E1" w:rsidRDefault="00F14A3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How does Observat</w:t>
      </w:r>
      <w:r>
        <w:rPr>
          <w:rFonts w:ascii="Bahnschrift" w:eastAsia="Times New Roman" w:hAnsi="Bahnschrift" w:cs="Times New Roman"/>
          <w:sz w:val="24"/>
          <w:szCs w:val="24"/>
        </w:rPr>
        <w:t>ional Learning differ from Classical and Operant Conditioning?</w:t>
      </w:r>
    </w:p>
    <w:p w:rsidR="007966E1" w:rsidRDefault="00F14A3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 xml:space="preserve">What is insight learning, and how did Wolfgang </w:t>
      </w:r>
      <w:proofErr w:type="spellStart"/>
      <w:r>
        <w:rPr>
          <w:rFonts w:ascii="Bahnschrift" w:eastAsia="Times New Roman" w:hAnsi="Bahnschrift" w:cs="Times New Roman"/>
          <w:sz w:val="24"/>
          <w:szCs w:val="24"/>
        </w:rPr>
        <w:t>Köhler</w:t>
      </w:r>
      <w:proofErr w:type="spellEnd"/>
      <w:r>
        <w:rPr>
          <w:rFonts w:ascii="Bahnschrift" w:eastAsia="Times New Roman" w:hAnsi="Bahnschrift" w:cs="Times New Roman"/>
          <w:sz w:val="24"/>
          <w:szCs w:val="24"/>
        </w:rPr>
        <w:t xml:space="preserve"> demonstrate it in his research?</w:t>
      </w:r>
    </w:p>
    <w:p w:rsidR="007966E1" w:rsidRDefault="00F14A3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Explain the concept of extinction in both Classical and Operant Conditioning.</w:t>
      </w:r>
    </w:p>
    <w:p w:rsidR="007966E1" w:rsidRDefault="00F14A3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How might a teacher use Opera</w:t>
      </w:r>
      <w:r>
        <w:rPr>
          <w:rFonts w:ascii="Bahnschrift" w:eastAsia="Times New Roman" w:hAnsi="Bahnschrift" w:cs="Times New Roman"/>
          <w:sz w:val="24"/>
          <w:szCs w:val="24"/>
        </w:rPr>
        <w:t>nt Conditioning to encourage good behavior in the classroom?</w:t>
      </w:r>
    </w:p>
    <w:p w:rsidR="007966E1" w:rsidRDefault="00F14A3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Discuss one real-world example of Observational Learning in everyday life.</w:t>
      </w:r>
    </w:p>
    <w:p w:rsidR="007966E1" w:rsidRDefault="00F14A3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What is the role of cognitive maps in Cognitive Learning, and who is associated with this concept?</w:t>
      </w:r>
    </w:p>
    <w:p w:rsidR="007966E1" w:rsidRDefault="00F14A3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Critique one limitati</w:t>
      </w:r>
      <w:r>
        <w:rPr>
          <w:rFonts w:ascii="Bahnschrift" w:eastAsia="Times New Roman" w:hAnsi="Bahnschrift" w:cs="Times New Roman"/>
          <w:sz w:val="24"/>
          <w:szCs w:val="24"/>
        </w:rPr>
        <w:t>on of Classical Conditioning in explaining complex human learning.</w:t>
      </w:r>
    </w:p>
    <w:p w:rsidR="007966E1" w:rsidRDefault="00F14A3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How can shaping be used to teach a complex behavior, such as a dog performing a trick?</w:t>
      </w: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7966E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7966E1" w:rsidRDefault="00F14A32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 xml:space="preserve">Answer Key </w:t>
      </w:r>
      <w:bookmarkStart w:id="0" w:name="_GoBack"/>
      <w:bookmarkEnd w:id="0"/>
    </w:p>
    <w:p w:rsidR="007966E1" w:rsidRDefault="00F14A32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Multiple Choice</w:t>
      </w:r>
    </w:p>
    <w:p w:rsidR="007966E1" w:rsidRDefault="00F14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Classical Conditioning</w:t>
      </w:r>
    </w:p>
    <w:p w:rsidR="007966E1" w:rsidRDefault="00F14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 xml:space="preserve">b) Operant </w:t>
      </w:r>
      <w:r>
        <w:rPr>
          <w:rFonts w:ascii="Bahnschrift" w:eastAsia="Times New Roman" w:hAnsi="Bahnschrift" w:cs="Times New Roman"/>
          <w:sz w:val="24"/>
          <w:szCs w:val="24"/>
        </w:rPr>
        <w:t>Conditioning</w:t>
      </w:r>
    </w:p>
    <w:p w:rsidR="007966E1" w:rsidRDefault="00F14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Learning through watching others</w:t>
      </w:r>
    </w:p>
    <w:p w:rsidR="007966E1" w:rsidRDefault="00F14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Taking away a chore after a child completes homework</w:t>
      </w:r>
    </w:p>
    <w:p w:rsidR="007966E1" w:rsidRDefault="00F14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a) Extinction</w:t>
      </w:r>
    </w:p>
    <w:p w:rsidR="007966E1" w:rsidRDefault="00F14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The role of observation and imitation in learning</w:t>
      </w:r>
    </w:p>
    <w:p w:rsidR="007966E1" w:rsidRDefault="00F14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Mental processes like understanding and problem-solving</w:t>
      </w:r>
    </w:p>
    <w:p w:rsidR="007966E1" w:rsidRDefault="00F14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c) Punishment</w:t>
      </w:r>
    </w:p>
    <w:p w:rsidR="007966E1" w:rsidRDefault="00F14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Generali</w:t>
      </w:r>
      <w:r>
        <w:rPr>
          <w:rFonts w:ascii="Bahnschrift" w:eastAsia="Times New Roman" w:hAnsi="Bahnschrift" w:cs="Times New Roman"/>
          <w:sz w:val="24"/>
          <w:szCs w:val="24"/>
        </w:rPr>
        <w:t>zation</w:t>
      </w:r>
    </w:p>
    <w:p w:rsidR="007966E1" w:rsidRDefault="00F14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Sudden understanding of how to solve a problem</w:t>
      </w:r>
    </w:p>
    <w:p w:rsidR="007966E1" w:rsidRDefault="00F14A32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Fill in the Blanks</w:t>
      </w:r>
    </w:p>
    <w:p w:rsidR="007966E1" w:rsidRDefault="00F14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unconditioned</w:t>
      </w:r>
    </w:p>
    <w:p w:rsidR="007966E1" w:rsidRDefault="00F14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reinforcement</w:t>
      </w:r>
    </w:p>
    <w:p w:rsidR="007966E1" w:rsidRDefault="00F14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observational (or social)</w:t>
      </w:r>
    </w:p>
    <w:p w:rsidR="007966E1" w:rsidRDefault="00F14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conditioned</w:t>
      </w:r>
    </w:p>
    <w:p w:rsidR="007966E1" w:rsidRDefault="00F14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insight</w:t>
      </w:r>
    </w:p>
    <w:p w:rsidR="007966E1" w:rsidRDefault="00F14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consequences</w:t>
      </w:r>
    </w:p>
    <w:p w:rsidR="007966E1" w:rsidRDefault="00F14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extinction</w:t>
      </w:r>
    </w:p>
    <w:p w:rsidR="007966E1" w:rsidRDefault="00F14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discrimination</w:t>
      </w:r>
    </w:p>
    <w:p w:rsidR="007966E1" w:rsidRDefault="00F14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insight</w:t>
      </w:r>
    </w:p>
    <w:p w:rsidR="007966E1" w:rsidRDefault="00F14A32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Short Answer (Sample Responses)</w:t>
      </w:r>
    </w:p>
    <w:p w:rsidR="007966E1" w:rsidRDefault="00F14A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 xml:space="preserve">In Pavlov’s </w:t>
      </w:r>
      <w:r>
        <w:rPr>
          <w:rFonts w:ascii="Bahnschrift" w:eastAsia="Times New Roman" w:hAnsi="Bahnschrift" w:cs="Times New Roman"/>
          <w:sz w:val="24"/>
          <w:szCs w:val="24"/>
        </w:rPr>
        <w:t>experiment, the unconditioned stimulus (food) naturally caused salivation, while the conditioned stimulus (bell) became associated with food, eventually triggering salivation alone.</w:t>
      </w:r>
    </w:p>
    <w:p w:rsidR="007966E1" w:rsidRDefault="00F14A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Positive reinforcement adds a reward to increase behavior (e.g., giving ca</w:t>
      </w:r>
      <w:r>
        <w:rPr>
          <w:rFonts w:ascii="Bahnschrift" w:eastAsia="Times New Roman" w:hAnsi="Bahnschrift" w:cs="Times New Roman"/>
          <w:sz w:val="24"/>
          <w:szCs w:val="24"/>
        </w:rPr>
        <w:t>ndy), while negative reinforcement removes an unpleasant stimulus to increase behavior (e.g., turning off a loud noise).</w:t>
      </w:r>
    </w:p>
    <w:p w:rsidR="007966E1" w:rsidRDefault="00F14A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 xml:space="preserve">Observational Learning involves learning by watching others’ actions and consequences, unlike Classical (stimulus-response </w:t>
      </w:r>
      <w:r>
        <w:rPr>
          <w:rFonts w:ascii="Bahnschrift" w:eastAsia="Times New Roman" w:hAnsi="Bahnschrift" w:cs="Times New Roman"/>
          <w:sz w:val="24"/>
          <w:szCs w:val="24"/>
        </w:rPr>
        <w:t>associations) and Operant (reinforcement/punishment) Conditioning, which focus on direct experiences.</w:t>
      </w:r>
    </w:p>
    <w:p w:rsidR="007966E1" w:rsidRDefault="00F14A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 xml:space="preserve">Insight learning is a sudden realization of a solution; </w:t>
      </w:r>
      <w:proofErr w:type="spellStart"/>
      <w:r>
        <w:rPr>
          <w:rFonts w:ascii="Bahnschrift" w:eastAsia="Times New Roman" w:hAnsi="Bahnschrift" w:cs="Times New Roman"/>
          <w:sz w:val="24"/>
          <w:szCs w:val="24"/>
        </w:rPr>
        <w:t>Köhler</w:t>
      </w:r>
      <w:proofErr w:type="spellEnd"/>
      <w:r>
        <w:rPr>
          <w:rFonts w:ascii="Bahnschrift" w:eastAsia="Times New Roman" w:hAnsi="Bahnschrift" w:cs="Times New Roman"/>
          <w:sz w:val="24"/>
          <w:szCs w:val="24"/>
        </w:rPr>
        <w:t xml:space="preserve"> showed chimpanzees solving problems, like stacking boxes to reach bananas, through sudden u</w:t>
      </w:r>
      <w:r>
        <w:rPr>
          <w:rFonts w:ascii="Bahnschrift" w:eastAsia="Times New Roman" w:hAnsi="Bahnschrift" w:cs="Times New Roman"/>
          <w:sz w:val="24"/>
          <w:szCs w:val="24"/>
        </w:rPr>
        <w:t>nderstanding rather than trial and error.</w:t>
      </w:r>
    </w:p>
    <w:p w:rsidR="007966E1" w:rsidRDefault="00F14A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In Classical Conditioning, extinction occurs when the conditioned stimulus (e.g., bell) no longer elicits a response without the unconditioned stimulus; in Operant Conditioning, it happens when a behavior is no lon</w:t>
      </w:r>
      <w:r>
        <w:rPr>
          <w:rFonts w:ascii="Bahnschrift" w:eastAsia="Times New Roman" w:hAnsi="Bahnschrift" w:cs="Times New Roman"/>
          <w:sz w:val="24"/>
          <w:szCs w:val="24"/>
        </w:rPr>
        <w:t>ger reinforced, reducing its frequency.</w:t>
      </w:r>
    </w:p>
    <w:p w:rsidR="007966E1" w:rsidRDefault="00F14A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lastRenderedPageBreak/>
        <w:t>A teacher might use positive reinforcement, like praising or rewarding students for raising hands, or negative reinforcement, like excusing homework for good behavior, to encourage participation.</w:t>
      </w:r>
    </w:p>
    <w:p w:rsidR="007966E1" w:rsidRDefault="00F14A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A child learns to sa</w:t>
      </w:r>
      <w:r>
        <w:rPr>
          <w:rFonts w:ascii="Bahnschrift" w:eastAsia="Times New Roman" w:hAnsi="Bahnschrift" w:cs="Times New Roman"/>
          <w:sz w:val="24"/>
          <w:szCs w:val="24"/>
        </w:rPr>
        <w:t>y “please” by observing parents model polite behavior and receive positive responses.</w:t>
      </w:r>
    </w:p>
    <w:p w:rsidR="007966E1" w:rsidRDefault="00F14A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 xml:space="preserve">Cognitive maps are mental representations of spatial environments; Edward </w:t>
      </w:r>
      <w:proofErr w:type="spellStart"/>
      <w:r>
        <w:rPr>
          <w:rFonts w:ascii="Bahnschrift" w:eastAsia="Times New Roman" w:hAnsi="Bahnschrift" w:cs="Times New Roman"/>
          <w:sz w:val="24"/>
          <w:szCs w:val="24"/>
        </w:rPr>
        <w:t>Tolman</w:t>
      </w:r>
      <w:proofErr w:type="spellEnd"/>
      <w:r>
        <w:rPr>
          <w:rFonts w:ascii="Bahnschrift" w:eastAsia="Times New Roman" w:hAnsi="Bahnschrift" w:cs="Times New Roman"/>
          <w:sz w:val="24"/>
          <w:szCs w:val="24"/>
        </w:rPr>
        <w:t xml:space="preserve"> showed rats used them to navigate mazes, indicating cognitive learning beyond simple cond</w:t>
      </w:r>
      <w:r>
        <w:rPr>
          <w:rFonts w:ascii="Bahnschrift" w:eastAsia="Times New Roman" w:hAnsi="Bahnschrift" w:cs="Times New Roman"/>
          <w:sz w:val="24"/>
          <w:szCs w:val="24"/>
        </w:rPr>
        <w:t>itioning.</w:t>
      </w:r>
    </w:p>
    <w:p w:rsidR="007966E1" w:rsidRDefault="00F14A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Classical Conditioning is limited as it focuses on reflexive behaviors and cannot fully explain complex cognitive processes like problem-solving or language acquisition.</w:t>
      </w:r>
    </w:p>
    <w:p w:rsidR="007966E1" w:rsidRDefault="00F14A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Shaping involves rewarding small steps toward a complex behavior, like rewar</w:t>
      </w:r>
      <w:r>
        <w:rPr>
          <w:rFonts w:ascii="Bahnschrift" w:eastAsia="Times New Roman" w:hAnsi="Bahnschrift" w:cs="Times New Roman"/>
          <w:sz w:val="24"/>
          <w:szCs w:val="24"/>
        </w:rPr>
        <w:t>ding a dog for sitting, then for raising paws, until it performs a full trick like rolling over.</w:t>
      </w:r>
    </w:p>
    <w:p w:rsidR="007966E1" w:rsidRDefault="007966E1">
      <w:pPr>
        <w:rPr>
          <w:rFonts w:ascii="Bahnschrift" w:hAnsi="Bahnschrift"/>
          <w:sz w:val="24"/>
          <w:szCs w:val="24"/>
        </w:rPr>
      </w:pPr>
    </w:p>
    <w:sectPr w:rsidR="007966E1">
      <w:head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66E1" w:rsidRDefault="00F14A32">
      <w:pPr>
        <w:spacing w:line="240" w:lineRule="auto"/>
      </w:pPr>
      <w:r>
        <w:separator/>
      </w:r>
    </w:p>
  </w:endnote>
  <w:endnote w:type="continuationSeparator" w:id="0">
    <w:p w:rsidR="007966E1" w:rsidRDefault="00F14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A2"/>
    <w:family w:val="swiss"/>
    <w:pitch w:val="variable"/>
    <w:sig w:usb0="A00002C7" w:usb1="00000002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66E1" w:rsidRDefault="00F14A32">
      <w:pPr>
        <w:spacing w:after="0"/>
      </w:pPr>
      <w:r>
        <w:separator/>
      </w:r>
    </w:p>
  </w:footnote>
  <w:footnote w:type="continuationSeparator" w:id="0">
    <w:p w:rsidR="007966E1" w:rsidRDefault="00F14A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66E1" w:rsidRDefault="00F14A3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966E1" w:rsidRDefault="00F14A32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" filled="f" fillcolor="white [3201]" stroked="f" strokeweight=".5pt">
              <v:textbox style="mso-fit-shape-to-text:t" inset="0,0,0,0">
                <w:txbxContent>
                  <w:p w:rsidR="007966E1" w:rsidRDefault="00F14A32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10148"/>
    <w:multiLevelType w:val="multilevel"/>
    <w:tmpl w:val="04C1014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B81729F"/>
    <w:multiLevelType w:val="multilevel"/>
    <w:tmpl w:val="0B81729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1DAE5266"/>
    <w:multiLevelType w:val="multilevel"/>
    <w:tmpl w:val="1DAE526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A287A0D"/>
    <w:multiLevelType w:val="multilevel"/>
    <w:tmpl w:val="2A287A0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42870740"/>
    <w:multiLevelType w:val="multilevel"/>
    <w:tmpl w:val="4287074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5CF32623"/>
    <w:multiLevelType w:val="multilevel"/>
    <w:tmpl w:val="5CF3262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F55"/>
    <w:rsid w:val="007966E1"/>
    <w:rsid w:val="00C46F55"/>
    <w:rsid w:val="00D0023D"/>
    <w:rsid w:val="00F14A32"/>
    <w:rsid w:val="1A71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AA0C"/>
  <w15:docId w15:val="{DC804D09-1C44-4ED2-A961-B653E0F15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962</Words>
  <Characters>5488</Characters>
  <Application>Microsoft Office Word</Application>
  <DocSecurity>0</DocSecurity>
  <Lines>45</Lines>
  <Paragraphs>12</Paragraphs>
  <ScaleCrop>false</ScaleCrop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aslı</dc:creator>
  <cp:lastModifiedBy>aslı</cp:lastModifiedBy>
  <cp:revision>2</cp:revision>
  <dcterms:created xsi:type="dcterms:W3CDTF">2025-09-23T07:57:00Z</dcterms:created>
  <dcterms:modified xsi:type="dcterms:W3CDTF">2025-10-15T09:27:00Z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7A0BAB7BC2784462BAAB22904F2C7AB0_12</vt:lpwstr>
  </property>
</Properties>
</file>