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427" w:rsidRPr="006C4427" w:rsidRDefault="006C4427" w:rsidP="006C44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The most common form of biological treatment for psychological disorders is: a) Psychosurgery b) Electroconvulsive therapy c) Drug therapy (medications) d) Deep brain stimulation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Drug therapy (medications)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 biological treatment primarily used for severe depression when other treatments fail? a) Systematic desensitization b) Electroconvulsive therapy (ECT) c) Free association d) Cognitive restructuring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Electroconvulsive therapy (ECT)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Antipsychotic medications are primarily used to treat: a) Anxiety disorders b) Depression c) Schizophrenia d) Phobias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Schizophrenia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Biological treatments view psychological disorders as: a) Resulting from unconscious conflicts b) Akin to physical diseases requiring medical intervention c) Learned maladaptive behaviors d) Blocks to self-actualization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Akin to physical diseases requiring medical intervention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A potential criticism of drug therapy as a biological treatment is that: a) It addresses underlying causes rather than symptoms b) It provides only temporary relief and does not treat underlying causes c) It is ineffective for most disorders d) It is more time-consuming than psychotherapy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It provides only temporary relief and does not treat underlying causes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Psychodynamic therapies primarily focus on: a) Changing maladaptive behaviors through conditioning b) Unconscious conflicts and early childhood experiences c) Present conscious thoughts and rational thinking d) Self-actualization and personal growth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Unconscious conflicts and early childhood experiences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A key technique in psychodynamic therapy is: a) Systematic desensitization b) Free association c) Homework assignments d) Role-playing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Free association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Humanistic therapies emphasize: a) Unconscious drives b) The individual's self-healing capacity and personal growth c) Changing irrational thoughts d) Conditioning new behaviors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The individual's self-healing capacity and personal growth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Key elements in humanistic therapy include: a) Interpretation of dreams b) Empathy, unconditional positive regard, and genuineness c) Exposure to feared stimuli d) Challenging cognitive distortions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Empathy, unconditional positive regard, and genuineness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Humanistic therapies focus on: a) Past traumas b) Conscious experiences and the "here and now" c) Biological imbalances d) Reinforcement schedules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Conscious experiences and the "here and now"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925D5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Cognitive therapies primarily aim to: a) Explore unconscious motives b) Identify and change distorted or irrational thinking patterns c) Provide unconditional positive regard d) Use reinforcement to change behavior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Identify and change distorted or irrational thinking patterns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Aaron Beck is associated with developing cognitive therapy for: a) Phobias b) Depression c) Schizophrenia d) Personality disorders only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Depression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Cognitive therapies assume that psychological problems arise from: a) Chemical imbalances b) Maladaptive learning c) Dysfunctional thoughts and beliefs d) Lack of empathy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Dysfunctional thoughts and beliefs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Cognitive-behavioral therapy (CBT) combines cognitive therapy with: a) Psychodynamic interpretation b) Humanistic empathy c) Behavioral techniques d) Biological interventions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Behavioral techniques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Behavioural therapies are based on principles of: a) Unconscious conflict resolution b) Learning and conditioning c) Self-actualization d) Cognitive restructuring alone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Learning and conditioning</w:t>
      </w:r>
    </w:p>
    <w:p w:rsidR="006C4427" w:rsidRPr="006C4427" w:rsidRDefault="006C4427" w:rsidP="006C4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Systematic desensitization </w:t>
      </w:r>
      <w:r w:rsidR="00925D59">
        <w:rPr>
          <w:rFonts w:ascii="Times New Roman" w:eastAsia="Times New Roman" w:hAnsi="Times New Roman" w:cs="Times New Roman"/>
          <w:sz w:val="24"/>
          <w:szCs w:val="24"/>
        </w:rPr>
        <w:t xml:space="preserve">(exposure therapy) </w:t>
      </w: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is a behavioural technique used to treat: a) Depression b) Phobias c) Bipolar disorder d) Personality disorders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Phobias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427" w:rsidRPr="006C4427" w:rsidRDefault="006C4427" w:rsidP="006C442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27">
        <w:rPr>
          <w:rFonts w:ascii="Times New Roman" w:eastAsia="Times New Roman" w:hAnsi="Times New Roman" w:cs="Times New Roman"/>
          <w:sz w:val="24"/>
          <w:szCs w:val="24"/>
        </w:rPr>
        <w:t xml:space="preserve">The goal of behaviour therapy is to: a) Explore childhood experiences b) Reduce or eliminate maladaptive behaviors c) Promote self-actualization d) Change biological imbalances </w:t>
      </w:r>
      <w:r w:rsidRPr="006C44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Reduce or eliminate maladaptive behaviors</w:t>
      </w:r>
    </w:p>
    <w:p w:rsidR="006C4427" w:rsidRDefault="006C4427" w:rsidP="006C442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5C52" w:rsidRDefault="00945C52" w:rsidP="006C4427">
      <w:pPr>
        <w:spacing w:after="0" w:line="240" w:lineRule="auto"/>
      </w:pPr>
      <w:bookmarkStart w:id="0" w:name="_GoBack"/>
      <w:bookmarkEnd w:id="0"/>
    </w:p>
    <w:sectPr w:rsidR="00945C5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57E6"/>
    <w:multiLevelType w:val="multilevel"/>
    <w:tmpl w:val="82EC38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EBC3CFB"/>
    <w:multiLevelType w:val="multilevel"/>
    <w:tmpl w:val="33CE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D0A0F"/>
    <w:multiLevelType w:val="multilevel"/>
    <w:tmpl w:val="6096D9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70967654"/>
    <w:multiLevelType w:val="multilevel"/>
    <w:tmpl w:val="18804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A5031E9"/>
    <w:multiLevelType w:val="multilevel"/>
    <w:tmpl w:val="984C21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27"/>
    <w:rsid w:val="000D7BB9"/>
    <w:rsid w:val="006C4427"/>
    <w:rsid w:val="00925D59"/>
    <w:rsid w:val="009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F319"/>
  <w15:chartTrackingRefBased/>
  <w15:docId w15:val="{33DD71ED-6D45-47F7-8368-E605718D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4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44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4427"/>
    <w:rPr>
      <w:b/>
      <w:bCs/>
    </w:rPr>
  </w:style>
  <w:style w:type="paragraph" w:styleId="ListParagraph">
    <w:name w:val="List Paragraph"/>
    <w:basedOn w:val="Normal"/>
    <w:uiPriority w:val="34"/>
    <w:qFormat/>
    <w:rsid w:val="006C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</dc:creator>
  <cp:keywords/>
  <dc:description/>
  <cp:lastModifiedBy>aslı</cp:lastModifiedBy>
  <cp:revision>3</cp:revision>
  <dcterms:created xsi:type="dcterms:W3CDTF">2025-12-25T07:59:00Z</dcterms:created>
  <dcterms:modified xsi:type="dcterms:W3CDTF">2025-12-31T07:08:00Z</dcterms:modified>
</cp:coreProperties>
</file>