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870B" w14:textId="47CDB14B" w:rsidR="0067761C" w:rsidRPr="0067761C" w:rsidRDefault="0067761C" w:rsidP="0067761C">
      <w:pPr>
        <w:pStyle w:val="Ttulo"/>
        <w:numPr>
          <w:ilvl w:val="0"/>
          <w:numId w:val="1"/>
        </w:numPr>
        <w:rPr>
          <w:rFonts w:ascii="Times New Roman" w:hAnsi="Times New Roman" w:cs="Times New Roman"/>
        </w:rPr>
      </w:pPr>
      <w:r w:rsidRPr="0067761C">
        <w:rPr>
          <w:rFonts w:ascii="Times New Roman" w:hAnsi="Times New Roman" w:cs="Times New Roman"/>
        </w:rPr>
        <w:t>Introducción</w:t>
      </w:r>
    </w:p>
    <w:p w14:paraId="3917558D" w14:textId="205E8A60" w:rsidR="0067761C" w:rsidRPr="0067761C" w:rsidRDefault="0036444C" w:rsidP="006776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 desarrollado un prototipo de la aplicación final el cual, ya es funcional</w:t>
      </w:r>
      <w:r w:rsidR="00C91F3C">
        <w:rPr>
          <w:rFonts w:ascii="Times New Roman" w:hAnsi="Times New Roman" w:cs="Times New Roman"/>
        </w:rPr>
        <w:t xml:space="preserve">. </w:t>
      </w:r>
      <w:proofErr w:type="gramStart"/>
      <w:r w:rsidR="00C91F3C">
        <w:rPr>
          <w:rFonts w:ascii="Times New Roman" w:hAnsi="Times New Roman" w:cs="Times New Roman"/>
        </w:rPr>
        <w:t>Además</w:t>
      </w:r>
      <w:proofErr w:type="gramEnd"/>
      <w:r w:rsidR="00C91F3C">
        <w:rPr>
          <w:rFonts w:ascii="Times New Roman" w:hAnsi="Times New Roman" w:cs="Times New Roman"/>
        </w:rPr>
        <w:t xml:space="preserve"> también se han diseñado tanto el esquema UML como el diagrama de secuencia de la aplicación, los cuales se mostrarán a continuación.</w:t>
      </w:r>
    </w:p>
    <w:p w14:paraId="7DC8CDE6" w14:textId="3F7E0CA2" w:rsidR="0067761C" w:rsidRPr="0067761C" w:rsidRDefault="0067761C" w:rsidP="0067761C">
      <w:pPr>
        <w:jc w:val="both"/>
        <w:rPr>
          <w:rFonts w:ascii="Times New Roman" w:hAnsi="Times New Roman" w:cs="Times New Roman"/>
        </w:rPr>
      </w:pPr>
      <w:r w:rsidRPr="0067761C">
        <w:rPr>
          <w:rFonts w:ascii="Times New Roman" w:hAnsi="Times New Roman" w:cs="Times New Roman"/>
        </w:rPr>
        <w:t xml:space="preserve">Una descripción del funcionamiento de </w:t>
      </w:r>
      <w:proofErr w:type="gramStart"/>
      <w:r w:rsidRPr="0067761C">
        <w:rPr>
          <w:rFonts w:ascii="Times New Roman" w:hAnsi="Times New Roman" w:cs="Times New Roman"/>
        </w:rPr>
        <w:t>los test</w:t>
      </w:r>
      <w:proofErr w:type="gramEnd"/>
      <w:r w:rsidRPr="0067761C">
        <w:rPr>
          <w:rFonts w:ascii="Times New Roman" w:hAnsi="Times New Roman" w:cs="Times New Roman"/>
        </w:rPr>
        <w:t xml:space="preserve"> sobre dos o tres ejemplos (incluyendo imágenes)</w:t>
      </w:r>
    </w:p>
    <w:p w14:paraId="61B7733F" w14:textId="2327DA66" w:rsidR="0067761C" w:rsidRPr="0067761C" w:rsidRDefault="0067761C" w:rsidP="0067761C">
      <w:pPr>
        <w:jc w:val="both"/>
        <w:rPr>
          <w:rFonts w:ascii="Times New Roman" w:hAnsi="Times New Roman" w:cs="Times New Roman"/>
        </w:rPr>
      </w:pPr>
      <w:hyperlink r:id="rId5" w:history="1">
        <w:r w:rsidRPr="0067761C">
          <w:rPr>
            <w:rStyle w:val="Hipervnculo"/>
            <w:rFonts w:ascii="Times New Roman" w:hAnsi="Times New Roman" w:cs="Times New Roman"/>
          </w:rPr>
          <w:t>https://github.com/AlbaranezJavier/AIVA_2021_AJ</w:t>
        </w:r>
      </w:hyperlink>
      <w:r w:rsidRPr="0067761C">
        <w:rPr>
          <w:rFonts w:ascii="Times New Roman" w:hAnsi="Times New Roman" w:cs="Times New Roman"/>
        </w:rPr>
        <w:t xml:space="preserve"> </w:t>
      </w:r>
    </w:p>
    <w:p w14:paraId="5064B54A" w14:textId="54470552" w:rsidR="0067761C" w:rsidRPr="0067761C" w:rsidRDefault="0067761C" w:rsidP="0067761C">
      <w:pPr>
        <w:pStyle w:val="Ttul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761C">
        <w:rPr>
          <w:rFonts w:ascii="Times New Roman" w:hAnsi="Times New Roman" w:cs="Times New Roman"/>
        </w:rPr>
        <w:t>Diseño de la solución</w:t>
      </w:r>
    </w:p>
    <w:p w14:paraId="43A4021E" w14:textId="30327F4B" w:rsidR="0067761C" w:rsidRDefault="0067761C" w:rsidP="0067761C">
      <w:pPr>
        <w:jc w:val="both"/>
      </w:pPr>
    </w:p>
    <w:p w14:paraId="1C4A258F" w14:textId="67C007D3" w:rsidR="0067761C" w:rsidRPr="0067761C" w:rsidRDefault="0067761C" w:rsidP="0067761C">
      <w:pPr>
        <w:jc w:val="both"/>
      </w:pPr>
      <w:r>
        <w:t>Diagrama UML que representa las relaciones que existen entre las clases que componen la aplicación.</w:t>
      </w:r>
    </w:p>
    <w:p w14:paraId="7AE93517" w14:textId="4CF92429" w:rsidR="0067761C" w:rsidRDefault="00B54939" w:rsidP="006776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F206C" wp14:editId="3D9F6E08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956425" cy="42602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8F6DB" w14:textId="7E7F0B2D" w:rsidR="00723F03" w:rsidRDefault="00723F03" w:rsidP="0067761C">
      <w:pPr>
        <w:jc w:val="center"/>
        <w:rPr>
          <w:i/>
          <w:iCs/>
        </w:rPr>
      </w:pPr>
    </w:p>
    <w:p w14:paraId="2347BB52" w14:textId="2229DFBC" w:rsidR="0067761C" w:rsidRPr="0067761C" w:rsidRDefault="0067761C" w:rsidP="0067761C">
      <w:pPr>
        <w:jc w:val="center"/>
        <w:rPr>
          <w:i/>
          <w:iCs/>
        </w:rPr>
      </w:pPr>
      <w:r w:rsidRPr="0067761C">
        <w:rPr>
          <w:i/>
          <w:iCs/>
        </w:rPr>
        <w:t>Figura 1: Diagrama UML.</w:t>
      </w:r>
    </w:p>
    <w:p w14:paraId="1265C80A" w14:textId="65B7D3C3" w:rsidR="0067761C" w:rsidRDefault="0067761C" w:rsidP="0067761C">
      <w:pPr>
        <w:jc w:val="both"/>
      </w:pPr>
    </w:p>
    <w:p w14:paraId="5843DF84" w14:textId="3EE2B893" w:rsidR="0067761C" w:rsidRDefault="0067761C" w:rsidP="0067761C">
      <w:pPr>
        <w:jc w:val="both"/>
      </w:pPr>
    </w:p>
    <w:p w14:paraId="1ACFAF47" w14:textId="2C840266" w:rsidR="0067761C" w:rsidRDefault="0067761C" w:rsidP="0067761C">
      <w:pPr>
        <w:jc w:val="both"/>
      </w:pPr>
    </w:p>
    <w:p w14:paraId="2AF5468F" w14:textId="77777777" w:rsidR="0067761C" w:rsidRPr="0067761C" w:rsidRDefault="0067761C" w:rsidP="0067761C">
      <w:pPr>
        <w:jc w:val="both"/>
      </w:pPr>
    </w:p>
    <w:p w14:paraId="4AF234D3" w14:textId="1A1803B6" w:rsidR="0067761C" w:rsidRDefault="0067761C" w:rsidP="006776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67761C">
        <w:rPr>
          <w:rFonts w:ascii="Times New Roman" w:hAnsi="Times New Roman" w:cs="Times New Roman"/>
          <w:sz w:val="40"/>
          <w:szCs w:val="40"/>
        </w:rPr>
        <w:t>ImperfectionRecognizer</w:t>
      </w:r>
      <w:proofErr w:type="spellEnd"/>
    </w:p>
    <w:p w14:paraId="26530E32" w14:textId="57E1589A" w:rsidR="0067761C" w:rsidRDefault="00723F03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la clase que</w:t>
      </w:r>
      <w:r w:rsidR="00B54939">
        <w:rPr>
          <w:rFonts w:ascii="Times New Roman" w:hAnsi="Times New Roman" w:cs="Times New Roman"/>
          <w:sz w:val="24"/>
          <w:szCs w:val="24"/>
        </w:rPr>
        <w:t xml:space="preserve"> gestiona todo el funcionamiento de la aplicación, esta posee un objeto de cada una de las demás clases. Además de almacenar tanto la máscara que define el </w:t>
      </w:r>
      <w:proofErr w:type="spellStart"/>
      <w:r w:rsidR="00B5493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B54939">
        <w:rPr>
          <w:rFonts w:ascii="Times New Roman" w:hAnsi="Times New Roman" w:cs="Times New Roman"/>
          <w:sz w:val="24"/>
          <w:szCs w:val="24"/>
        </w:rPr>
        <w:t xml:space="preserve"> como la que define las imperfec</w:t>
      </w:r>
      <w:r w:rsidR="005821C1">
        <w:rPr>
          <w:rFonts w:ascii="Times New Roman" w:hAnsi="Times New Roman" w:cs="Times New Roman"/>
          <w:sz w:val="24"/>
          <w:szCs w:val="24"/>
        </w:rPr>
        <w:t>c</w:t>
      </w:r>
      <w:r w:rsidR="00B54939">
        <w:rPr>
          <w:rFonts w:ascii="Times New Roman" w:hAnsi="Times New Roman" w:cs="Times New Roman"/>
          <w:sz w:val="24"/>
          <w:szCs w:val="24"/>
        </w:rPr>
        <w:t>iones.</w:t>
      </w:r>
    </w:p>
    <w:p w14:paraId="05718557" w14:textId="6F150756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C758F1" w14:textId="5AA9A015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clase están definidos los siguientes tres métodos:</w:t>
      </w:r>
    </w:p>
    <w:p w14:paraId="0A5AF9E8" w14:textId="7F2682F5" w:rsidR="00B54939" w:rsidRDefault="00B54939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El cual se encargará de </w:t>
      </w:r>
      <w:r w:rsidR="004139AC">
        <w:rPr>
          <w:rFonts w:ascii="Times New Roman" w:hAnsi="Times New Roman" w:cs="Times New Roman"/>
          <w:sz w:val="24"/>
          <w:szCs w:val="24"/>
        </w:rPr>
        <w:t>transformar</w:t>
      </w:r>
      <w:r>
        <w:rPr>
          <w:rFonts w:ascii="Times New Roman" w:hAnsi="Times New Roman" w:cs="Times New Roman"/>
          <w:sz w:val="24"/>
          <w:szCs w:val="24"/>
        </w:rPr>
        <w:t xml:space="preserve"> la imagen</w:t>
      </w:r>
      <w:r w:rsidR="004139AC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 llamar al método </w:t>
      </w:r>
      <w:proofErr w:type="spellStart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do_segmentation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4139AC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al cual le proporcionará la imagen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y devolverá una máscara. También activará el método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5821C1" w:rsidRPr="005821C1">
        <w:rPr>
          <w:rFonts w:ascii="Times New Roman" w:hAnsi="Times New Roman" w:cs="Times New Roman"/>
          <w:i/>
          <w:iCs/>
          <w:sz w:val="24"/>
          <w:szCs w:val="24"/>
        </w:rPr>
        <w:t>_mask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1C1">
        <w:rPr>
          <w:rFonts w:ascii="Times New Roman" w:hAnsi="Times New Roman" w:cs="Times New Roman"/>
          <w:sz w:val="24"/>
          <w:szCs w:val="24"/>
        </w:rPr>
        <w:t xml:space="preserve">pero del objeto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, que recibirá como parámetros la imagen en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 y la máscara calculada en el paso anterior.</w:t>
      </w:r>
    </w:p>
    <w:p w14:paraId="7DEB2438" w14:textId="1F5696BB" w:rsidR="004139AC" w:rsidRDefault="004139AC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Se encarga de llamar al método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do_quantification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imperfection_mask</w:t>
      </w:r>
      <w:proofErr w:type="spellEnd"/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background_mask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AF730A" w14:textId="1B76685B" w:rsidR="004139AC" w:rsidRDefault="004139AC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imperfections_and_quantification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4139AC">
        <w:rPr>
          <w:rFonts w:ascii="Times New Roman" w:hAnsi="Times New Roman" w:cs="Times New Roman"/>
          <w:sz w:val="24"/>
          <w:szCs w:val="24"/>
        </w:rPr>
        <w:t>: Llama al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al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E2D4C" w14:textId="77777777" w:rsidR="0036444C" w:rsidRPr="004139AC" w:rsidRDefault="0036444C" w:rsidP="0036444C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92B545" w14:textId="77777777" w:rsidR="0067761C" w:rsidRDefault="0067761C" w:rsidP="006776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MaskQuantificator</w:t>
      </w:r>
      <w:proofErr w:type="spellEnd"/>
    </w:p>
    <w:p w14:paraId="2FD108A3" w14:textId="720FD70D" w:rsidR="005821C1" w:rsidRDefault="005821C1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se va a encargar de r</w:t>
      </w:r>
      <w:r w:rsidRPr="005821C1">
        <w:rPr>
          <w:rFonts w:ascii="Times New Roman" w:hAnsi="Times New Roman" w:cs="Times New Roman"/>
          <w:sz w:val="24"/>
          <w:szCs w:val="24"/>
        </w:rPr>
        <w:t>ealiza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821C1">
        <w:rPr>
          <w:rFonts w:ascii="Times New Roman" w:hAnsi="Times New Roman" w:cs="Times New Roman"/>
          <w:sz w:val="24"/>
          <w:szCs w:val="24"/>
        </w:rPr>
        <w:t xml:space="preserve"> la cuantificación de los valores de una máscara, despreciando el área no cuantificable.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A060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430A26" w14:textId="6D12B36C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non_quantifiable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</w:t>
      </w:r>
      <w:r w:rsidR="005821C1">
        <w:rPr>
          <w:rFonts w:ascii="Times New Roman" w:hAnsi="Times New Roman" w:cs="Times New Roman"/>
          <w:sz w:val="24"/>
          <w:szCs w:val="24"/>
        </w:rPr>
        <w:t>ecibe dos parámetros como entrada:</w:t>
      </w:r>
    </w:p>
    <w:p w14:paraId="1FEF31AD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21C1">
        <w:rPr>
          <w:rFonts w:ascii="Times New Roman" w:hAnsi="Times New Roman" w:cs="Times New Roman"/>
          <w:sz w:val="24"/>
          <w:szCs w:val="24"/>
        </w:rPr>
        <w:t>máscara con los valores a cuantificar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7565E2" w14:textId="4973945F" w:rsidR="0067761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44C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Pr="0036444C"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>: máscara con los valores no cuantificables del 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B8ECF" w14:textId="716C85F6" w:rsidR="005821C1" w:rsidRDefault="005821C1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Devuelve un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cuantificación.</w:t>
      </w:r>
    </w:p>
    <w:p w14:paraId="6B5C27E6" w14:textId="77777777" w:rsidR="0036444C" w:rsidRP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3925BAF" w14:textId="77777777" w:rsidR="0067761C" w:rsidRDefault="0067761C" w:rsidP="006776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BackgroundSegmentator</w:t>
      </w:r>
      <w:proofErr w:type="spellEnd"/>
    </w:p>
    <w:p w14:paraId="62ECDD87" w14:textId="3EB5FE14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realizar la extracción del fondo de la imagen.</w:t>
      </w:r>
    </w:p>
    <w:p w14:paraId="652D18D8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1F0BCF" w14:textId="5F834EEB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5C1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5814C8E8" w14:textId="154BCDF3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C5BC7" w14:textId="14E360BD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matriz de unos en la que se mostrará la máscara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99F8F" w14:textId="31EE2E3C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Devuelve </w:t>
      </w:r>
      <w:r>
        <w:rPr>
          <w:rFonts w:ascii="Times New Roman" w:hAnsi="Times New Roman" w:cs="Times New Roman"/>
          <w:sz w:val="24"/>
          <w:szCs w:val="24"/>
        </w:rPr>
        <w:t>una máscara del fondo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E1113E" w14:textId="77777777" w:rsidR="0036444C" w:rsidRP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3D8216" w14:textId="77777777" w:rsidR="0067761C" w:rsidRDefault="0067761C" w:rsidP="006776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ImperfectionSegmentator</w:t>
      </w:r>
      <w:proofErr w:type="spellEnd"/>
    </w:p>
    <w:p w14:paraId="2118687D" w14:textId="73DD5075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generar una máscara de imperfecciones que tiene en cuenta el fondo.</w:t>
      </w:r>
    </w:p>
    <w:p w14:paraId="0C649C7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91F52A6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41B2A2A4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63CA0" w14:textId="7AE3CDB1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máscara que representa el fondo.</w:t>
      </w:r>
    </w:p>
    <w:p w14:paraId="56CC3F63" w14:textId="30C705F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Devuelve una máscara d</w:t>
      </w:r>
      <w:r>
        <w:rPr>
          <w:rFonts w:ascii="Times New Roman" w:hAnsi="Times New Roman" w:cs="Times New Roman"/>
          <w:sz w:val="24"/>
          <w:szCs w:val="24"/>
        </w:rPr>
        <w:t>e imperfecciones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CA4D4" w14:textId="77777777" w:rsidR="0036444C" w:rsidRPr="0067761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4A897F9" w14:textId="24B3E34C" w:rsidR="0036444C" w:rsidRDefault="0036444C" w:rsidP="0036444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Diagrama de secuencia</w:t>
      </w:r>
    </w:p>
    <w:p w14:paraId="066C8CAA" w14:textId="77777777" w:rsidR="00435C04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sigue el siguiente esquema, el cual en primer lugar leerá la imagen proporcionada utilizando la librería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continuación, llamará al método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imperfection_and_segmentation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devolverá una tupla con la máscara y el porcentaje de área con imperfecciones. </w:t>
      </w:r>
    </w:p>
    <w:p w14:paraId="5920B82A" w14:textId="0D5D1A19" w:rsidR="0036444C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dicha máscara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 al método</w:t>
      </w:r>
      <w:r w:rsidR="0043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35C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5C0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35C04">
        <w:rPr>
          <w:rFonts w:ascii="Times New Roman" w:hAnsi="Times New Roman" w:cs="Times New Roman"/>
          <w:sz w:val="24"/>
          <w:szCs w:val="24"/>
        </w:rPr>
        <w:t>BackgrounSegmentator</w:t>
      </w:r>
      <w:proofErr w:type="spellEnd"/>
      <w:r w:rsidR="00435C04">
        <w:rPr>
          <w:rFonts w:ascii="Times New Roman" w:hAnsi="Times New Roman" w:cs="Times New Roman"/>
          <w:sz w:val="24"/>
          <w:szCs w:val="24"/>
        </w:rPr>
        <w:t xml:space="preserve"> que devolverá una máscara que representa el fondo de la imagen. De tal manera que discriminaremos así todo lo que no sea la pieza de madera.</w:t>
      </w:r>
    </w:p>
    <w:p w14:paraId="47BEE2DE" w14:textId="399C136E" w:rsid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Dicha máscara del fondo será necesaria para calcular la máscara de imperfecciones. Para 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240B3" w14:textId="241E441F" w:rsidR="00435C04" w:rsidRP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hemos calculado la máscara de imperfecciones, es necesario cuantificar que área abarcan dichas imperfecciones. Para 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utilizará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non_quantifi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B994D" w14:textId="47BBF494" w:rsidR="0036444C" w:rsidRDefault="00955C14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258A0F" wp14:editId="2C3C93A1">
            <wp:simplePos x="0" y="0"/>
            <wp:positionH relativeFrom="margin">
              <wp:align>center</wp:align>
            </wp:positionH>
            <wp:positionV relativeFrom="paragraph">
              <wp:posOffset>280365</wp:posOffset>
            </wp:positionV>
            <wp:extent cx="6729730" cy="36937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7F48" w14:textId="77777777" w:rsidR="0036444C" w:rsidRDefault="0036444C" w:rsidP="0036444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70F2CC" w14:textId="3705932A" w:rsidR="0036444C" w:rsidRPr="0036444C" w:rsidRDefault="0036444C" w:rsidP="0036444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6444C">
        <w:rPr>
          <w:rFonts w:ascii="Times New Roman" w:hAnsi="Times New Roman" w:cs="Times New Roman"/>
          <w:i/>
          <w:iCs/>
          <w:sz w:val="24"/>
          <w:szCs w:val="24"/>
        </w:rPr>
        <w:t>Figura 2: Diagrama de secuencia.</w:t>
      </w:r>
    </w:p>
    <w:sectPr w:rsidR="0036444C" w:rsidRPr="0036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1529"/>
    <w:multiLevelType w:val="hybridMultilevel"/>
    <w:tmpl w:val="0AEEB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E1ED9"/>
    <w:multiLevelType w:val="hybridMultilevel"/>
    <w:tmpl w:val="4CEC8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B03BA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1DD2"/>
    <w:multiLevelType w:val="multilevel"/>
    <w:tmpl w:val="599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17DD9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6D5F"/>
    <w:multiLevelType w:val="hybridMultilevel"/>
    <w:tmpl w:val="3C3EA9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2A462A"/>
    <w:multiLevelType w:val="hybridMultilevel"/>
    <w:tmpl w:val="423AF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C7B3D"/>
    <w:multiLevelType w:val="hybridMultilevel"/>
    <w:tmpl w:val="823E1B22"/>
    <w:lvl w:ilvl="0" w:tplc="676C0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1C"/>
    <w:rsid w:val="00007BB0"/>
    <w:rsid w:val="00031C6B"/>
    <w:rsid w:val="000C7739"/>
    <w:rsid w:val="0036444C"/>
    <w:rsid w:val="004139AC"/>
    <w:rsid w:val="00435C04"/>
    <w:rsid w:val="005821C1"/>
    <w:rsid w:val="00630180"/>
    <w:rsid w:val="0067761C"/>
    <w:rsid w:val="00723F03"/>
    <w:rsid w:val="00955C14"/>
    <w:rsid w:val="00B54939"/>
    <w:rsid w:val="00C91F3C"/>
    <w:rsid w:val="00F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1081"/>
  <w15:chartTrackingRefBased/>
  <w15:docId w15:val="{936285B5-16AC-42D5-93D5-465DCF2E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7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76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baranezJavier/AIVA_2021_A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Tena</dc:creator>
  <cp:keywords/>
  <dc:description/>
  <cp:lastModifiedBy>Andres Tena</cp:lastModifiedBy>
  <cp:revision>2</cp:revision>
  <dcterms:created xsi:type="dcterms:W3CDTF">2021-03-30T11:25:00Z</dcterms:created>
  <dcterms:modified xsi:type="dcterms:W3CDTF">2021-03-30T12:45:00Z</dcterms:modified>
</cp:coreProperties>
</file>