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</w:p>
    <w:p>
      <w:pPr>
        <w:pStyle w:val="2"/>
        <w:jc w:val="center"/>
        <w:rPr>
          <w:sz w:val="72"/>
          <w:szCs w:val="72"/>
        </w:rPr>
      </w:pPr>
      <w:r>
        <w:rPr>
          <w:sz w:val="72"/>
          <w:szCs w:val="72"/>
        </w:rPr>
        <w:t>O</w:t>
      </w:r>
      <w:r>
        <w:rPr>
          <w:rFonts w:hint="eastAsia"/>
          <w:sz w:val="72"/>
          <w:szCs w:val="72"/>
        </w:rPr>
        <w:t>racle应用开发实战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oracle介绍</w:t>
      </w:r>
    </w:p>
    <w:p>
      <w:r>
        <w:rPr>
          <w:rFonts w:hint="eastAsia"/>
        </w:rPr>
        <w:tab/>
      </w:r>
      <w:r>
        <w:t>ORACLE</w:t>
      </w:r>
      <w:r>
        <w:fldChar w:fldCharType="begin"/>
      </w:r>
      <w:r>
        <w:instrText xml:space="preserve"> HYPERLINK "http://baike.baidu.com/view/7809.htm" \t "_blank" </w:instrText>
      </w:r>
      <w:r>
        <w:fldChar w:fldCharType="separate"/>
      </w:r>
      <w:r>
        <w:t>数据库系统</w:t>
      </w:r>
      <w:r>
        <w:fldChar w:fldCharType="end"/>
      </w:r>
      <w:r>
        <w:t>是美国ORACLE公司（甲骨文）提供的以</w:t>
      </w:r>
      <w:r>
        <w:fldChar w:fldCharType="begin"/>
      </w:r>
      <w:r>
        <w:instrText xml:space="preserve">HYPERLINK "http://baike.baidu.com/view/68389.htm" \t "_blank"</w:instrText>
      </w:r>
      <w:r>
        <w:fldChar w:fldCharType="separate"/>
      </w:r>
      <w:r>
        <w:t>分布式数据库</w:t>
      </w:r>
      <w:r>
        <w:fldChar w:fldCharType="end"/>
      </w:r>
      <w:r>
        <w:t>为核心的一组软件产品，是目前最流行的客户/服务器(CLIENT/SERVER)或B/S</w:t>
      </w:r>
      <w:r>
        <w:fldChar w:fldCharType="begin"/>
      </w:r>
      <w:r>
        <w:instrText xml:space="preserve"> HYPERLINK "http://baike.baidu.com/view/1188494.htm" \t "_blank" </w:instrText>
      </w:r>
      <w:r>
        <w:fldChar w:fldCharType="separate"/>
      </w:r>
      <w:r>
        <w:t>体系结构</w:t>
      </w:r>
      <w:r>
        <w:fldChar w:fldCharType="end"/>
      </w:r>
      <w:r>
        <w:t>的数据库之一。比如SilverStream就是基于数据库的一种中间件。ORACLE数据库是目前世界上使用最为广泛的</w:t>
      </w:r>
      <w:r>
        <w:fldChar w:fldCharType="begin"/>
      </w:r>
      <w:r>
        <w:instrText xml:space="preserve">HYPERLINK "http://baike.baidu.com/view/68446.htm" \t "_blank"</w:instrText>
      </w:r>
      <w:r>
        <w:fldChar w:fldCharType="separate"/>
      </w:r>
      <w:r>
        <w:t>数据库管理系统</w:t>
      </w:r>
      <w:r>
        <w:fldChar w:fldCharType="end"/>
      </w:r>
      <w:r>
        <w:t>，作为一个通用的</w:t>
      </w:r>
      <w:r>
        <w:fldChar w:fldCharType="begin"/>
      </w:r>
      <w:r>
        <w:instrText xml:space="preserve"> HYPERLINK "http://baike.baidu.com/view/7809.htm" \t "_blank" </w:instrText>
      </w:r>
      <w:r>
        <w:fldChar w:fldCharType="separate"/>
      </w:r>
      <w:r>
        <w:t>数据库系统</w:t>
      </w:r>
      <w:r>
        <w:fldChar w:fldCharType="end"/>
      </w:r>
      <w:r>
        <w:t>，它具有完整的</w:t>
      </w:r>
      <w:r>
        <w:fldChar w:fldCharType="begin"/>
      </w:r>
      <w:r>
        <w:instrText xml:space="preserve"> HYPERLINK "http://baike.baidu.com/view/14717.htm" \t "_blank" </w:instrText>
      </w:r>
      <w:r>
        <w:fldChar w:fldCharType="separate"/>
      </w:r>
      <w:r>
        <w:t>数据管理</w:t>
      </w:r>
      <w:r>
        <w:fldChar w:fldCharType="end"/>
      </w:r>
      <w:r>
        <w:t>功能；作为一个关系数据库，它是一个完备关系的产品；作为</w:t>
      </w:r>
      <w:r>
        <w:fldChar w:fldCharType="begin"/>
      </w:r>
      <w:r>
        <w:instrText xml:space="preserve"> HYPERLINK "http://baike.baidu.com/view/68389.htm" \t "_blank" </w:instrText>
      </w:r>
      <w:r>
        <w:fldChar w:fldCharType="separate"/>
      </w:r>
      <w:r>
        <w:t>分布式数据库</w:t>
      </w:r>
      <w:r>
        <w:fldChar w:fldCharType="end"/>
      </w:r>
      <w:r>
        <w:t>它实现了</w:t>
      </w:r>
      <w:r>
        <w:fldChar w:fldCharType="begin"/>
      </w:r>
      <w:r>
        <w:instrText xml:space="preserve"> HYPERLINK "http://baike.baidu.com/view/185352.htm" \t "_blank" </w:instrText>
      </w:r>
      <w:r>
        <w:fldChar w:fldCharType="separate"/>
      </w:r>
      <w:r>
        <w:t>分布式处理</w:t>
      </w:r>
      <w:r>
        <w:fldChar w:fldCharType="end"/>
      </w:r>
      <w:r>
        <w:t>功能。但它的所有知识，只要在一种机型上学习了ORACLE知识，便能在各种类型的机器上使用它。</w:t>
      </w:r>
    </w:p>
    <w:p>
      <w:pPr>
        <w:pStyle w:val="2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oracle10g安装</w:t>
      </w:r>
    </w:p>
    <w:p>
      <w:r>
        <w:rPr>
          <w:rFonts w:hint="eastAsia"/>
        </w:rPr>
        <w:t>参考：</w:t>
      </w:r>
      <w:r>
        <w:rPr>
          <w:rFonts w:hint="eastAsia"/>
        </w:rPr>
        <w:drawing>
          <wp:inline distT="0" distB="0" distL="0" distR="0">
            <wp:extent cx="1876425" cy="295275"/>
            <wp:effectExtent l="19050" t="0" r="952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下的安装说明书。</w:t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解压oracle数据库安装包，如果是win7或者win8系统右键点击setup.exe选择兼容性，以xp方式，并且以管理员方式运行，以及其他所有用户都按着此规则如图</w:t>
      </w:r>
    </w:p>
    <w:p>
      <w:pPr>
        <w:pStyle w:val="16"/>
        <w:ind w:left="360" w:firstLine="0" w:firstLineChars="0"/>
      </w:pPr>
      <w:r>
        <w:drawing>
          <wp:inline distT="0" distB="0" distL="0" distR="0">
            <wp:extent cx="4410075" cy="4533900"/>
            <wp:effectExtent l="19050" t="0" r="9525" b="0"/>
            <wp:docPr id="11" name="图片 1" descr="E:\工作\java\课件\oracle\QQ图片20141123164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E:\工作\java\课件\oracle\QQ图片2014112316462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</w:pPr>
      <w:r>
        <w:drawing>
          <wp:inline distT="0" distB="0" distL="0" distR="0">
            <wp:extent cx="3838575" cy="5010150"/>
            <wp:effectExtent l="19050" t="0" r="9525" b="0"/>
            <wp:docPr id="12" name="图片 2" descr="E:\工作\java\课件\oracle\QQ图片201411231647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E:\工作\java\课件\oracle\QQ图片2014112316472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01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并双击解压目录下的</w:t>
      </w:r>
      <w:r>
        <w:t>setup.exe</w:t>
      </w:r>
      <w:r>
        <w:rPr>
          <w:rFonts w:hint="eastAsia"/>
        </w:rPr>
        <w:t>，出现安装界面，如下：</w:t>
      </w:r>
    </w:p>
    <w:p>
      <w:pPr>
        <w:jc w:val="center"/>
      </w:pPr>
      <w:r>
        <w:drawing>
          <wp:inline distT="0" distB="0" distL="0" distR="0">
            <wp:extent cx="4162425" cy="32480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输入口令和确认口令，如：password，点击下一步，出现如下进度条，</w:t>
      </w:r>
    </w:p>
    <w:p>
      <w:pPr>
        <w:ind w:left="360"/>
        <w:rPr>
          <w:color w:val="FF0000"/>
        </w:rPr>
      </w:pPr>
      <w:r>
        <w:rPr>
          <w:rFonts w:hint="eastAsia"/>
          <w:color w:val="FF0000"/>
        </w:rPr>
        <w:t>注：此口令即是管理员密码。</w:t>
      </w:r>
    </w:p>
    <w:p>
      <w:pPr>
        <w:jc w:val="center"/>
      </w:pPr>
      <w:r>
        <w:drawing>
          <wp:inline distT="0" distB="0" distL="0" distR="0">
            <wp:extent cx="3409950" cy="2238375"/>
            <wp:effectExtent l="1905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检查先决条件，选中红框所示的选择框，如下图：</w:t>
      </w:r>
    </w:p>
    <w:p>
      <w:pPr>
        <w:jc w:val="center"/>
      </w:pPr>
      <w:r>
        <w:drawing>
          <wp:inline distT="0" distB="0" distL="0" distR="0">
            <wp:extent cx="3057525" cy="2400300"/>
            <wp:effectExtent l="19050" t="0" r="9525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点击“下一步”，出现“概要”界面，点击“安装”。</w:t>
      </w:r>
    </w:p>
    <w:p>
      <w:pPr>
        <w:jc w:val="center"/>
      </w:pPr>
      <w:r>
        <w:drawing>
          <wp:inline distT="0" distB="0" distL="0" distR="0">
            <wp:extent cx="3171825" cy="2486025"/>
            <wp:effectExtent l="19050" t="0" r="9525" b="0"/>
            <wp:docPr id="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出现安装进度条，等待安装完成，如下图：</w:t>
      </w:r>
    </w:p>
    <w:p>
      <w:pPr>
        <w:jc w:val="center"/>
      </w:pPr>
      <w:r>
        <w:drawing>
          <wp:inline distT="0" distB="0" distL="0" distR="0">
            <wp:extent cx="3276600" cy="2562225"/>
            <wp:effectExtent l="19050" t="0" r="0" b="0"/>
            <wp:docPr id="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安装完成后，自动运行配置向导，如下图，等待其完成：</w:t>
      </w:r>
    </w:p>
    <w:p>
      <w:pPr>
        <w:jc w:val="center"/>
      </w:pPr>
      <w:r>
        <w:drawing>
          <wp:inline distT="0" distB="0" distL="0" distR="0">
            <wp:extent cx="3238500" cy="2533650"/>
            <wp:effectExtent l="19050" t="0" r="0" b="0"/>
            <wp:docPr id="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完成后，出现“口令管理”界面，点击“口令管理”，如下图：</w:t>
      </w:r>
    </w:p>
    <w:p>
      <w:pPr>
        <w:jc w:val="center"/>
      </w:pPr>
      <w:r>
        <w:drawing>
          <wp:inline distT="0" distB="0" distL="0" distR="0">
            <wp:extent cx="3600450" cy="2447925"/>
            <wp:effectExtent l="19050" t="0" r="0" b="0"/>
            <wp:docPr id="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将SCOTT和HR用户的沟去掉（解锁这两个账户），如下图所示，点击“确定”：</w:t>
      </w:r>
    </w:p>
    <w:p>
      <w:pPr>
        <w:jc w:val="center"/>
      </w:pPr>
      <w:r>
        <w:drawing>
          <wp:inline distT="0" distB="0" distL="0" distR="0">
            <wp:extent cx="3438525" cy="2676525"/>
            <wp:effectExtent l="19050" t="0" r="9525" b="0"/>
            <wp:docPr id="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回到“口令管理”界面，点击“确定”，如下图：</w:t>
      </w:r>
    </w:p>
    <w:p>
      <w:pPr>
        <w:jc w:val="center"/>
      </w:pPr>
      <w:r>
        <w:drawing>
          <wp:inline distT="0" distB="0" distL="0" distR="0">
            <wp:extent cx="3095625" cy="2114550"/>
            <wp:effectExtent l="19050" t="0" r="9525" b="0"/>
            <wp:docPr id="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安装结束，点击“退出”。</w:t>
      </w:r>
    </w:p>
    <w:p/>
    <w:p>
      <w:pPr>
        <w:jc w:val="center"/>
      </w:pPr>
      <w:r>
        <w:drawing>
          <wp:inline distT="0" distB="0" distL="0" distR="0">
            <wp:extent cx="3000375" cy="2343150"/>
            <wp:effectExtent l="19050" t="0" r="9525" b="0"/>
            <wp:docPr id="1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 w:val="0"/>
        <w:numPr>
          <w:ilvl w:val="0"/>
          <w:numId w:val="3"/>
        </w:numPr>
        <w:adjustRightInd/>
        <w:snapToGrid/>
        <w:jc w:val="both"/>
      </w:pPr>
      <w:r>
        <w:rPr>
          <w:rFonts w:hint="eastAsia"/>
        </w:rPr>
        <w:t>登录</w:t>
      </w:r>
    </w:p>
    <w:p>
      <w:pPr>
        <w:pStyle w:val="16"/>
        <w:ind w:left="720" w:firstLine="0" w:firstLineChars="0"/>
      </w:pPr>
      <w:r>
        <w:rPr>
          <w:rFonts w:hint="eastAsia"/>
        </w:rPr>
        <w:t>运行cmd进入命令行</w:t>
      </w:r>
    </w:p>
    <w:p>
      <w:pPr>
        <w:pStyle w:val="16"/>
        <w:ind w:left="720" w:firstLine="0" w:firstLineChars="0"/>
      </w:pPr>
      <w:r>
        <w:t>S</w:t>
      </w:r>
      <w:r>
        <w:rPr>
          <w:rFonts w:hint="eastAsia"/>
        </w:rPr>
        <w:t>qlplus 用户名/密码@ip地址:1521/orcl [as sysdba]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4500880" cy="1632585"/>
            <wp:effectExtent l="19050" t="0" r="0" b="0"/>
            <wp:docPr id="23" name="图片 4" descr="C:\Users\renliang\AppData\Roaming\Tencent\Users\491793587\QQ\WinTemp\RichOle\E@B)_`VI8~2IO(7G4YD2Q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 descr="C:\Users\renliang\AppData\Roaming\Tencent\Users\491793587\QQ\WinTemp\RichOle\E@B)_`VI8~2IO(7G4YD2QIN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2553" cy="1633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720" w:firstLine="0" w:firstLineChars="0"/>
      </w:pPr>
      <w:r>
        <w:rPr>
          <w:rFonts w:hint="eastAsia"/>
        </w:rPr>
        <w:t>如果是超级管理员需要在用户名/密码后面加上 as sysdba,是以系统管理员的身份来登录的，如图。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4459605" cy="1466850"/>
            <wp:effectExtent l="19050" t="0" r="0" b="0"/>
            <wp:docPr id="24" name="图片 6" descr="C:\Users\renliang\AppData\Roaming\Tencent\Users\491793587\QQ\WinTemp\RichOle\(V[P5JII4B}PKV)3BN5EJ}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 descr="C:\Users\renliang\AppData\Roaming\Tencent\Users\491793587\QQ\WinTemp\RichOle\(V[P5JII4B}PKV)3BN5EJ}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7545" cy="1472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720" w:firstLine="0" w:firstLineChars="0"/>
      </w:pPr>
      <w:r>
        <w:rPr>
          <w:rFonts w:hint="eastAsia"/>
        </w:rPr>
        <w:t>如果是普通用户不需要as sysdba</w:t>
      </w:r>
    </w:p>
    <w:p>
      <w:pPr>
        <w:pStyle w:val="16"/>
        <w:ind w:left="720" w:firstLine="0" w:firstLineChars="0"/>
      </w:pPr>
    </w:p>
    <w:p>
      <w:pPr>
        <w:pStyle w:val="3"/>
        <w:numPr>
          <w:ilvl w:val="0"/>
          <w:numId w:val="3"/>
        </w:numPr>
      </w:pPr>
      <w:r>
        <w:rPr>
          <w:rFonts w:hint="eastAsia"/>
        </w:rPr>
        <w:t>查看当前连接数据库的用户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使用show user查看当前的用户</w:t>
      </w:r>
    </w:p>
    <w:p>
      <w:r>
        <w:rPr>
          <w:rFonts w:hint="eastAsia"/>
        </w:rPr>
        <w:t xml:space="preserve">        </w:t>
      </w:r>
      <w:r>
        <w:drawing>
          <wp:inline distT="0" distB="0" distL="0" distR="0">
            <wp:extent cx="1466215" cy="344805"/>
            <wp:effectExtent l="19050" t="0" r="635" b="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215" cy="34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 w:val="0"/>
        <w:numPr>
          <w:ilvl w:val="0"/>
          <w:numId w:val="4"/>
        </w:numPr>
        <w:adjustRightInd/>
        <w:snapToGrid/>
        <w:jc w:val="both"/>
      </w:pPr>
      <w:r>
        <w:rPr>
          <w:rFonts w:hint="eastAsia"/>
        </w:rPr>
        <w:t>用户的切换</w:t>
      </w:r>
    </w:p>
    <w:p>
      <w:pPr>
        <w:pStyle w:val="16"/>
        <w:ind w:left="360" w:firstLine="0" w:firstLineChars="0"/>
      </w:pPr>
      <w:r>
        <w:rPr>
          <w:rFonts w:hint="eastAsia"/>
        </w:rPr>
        <w:t>在登录的状态下输入：conn 用户名/密码 [as sysdba]</w:t>
      </w:r>
    </w:p>
    <w:p>
      <w:pPr>
        <w:pStyle w:val="16"/>
        <w:ind w:left="360" w:firstLine="0" w:firstLineChars="0"/>
      </w:pPr>
      <w:r>
        <w:rPr>
          <w:rFonts w:hint="eastAsia"/>
        </w:rPr>
        <w:t>如图：</w:t>
      </w:r>
    </w:p>
    <w:p>
      <w:pPr>
        <w:pStyle w:val="16"/>
        <w:numPr>
          <w:ilvl w:val="0"/>
          <w:numId w:val="5"/>
        </w:numPr>
        <w:ind w:firstLineChars="0"/>
      </w:pPr>
      <w:r>
        <w:rPr>
          <w:rFonts w:hint="eastAsia"/>
        </w:rPr>
        <w:t>切换为超级管理员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2950210" cy="517525"/>
            <wp:effectExtent l="19050" t="0" r="2540" b="0"/>
            <wp:docPr id="26" name="图片 11" descr="C:\Users\renliang\AppData\Roaming\Tencent\Users\491793587\QQ\WinTemp\RichOle\4405G$FR0O@98)R(Q7]{6P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 descr="C:\Users\renliang\AppData\Roaming\Tencent\Users\491793587\QQ\WinTemp\RichOle\4405G$FR0O@98)R(Q7]{6PA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5"/>
        </w:numPr>
        <w:ind w:firstLineChars="0"/>
      </w:pPr>
      <w:r>
        <w:rPr>
          <w:rFonts w:hint="eastAsia"/>
        </w:rPr>
        <w:t>切换为普通的用户</w:t>
      </w:r>
    </w:p>
    <w:p>
      <w:pPr>
        <w:pStyle w:val="16"/>
        <w:ind w:left="840" w:firstLine="405" w:firstLineChars="0"/>
      </w:pPr>
      <w:r>
        <w:drawing>
          <wp:inline distT="0" distB="0" distL="0" distR="0">
            <wp:extent cx="1949450" cy="534670"/>
            <wp:effectExtent l="19050" t="0" r="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 w:val="0"/>
        <w:numPr>
          <w:ilvl w:val="0"/>
          <w:numId w:val="4"/>
        </w:numPr>
        <w:adjustRightInd/>
        <w:snapToGrid/>
        <w:jc w:val="both"/>
      </w:pPr>
      <w:r>
        <w:rPr>
          <w:rFonts w:hint="eastAsia"/>
        </w:rPr>
        <w:t>查看用户下的表</w:t>
      </w:r>
    </w:p>
    <w:p>
      <w:r>
        <w:rPr>
          <w:rFonts w:hint="eastAsia"/>
        </w:rPr>
        <w:tab/>
      </w:r>
      <w:r>
        <w:rPr>
          <w:rFonts w:hint="eastAsia"/>
        </w:rPr>
        <w:t>为了防止命令行中数据展示表格错乱的情况可以设计行宽和列宽</w:t>
      </w:r>
    </w:p>
    <w:p>
      <w:r>
        <w:rPr>
          <w:rFonts w:hint="eastAsia"/>
        </w:rPr>
        <w:tab/>
      </w:r>
      <w:r>
        <w:rPr>
          <w:rFonts w:hint="eastAsia"/>
        </w:rPr>
        <w:t>set  linesize 300;</w:t>
      </w:r>
      <w:r>
        <w:rPr>
          <w:rFonts w:hint="eastAsia"/>
        </w:rPr>
        <w:tab/>
      </w:r>
      <w:r>
        <w:rPr>
          <w:rFonts w:hint="eastAsia"/>
        </w:rPr>
        <w:t>每行展示300个字符</w:t>
      </w:r>
    </w:p>
    <w:p>
      <w:r>
        <w:rPr>
          <w:rFonts w:hint="eastAsia"/>
        </w:rPr>
        <w:tab/>
      </w:r>
      <w:r>
        <w:t>C</w:t>
      </w:r>
      <w:r>
        <w:rPr>
          <w:rFonts w:hint="eastAsia"/>
        </w:rPr>
        <w:t>ol 列名</w:t>
      </w:r>
      <w:r>
        <w:rPr>
          <w:rFonts w:hint="eastAsia"/>
        </w:rPr>
        <w:tab/>
      </w:r>
      <w:r>
        <w:rPr>
          <w:rFonts w:hint="eastAsia"/>
        </w:rPr>
        <w:t xml:space="preserve"> for  a[数字]，某一列占几个字符</w:t>
      </w:r>
    </w:p>
    <w:p>
      <w:pPr>
        <w:pStyle w:val="16"/>
        <w:ind w:left="360" w:firstLine="0" w:firstLineChars="0"/>
      </w:pPr>
      <w:r>
        <w:rPr>
          <w:rFonts w:hint="eastAsia"/>
        </w:rPr>
        <w:t>在用户登录的情况下输入：select * from tab;</w:t>
      </w:r>
    </w:p>
    <w:p>
      <w:pPr>
        <w:pStyle w:val="16"/>
        <w:ind w:left="360" w:firstLine="0" w:firstLineChars="0"/>
      </w:pPr>
      <w:r>
        <w:drawing>
          <wp:inline distT="0" distB="0" distL="0" distR="0">
            <wp:extent cx="3638550" cy="1525905"/>
            <wp:effectExtent l="19050" t="0" r="0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9507" cy="152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</w:pPr>
      <w:r>
        <w:rPr>
          <w:rFonts w:hint="eastAsia"/>
        </w:rPr>
        <w:t>查看表中的数据</w:t>
      </w:r>
    </w:p>
    <w:p>
      <w:pPr>
        <w:pStyle w:val="16"/>
        <w:ind w:left="360" w:firstLine="0" w:firstLineChars="0"/>
      </w:pPr>
      <w:r>
        <w:t>C</w:t>
      </w:r>
      <w:r>
        <w:rPr>
          <w:rFonts w:hint="eastAsia"/>
        </w:rPr>
        <w:t>ol ename for a8</w:t>
      </w:r>
    </w:p>
    <w:p>
      <w:pPr>
        <w:pStyle w:val="16"/>
        <w:ind w:left="360" w:firstLine="0" w:firstLineChars="0"/>
      </w:pPr>
      <w:r>
        <w:t>C</w:t>
      </w:r>
      <w:r>
        <w:rPr>
          <w:rFonts w:hint="eastAsia"/>
        </w:rPr>
        <w:t>ol mgr for 9999</w:t>
      </w:r>
    </w:p>
    <w:p>
      <w:pPr>
        <w:pStyle w:val="16"/>
        <w:ind w:left="360" w:firstLine="0" w:firstLineChars="0"/>
      </w:pPr>
      <w:r>
        <w:t>C</w:t>
      </w:r>
      <w:r>
        <w:rPr>
          <w:rFonts w:hint="eastAsia"/>
        </w:rPr>
        <w:t>ol sal for 9999</w:t>
      </w:r>
    </w:p>
    <w:p>
      <w:pPr>
        <w:pStyle w:val="16"/>
        <w:ind w:left="360" w:firstLine="0" w:firstLineChars="0"/>
      </w:pPr>
      <w:r>
        <w:t>S</w:t>
      </w:r>
      <w:r>
        <w:rPr>
          <w:rFonts w:hint="eastAsia"/>
        </w:rPr>
        <w:t>elect * from emp;</w:t>
      </w:r>
    </w:p>
    <w:p>
      <w:pPr>
        <w:pStyle w:val="16"/>
        <w:ind w:left="360" w:firstLine="0" w:firstLineChars="0"/>
      </w:pPr>
      <w:r>
        <w:drawing>
          <wp:inline distT="0" distB="0" distL="0" distR="0">
            <wp:extent cx="5274310" cy="1920875"/>
            <wp:effectExtent l="19050" t="0" r="2540" b="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</w:pPr>
      <w:r>
        <w:rPr>
          <w:rFonts w:hint="eastAsia"/>
        </w:rPr>
        <w:t>如果使用dba用户登录查询该表无法查看到，因为sys用户下没有这个emp表</w:t>
      </w:r>
    </w:p>
    <w:p>
      <w:pPr>
        <w:pStyle w:val="16"/>
        <w:ind w:left="360" w:firstLine="0" w:firstLineChars="0"/>
      </w:pPr>
      <w:r>
        <w:drawing>
          <wp:inline distT="0" distB="0" distL="0" distR="0">
            <wp:extent cx="3284855" cy="1326515"/>
            <wp:effectExtent l="19050" t="0" r="0" b="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488" cy="1327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</w:pPr>
      <w:r>
        <w:rPr>
          <w:rFonts w:hint="eastAsia"/>
        </w:rPr>
        <w:t>由于超级管理员的权限很大可以查看Scott用户下的表</w:t>
      </w:r>
    </w:p>
    <w:p>
      <w:pPr>
        <w:pStyle w:val="16"/>
        <w:ind w:left="360" w:firstLine="0" w:firstLineChars="0"/>
      </w:pPr>
      <w:r>
        <w:rPr>
          <w:rFonts w:hint="eastAsia"/>
        </w:rPr>
        <w:t>可以使用select * from [用户名].[表名] 来查看某用户下的表的数据</w:t>
      </w:r>
    </w:p>
    <w:p>
      <w:pPr>
        <w:pStyle w:val="16"/>
        <w:ind w:left="360" w:firstLine="0" w:firstLineChars="0"/>
      </w:pPr>
      <w:r>
        <w:drawing>
          <wp:inline distT="0" distB="0" distL="0" distR="0">
            <wp:extent cx="5274310" cy="1921510"/>
            <wp:effectExtent l="19050" t="0" r="2540" b="0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 w:val="0"/>
        <w:numPr>
          <w:ilvl w:val="0"/>
          <w:numId w:val="4"/>
        </w:numPr>
        <w:adjustRightInd/>
        <w:snapToGrid/>
        <w:jc w:val="both"/>
      </w:pPr>
      <w:r>
        <w:rPr>
          <w:rFonts w:hint="eastAsia"/>
        </w:rPr>
        <w:t>查看表的结构</w:t>
      </w:r>
    </w:p>
    <w:p>
      <w:pPr>
        <w:pStyle w:val="16"/>
        <w:ind w:left="360" w:firstLine="0" w:firstLineChars="0"/>
      </w:pPr>
      <w:r>
        <w:t>D</w:t>
      </w:r>
      <w:r>
        <w:rPr>
          <w:rFonts w:hint="eastAsia"/>
        </w:rPr>
        <w:t>esc 表名</w:t>
      </w:r>
    </w:p>
    <w:p>
      <w:pPr>
        <w:pStyle w:val="16"/>
        <w:ind w:left="360" w:firstLine="0" w:firstLineChars="0"/>
      </w:pPr>
      <w:r>
        <w:drawing>
          <wp:inline distT="0" distB="0" distL="0" distR="0">
            <wp:extent cx="5274310" cy="1612265"/>
            <wp:effectExtent l="19050" t="0" r="2540" b="0"/>
            <wp:docPr id="1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</w:pPr>
      <w:r>
        <w:t>N</w:t>
      </w:r>
      <w:r>
        <w:rPr>
          <w:rFonts w:hint="eastAsia"/>
        </w:rPr>
        <w:t>umber(4)</w:t>
      </w:r>
      <w:r>
        <w:rPr>
          <w:rFonts w:hint="eastAsia"/>
        </w:rPr>
        <w:tab/>
      </w:r>
      <w:r>
        <w:rPr>
          <w:rFonts w:hint="eastAsia"/>
        </w:rPr>
        <w:t>最大长度为4为的数值类型</w:t>
      </w:r>
    </w:p>
    <w:p>
      <w:pPr>
        <w:pStyle w:val="16"/>
        <w:ind w:left="360" w:firstLine="0" w:firstLineChars="0"/>
      </w:pPr>
      <w:r>
        <w:t>V</w:t>
      </w:r>
      <w:r>
        <w:rPr>
          <w:rFonts w:hint="eastAsia"/>
        </w:rPr>
        <w:t>archar2(10)</w:t>
      </w:r>
      <w:r>
        <w:rPr>
          <w:rFonts w:hint="eastAsia"/>
        </w:rPr>
        <w:tab/>
      </w:r>
      <w:r>
        <w:rPr>
          <w:rFonts w:hint="eastAsia"/>
        </w:rPr>
        <w:t>最大长度为10的字符串，</w:t>
      </w:r>
      <w:r>
        <w:t>varchar2用于存储可变长度的字符串</w:t>
      </w:r>
      <w:r>
        <w:rPr>
          <w:rFonts w:hint="eastAsia"/>
        </w:rPr>
        <w:t>，</w:t>
      </w:r>
      <w:r>
        <w:t>.varchar2把所有字符都占两字节处理(一般情况下)，varchar只对汉字和全角等字符占两字节，数字，英文字符等都是一个字节</w:t>
      </w:r>
      <w:r>
        <w:rPr>
          <w:rFonts w:hint="eastAsia"/>
        </w:rPr>
        <w:t>，</w:t>
      </w:r>
      <w:r>
        <w:t>VARCHAR2把空串等同于null处理，而varchar仍按照空串处理；</w:t>
      </w:r>
      <w:r>
        <w:rPr>
          <w:rFonts w:hint="eastAsia"/>
        </w:rPr>
        <w:t>建议在oracle中使用varchar2</w:t>
      </w:r>
    </w:p>
    <w:p>
      <w:pPr>
        <w:pStyle w:val="16"/>
        <w:ind w:left="360" w:firstLine="0" w:firstLineChars="0"/>
      </w:pPr>
      <w:r>
        <w:t>N</w:t>
      </w:r>
      <w:r>
        <w:rPr>
          <w:rFonts w:hint="eastAsia"/>
        </w:rPr>
        <w:t>umber(7,2)</w:t>
      </w:r>
      <w:r>
        <w:rPr>
          <w:rFonts w:hint="eastAsia"/>
        </w:rPr>
        <w:tab/>
      </w:r>
      <w:r>
        <w:rPr>
          <w:rFonts w:hint="eastAsia"/>
        </w:rPr>
        <w:t>数值类型整数位占5位，小数位占2位，一共7位。</w:t>
      </w:r>
    </w:p>
    <w:p>
      <w:pPr>
        <w:pStyle w:val="16"/>
        <w:ind w:left="360" w:firstLine="0" w:firstLineChars="0"/>
      </w:pPr>
      <w:r>
        <w:t>D</w:t>
      </w:r>
      <w:r>
        <w:rPr>
          <w:rFonts w:hint="eastAsia"/>
        </w:rPr>
        <w:t>ate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时间类型</w:t>
      </w:r>
    </w:p>
    <w:p>
      <w:pPr>
        <w:jc w:val="center"/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PLSQL Developer安装</w:t>
      </w:r>
    </w:p>
    <w:p>
      <w:pPr>
        <w:pStyle w:val="16"/>
        <w:ind w:left="360" w:firstLine="0" w:firstLineChars="0"/>
        <w:rPr>
          <w:color w:val="FF0000"/>
        </w:rPr>
      </w:pPr>
      <w:r>
        <w:rPr>
          <w:rFonts w:hint="eastAsia"/>
        </w:rPr>
        <w:t>傻瓜式安装即可，不建议汉化，最后会提示输入序列号，打开plsql-sn.txt复制序列号，输入即可。</w:t>
      </w:r>
      <w:r>
        <w:rPr>
          <w:rFonts w:hint="eastAsia"/>
          <w:color w:val="FF0000"/>
        </w:rPr>
        <w:t>重要提示：不要把plsql developer安装在有括号的目录下，否则会出现连不上数据库的情况，安装目录也不要出现中文。</w:t>
      </w:r>
    </w:p>
    <w:p>
      <w:pPr>
        <w:pStyle w:val="16"/>
        <w:ind w:left="360" w:firstLine="0" w:firstLineChars="0"/>
      </w:pPr>
      <w:r>
        <w:drawing>
          <wp:inline distT="0" distB="0" distL="0" distR="0">
            <wp:extent cx="5274310" cy="1320165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</w:pPr>
      <w:r>
        <w:t>P</w:t>
      </w:r>
      <w:r>
        <w:rPr>
          <w:rFonts w:hint="eastAsia"/>
        </w:rPr>
        <w:t>lsql developer是最好用也是公司里面大量使用的数据库图形化工具，功能十分强大，在开发人员中广受欢迎，基本上是使用oracle数据库的必备神器。</w:t>
      </w:r>
      <w:r>
        <w:t>O</w:t>
      </w:r>
      <w:r>
        <w:rPr>
          <w:rFonts w:hint="eastAsia"/>
        </w:rPr>
        <w:t>racle支持命令行方式操作，在实际的开发中很少使用命令行，绝大多数使用图形化的工具</w:t>
      </w:r>
      <w:r>
        <w:t>P</w:t>
      </w:r>
      <w:r>
        <w:rPr>
          <w:rFonts w:hint="eastAsia"/>
        </w:rPr>
        <w:t>lsql developer</w:t>
      </w:r>
    </w:p>
    <w:p>
      <w:pPr>
        <w:pStyle w:val="16"/>
        <w:ind w:left="360" w:firstLine="0" w:firstLineChars="0"/>
      </w:pPr>
    </w:p>
    <w:p>
      <w:pPr>
        <w:pStyle w:val="16"/>
        <w:ind w:left="360" w:firstLine="0" w:firstLineChars="0"/>
      </w:pPr>
    </w:p>
    <w:p>
      <w:pPr>
        <w:pStyle w:val="16"/>
        <w:ind w:left="360" w:firstLine="0" w:firstLineChars="0"/>
      </w:pPr>
    </w:p>
    <w:p>
      <w:pPr>
        <w:pStyle w:val="16"/>
        <w:ind w:left="360" w:firstLine="0" w:firstLineChars="0"/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Oracle体系结构</w:t>
      </w:r>
    </w:p>
    <w:p>
      <w:pPr>
        <w:pStyle w:val="16"/>
        <w:numPr>
          <w:ilvl w:val="0"/>
          <w:numId w:val="6"/>
        </w:numPr>
        <w:shd w:val="clear" w:color="auto" w:fill="FFFFFF"/>
        <w:ind w:firstLineChars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数据库：</w:t>
      </w:r>
    </w:p>
    <w:p>
      <w:pPr>
        <w:shd w:val="clear" w:color="auto" w:fill="FFFFFF"/>
        <w:ind w:left="1155" w:leftChars="525"/>
        <w:rPr>
          <w:color w:val="333333"/>
          <w:sz w:val="24"/>
        </w:rPr>
      </w:pPr>
      <w:r>
        <w:rPr>
          <w:color w:val="333333"/>
          <w:sz w:val="24"/>
        </w:rPr>
        <w:t>Oracle</w:t>
      </w:r>
      <w:r>
        <w:rPr>
          <w:rFonts w:ascii="宋体" w:hAnsi="宋体"/>
          <w:color w:val="333333"/>
          <w:sz w:val="24"/>
        </w:rPr>
        <w:t>数据库是数据的物理存储。</w:t>
      </w:r>
      <w:r>
        <w:rPr>
          <w:rFonts w:hint="eastAsia" w:ascii="宋体" w:hAnsi="宋体"/>
          <w:color w:val="333333"/>
          <w:sz w:val="24"/>
        </w:rPr>
        <w:t>这就包括（</w:t>
      </w:r>
      <w:r>
        <w:rPr>
          <w:rFonts w:ascii="宋体" w:hAnsi="宋体"/>
          <w:color w:val="333333"/>
          <w:sz w:val="24"/>
        </w:rPr>
        <w:t>数据文件</w:t>
      </w:r>
      <w:r>
        <w:rPr>
          <w:rFonts w:hint="eastAsia" w:ascii="宋体" w:hAnsi="宋体"/>
          <w:color w:val="333333"/>
          <w:sz w:val="24"/>
        </w:rPr>
        <w:t>ORA或者DBF</w:t>
      </w:r>
      <w:r>
        <w:rPr>
          <w:rFonts w:ascii="宋体" w:hAnsi="宋体"/>
          <w:color w:val="333333"/>
          <w:sz w:val="24"/>
        </w:rPr>
        <w:t>、控制文件、联机日志、参数文件</w:t>
      </w:r>
      <w:r>
        <w:rPr>
          <w:rFonts w:hint="eastAsia" w:ascii="宋体" w:hAnsi="宋体"/>
          <w:color w:val="333333"/>
          <w:sz w:val="24"/>
        </w:rPr>
        <w:t>）。其实</w:t>
      </w:r>
      <w:r>
        <w:rPr>
          <w:color w:val="333333"/>
          <w:sz w:val="24"/>
        </w:rPr>
        <w:t>Oracle</w:t>
      </w:r>
      <w:r>
        <w:rPr>
          <w:rFonts w:hint="eastAsia" w:ascii="宋体" w:hAnsi="宋体"/>
          <w:color w:val="333333"/>
          <w:sz w:val="24"/>
        </w:rPr>
        <w:t>数据库的概念和其它数据库不一样，这里的数据库是一个操作系统只有一个库。可以看作是</w:t>
      </w:r>
      <w:r>
        <w:rPr>
          <w:color w:val="333333"/>
          <w:sz w:val="24"/>
        </w:rPr>
        <w:t>Oracle</w:t>
      </w:r>
      <w:r>
        <w:rPr>
          <w:rFonts w:hint="eastAsia" w:ascii="宋体" w:hAnsi="宋体"/>
          <w:color w:val="333333"/>
          <w:sz w:val="24"/>
        </w:rPr>
        <w:t>就只有一个大数据库。</w:t>
      </w:r>
    </w:p>
    <w:p>
      <w:pPr>
        <w:pStyle w:val="16"/>
        <w:numPr>
          <w:ilvl w:val="0"/>
          <w:numId w:val="6"/>
        </w:numPr>
        <w:ind w:firstLineChars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 xml:space="preserve">实例：  </w:t>
      </w:r>
    </w:p>
    <w:p>
      <w:pPr>
        <w:ind w:left="1148" w:leftChars="522"/>
        <w:rPr>
          <w:color w:val="333333"/>
          <w:sz w:val="24"/>
        </w:rPr>
      </w:pPr>
      <w:r>
        <w:rPr>
          <w:color w:val="333333"/>
          <w:sz w:val="24"/>
        </w:rPr>
        <w:t>一个Oracle实例（Oracle Instance）有一系列的后台进程（Backguound Processes)和内存结构（Memory Structures)组成。</w:t>
      </w:r>
      <w:r>
        <w:rPr>
          <w:rFonts w:hint="eastAsia"/>
          <w:color w:val="333333"/>
          <w:sz w:val="24"/>
        </w:rPr>
        <w:t>一个数据库可以有n个实例。</w:t>
      </w:r>
    </w:p>
    <w:p>
      <w:pPr>
        <w:pStyle w:val="16"/>
        <w:numPr>
          <w:ilvl w:val="0"/>
          <w:numId w:val="6"/>
        </w:numPr>
        <w:ind w:firstLineChars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用户：</w:t>
      </w:r>
    </w:p>
    <w:p>
      <w:pPr>
        <w:ind w:firstLine="1180" w:firstLineChars="492"/>
        <w:rPr>
          <w:color w:val="333333"/>
          <w:sz w:val="24"/>
        </w:rPr>
      </w:pPr>
      <w:r>
        <w:rPr>
          <w:rFonts w:hint="eastAsia"/>
          <w:color w:val="333333"/>
          <w:sz w:val="24"/>
        </w:rPr>
        <w:t>用户是在实例下建立的。不同实例可以建相同名字的用户。</w:t>
      </w:r>
    </w:p>
    <w:p>
      <w:pPr>
        <w:pStyle w:val="16"/>
        <w:numPr>
          <w:ilvl w:val="0"/>
          <w:numId w:val="6"/>
        </w:numPr>
        <w:ind w:firstLineChars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表空间：</w:t>
      </w:r>
    </w:p>
    <w:p>
      <w:pPr>
        <w:ind w:left="1100" w:hanging="1101" w:hangingChars="393"/>
        <w:rPr>
          <w:color w:val="333333"/>
          <w:sz w:val="24"/>
        </w:rPr>
      </w:pPr>
      <w:r>
        <w:rPr>
          <w:rFonts w:hint="eastAsia" w:ascii="宋体" w:hAnsi="宋体"/>
          <w:b/>
          <w:sz w:val="28"/>
          <w:szCs w:val="28"/>
        </w:rPr>
        <w:t xml:space="preserve">        </w:t>
      </w:r>
    </w:p>
    <w:p>
      <w:pPr>
        <w:ind w:left="943" w:hanging="943" w:hangingChars="393"/>
        <w:rPr>
          <w:rFonts w:ascii="宋体" w:hAnsi="宋体"/>
          <w:color w:val="333333"/>
          <w:sz w:val="24"/>
        </w:rPr>
      </w:pPr>
      <w:r>
        <w:rPr>
          <w:rFonts w:hint="eastAsia"/>
          <w:color w:val="333333"/>
          <w:sz w:val="24"/>
        </w:rPr>
        <w:tab/>
      </w:r>
      <w:r>
        <w:rPr>
          <w:rFonts w:ascii="宋体" w:hAnsi="宋体"/>
          <w:color w:val="333333"/>
          <w:sz w:val="24"/>
        </w:rPr>
        <w:t>表空间是Oracle对物理数据库上相关数据</w:t>
      </w:r>
      <w:r>
        <w:rPr>
          <w:rFonts w:hint="eastAsia" w:ascii="宋体" w:hAnsi="宋体"/>
          <w:color w:val="333333"/>
          <w:sz w:val="24"/>
        </w:rPr>
        <w:t>文件（ORA或者DBF文件）</w:t>
      </w:r>
      <w:r>
        <w:rPr>
          <w:rFonts w:ascii="宋体" w:hAnsi="宋体"/>
          <w:color w:val="333333"/>
          <w:sz w:val="24"/>
        </w:rPr>
        <w:t>的逻辑映射。一个数据库在逻辑上被划分成一到若干个表空间，每个表空间包含了在逻辑上相关联的一组结构。每个数据库至少有一个表空间(称之为system表空间)。</w:t>
      </w:r>
      <w:r>
        <w:rPr>
          <w:rFonts w:ascii="宋体" w:hAnsi="宋体"/>
          <w:color w:val="333333"/>
          <w:sz w:val="24"/>
        </w:rPr>
        <w:br w:type="textWrapping"/>
      </w:r>
      <w:r>
        <w:rPr>
          <w:rFonts w:ascii="宋体" w:hAnsi="宋体"/>
          <w:color w:val="333333"/>
          <w:sz w:val="24"/>
        </w:rPr>
        <w:br w:type="textWrapping"/>
      </w:r>
      <w:r>
        <w:rPr>
          <w:rFonts w:ascii="宋体" w:hAnsi="宋体"/>
          <w:color w:val="333333"/>
          <w:sz w:val="24"/>
        </w:rPr>
        <w:t>每个表空间由同一磁盘上的一个或多个文件组成，这些文件叫数据文件(datafile)。一个数据文件只能属于一个表空间。</w:t>
      </w:r>
    </w:p>
    <w:p>
      <w:pPr>
        <w:ind w:left="943" w:hanging="943" w:hangingChars="393"/>
        <w:rPr>
          <w:rFonts w:ascii="宋体" w:hAnsi="宋体"/>
          <w:color w:val="333333"/>
          <w:sz w:val="24"/>
        </w:rPr>
      </w:pPr>
      <w:r>
        <w:rPr>
          <w:rFonts w:ascii="宋体" w:hAnsi="宋体"/>
          <w:color w:val="333333"/>
          <w:sz w:val="24"/>
        </w:rPr>
        <w:drawing>
          <wp:inline distT="0" distB="0" distL="0" distR="0">
            <wp:extent cx="5274310" cy="1336040"/>
            <wp:effectExtent l="19050" t="0" r="2540" b="0"/>
            <wp:docPr id="1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158"/>
                    </a:xfrm>
                    <a:prstGeom prst="rect">
                      <a:avLst/>
                    </a:prstGeom>
                    <a:noFill/>
                    <a:ln w="9525" algn="ctr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6"/>
        </w:numPr>
        <w:ind w:firstLineChars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数据文件（dbf、ora）:</w:t>
      </w:r>
    </w:p>
    <w:p>
      <w:pPr>
        <w:ind w:left="1100" w:hanging="1101" w:hangingChars="393"/>
        <w:rPr>
          <w:rFonts w:ascii="宋体" w:hAnsi="宋体"/>
          <w:color w:val="333333"/>
          <w:sz w:val="24"/>
        </w:rPr>
      </w:pPr>
      <w:r>
        <w:rPr>
          <w:rFonts w:hint="eastAsia" w:ascii="宋体" w:hAnsi="宋体"/>
          <w:b/>
          <w:sz w:val="28"/>
          <w:szCs w:val="28"/>
        </w:rPr>
        <w:t xml:space="preserve">        </w:t>
      </w:r>
      <w:r>
        <w:rPr>
          <w:rFonts w:ascii="宋体" w:hAnsi="宋体"/>
          <w:color w:val="333333"/>
          <w:sz w:val="24"/>
        </w:rPr>
        <w:t>数据文件是数据库的物理存储单位</w:t>
      </w:r>
      <w:r>
        <w:rPr>
          <w:rFonts w:hint="eastAsia" w:ascii="宋体" w:hAnsi="宋体"/>
          <w:color w:val="333333"/>
          <w:sz w:val="24"/>
        </w:rPr>
        <w:t>。</w:t>
      </w:r>
      <w:r>
        <w:rPr>
          <w:rFonts w:ascii="宋体" w:hAnsi="宋体"/>
          <w:color w:val="333333"/>
          <w:sz w:val="24"/>
        </w:rPr>
        <w:t>数据库的数据是存储在表空间中的，</w:t>
      </w:r>
      <w:r>
        <w:rPr>
          <w:rFonts w:hint="eastAsia" w:ascii="宋体" w:hAnsi="宋体"/>
          <w:color w:val="333333"/>
          <w:sz w:val="24"/>
        </w:rPr>
        <w:t>真正是在某一个或者多个数据文件中。</w:t>
      </w:r>
      <w:r>
        <w:rPr>
          <w:rFonts w:ascii="宋体" w:hAnsi="宋体"/>
          <w:color w:val="333333"/>
          <w:sz w:val="24"/>
        </w:rPr>
        <w:t>而一个表空间可以由一个或多个数据文件组成，一个数据文件只能属于一个表空间。一旦数据文件被加入到某个表空间后，就不能删除这个文件，如果要删除某个数据文件，只能删除其所属于的表空间才行。</w:t>
      </w:r>
    </w:p>
    <w:p>
      <w:pPr>
        <w:ind w:left="943" w:hanging="943" w:hangingChars="393"/>
        <w:rPr>
          <w:rFonts w:ascii="宋体" w:hAnsi="宋体"/>
          <w:color w:val="333333"/>
          <w:sz w:val="24"/>
        </w:rPr>
      </w:pPr>
    </w:p>
    <w:p>
      <w:pPr>
        <w:ind w:left="1061" w:hanging="1060" w:hangingChars="442"/>
        <w:rPr>
          <w:rFonts w:ascii="宋体" w:hAnsi="宋体"/>
          <w:color w:val="333333"/>
          <w:sz w:val="24"/>
        </w:rPr>
      </w:pPr>
      <w:r>
        <w:rPr>
          <w:rFonts w:hint="eastAsia" w:ascii="宋体" w:hAnsi="宋体"/>
          <w:color w:val="333333"/>
          <w:sz w:val="24"/>
        </w:rPr>
        <w:t>注：     表的数据，是有用户放入某一个表空间的，而这个表空间会随机把这些表数据放到一个或者多个数据文件中。</w:t>
      </w:r>
    </w:p>
    <w:p>
      <w:pPr>
        <w:ind w:left="1061" w:hanging="1060" w:hangingChars="442"/>
        <w:rPr>
          <w:rFonts w:ascii="宋体" w:hAnsi="宋体"/>
          <w:color w:val="333333"/>
          <w:sz w:val="24"/>
        </w:rPr>
      </w:pPr>
    </w:p>
    <w:p>
      <w:pPr>
        <w:ind w:left="1109" w:leftChars="504"/>
        <w:rPr>
          <w:rFonts w:ascii="宋体" w:hAnsi="宋体"/>
          <w:color w:val="333333"/>
          <w:sz w:val="24"/>
        </w:rPr>
      </w:pPr>
      <w:r>
        <w:rPr>
          <w:rFonts w:hint="eastAsia" w:ascii="宋体" w:hAnsi="宋体"/>
          <w:color w:val="333333"/>
          <w:sz w:val="24"/>
        </w:rPr>
        <w:t>由于oracle的数据库不是普通的概念，oracle是有用户和表空间对数据进行管理和存放的。但是表不是有表空间去查询的，而是由用户去查的。因为不同用户可以在同一个表空间建立同一个名字的表！这里区分就是用户了！</w:t>
      </w:r>
    </w:p>
    <w:p>
      <w:pPr>
        <w:ind w:left="1109" w:leftChars="504"/>
        <w:rPr>
          <w:rFonts w:ascii="宋体" w:hAnsi="宋体"/>
          <w:color w:val="333333"/>
          <w:sz w:val="24"/>
        </w:rPr>
      </w:pPr>
      <w:r>
        <w:rPr>
          <w:rFonts w:ascii="宋体" w:hAnsi="宋体"/>
          <w:color w:val="333333"/>
          <w:sz w:val="24"/>
        </w:rPr>
        <w:drawing>
          <wp:inline distT="0" distB="0" distL="0" distR="0">
            <wp:extent cx="4785995" cy="3603625"/>
            <wp:effectExtent l="19050" t="0" r="0" b="0"/>
            <wp:docPr id="1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6312" cy="3603625"/>
                    </a:xfrm>
                    <a:prstGeom prst="rect">
                      <a:avLst/>
                    </a:prstGeom>
                    <a:noFill/>
                    <a:ln w="9525" algn="ctr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</w:pPr>
      <w:r>
        <w:drawing>
          <wp:inline distT="0" distB="0" distL="0" distR="0">
            <wp:extent cx="5274310" cy="4450715"/>
            <wp:effectExtent l="19050" t="0" r="2540" b="0"/>
            <wp:docPr id="1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numPr>
          <w:ilvl w:val="0"/>
          <w:numId w:val="1"/>
        </w:numPr>
      </w:pPr>
      <w:r>
        <w:rPr>
          <w:rFonts w:hint="eastAsia"/>
        </w:rPr>
        <w:t>创建表空间</w:t>
      </w:r>
    </w:p>
    <w:p>
      <w:r>
        <w:rPr>
          <w:rFonts w:hint="eastAsia"/>
        </w:rPr>
        <w:t>表空间？  ORACLE数据库的逻辑单元。  数据库---表空间   一个表空间可以与多个数据文件（物理结构）关联</w:t>
      </w:r>
    </w:p>
    <w:p>
      <w:r>
        <w:rPr>
          <w:rFonts w:hint="eastAsia"/>
        </w:rPr>
        <w:t>一个数据库下可以建立多个表空间，一个表空间可以建立多个用户、一个用户下可以建立多个表。</w:t>
      </w:r>
    </w:p>
    <w:p/>
    <w:p/>
    <w:p/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Courier New" w:hAnsi="Courier New"/>
                <w:color w:val="FF0000"/>
                <w:sz w:val="24"/>
                <w:highlight w:val="white"/>
              </w:rPr>
            </w:pPr>
            <w:r>
              <w:rPr>
                <w:rFonts w:hint="eastAsia" w:ascii="Courier New" w:hAnsi="Courier New"/>
                <w:color w:val="008080"/>
                <w:sz w:val="24"/>
                <w:highlight w:val="white"/>
              </w:rPr>
              <w:t>create</w:t>
            </w:r>
            <w:r>
              <w:rPr>
                <w:rFonts w:hint="eastAsia" w:ascii="Courier New" w:hAnsi="Courier New"/>
                <w:color w:val="000080"/>
                <w:sz w:val="24"/>
                <w:highlight w:val="white"/>
              </w:rPr>
              <w:t xml:space="preserve"> </w:t>
            </w:r>
            <w:r>
              <w:rPr>
                <w:rFonts w:hint="eastAsia" w:ascii="Courier New" w:hAnsi="Courier New"/>
                <w:color w:val="008080"/>
                <w:sz w:val="24"/>
                <w:highlight w:val="white"/>
              </w:rPr>
              <w:t>tablespace</w:t>
            </w:r>
            <w:r>
              <w:rPr>
                <w:rFonts w:hint="eastAsia" w:ascii="Courier New" w:hAnsi="Courier New"/>
                <w:color w:val="000080"/>
                <w:sz w:val="24"/>
                <w:highlight w:val="white"/>
              </w:rPr>
              <w:t xml:space="preserve"> </w:t>
            </w:r>
            <w:r>
              <w:rPr>
                <w:rFonts w:hint="eastAsia" w:ascii="Courier New" w:hAnsi="Courier New"/>
                <w:color w:val="FF0000"/>
                <w:sz w:val="24"/>
                <w:highlight w:val="white"/>
              </w:rPr>
              <w:t>itcast001</w:t>
            </w:r>
          </w:p>
          <w:p>
            <w:pPr>
              <w:rPr>
                <w:rFonts w:ascii="Courier New" w:hAnsi="Courier New"/>
                <w:color w:val="000080"/>
                <w:sz w:val="24"/>
                <w:highlight w:val="white"/>
              </w:rPr>
            </w:pPr>
            <w:r>
              <w:rPr>
                <w:rFonts w:hint="eastAsia" w:ascii="Courier New" w:hAnsi="Courier New"/>
                <w:color w:val="008080"/>
                <w:sz w:val="24"/>
                <w:highlight w:val="white"/>
              </w:rPr>
              <w:t>datafile</w:t>
            </w:r>
            <w:r>
              <w:rPr>
                <w:rFonts w:hint="eastAsia" w:ascii="Courier New" w:hAnsi="Courier New"/>
                <w:color w:val="000080"/>
                <w:sz w:val="24"/>
                <w:highlight w:val="white"/>
              </w:rPr>
              <w:t xml:space="preserve"> </w:t>
            </w:r>
            <w:r>
              <w:rPr>
                <w:rFonts w:hint="eastAsia" w:ascii="Courier New" w:hAnsi="Courier New"/>
                <w:color w:val="0000FF"/>
                <w:sz w:val="24"/>
                <w:highlight w:val="white"/>
              </w:rPr>
              <w:t>'c:\itcast001.dbf'</w:t>
            </w:r>
          </w:p>
          <w:p>
            <w:pPr>
              <w:rPr>
                <w:rFonts w:ascii="Courier New" w:hAnsi="Courier New"/>
                <w:color w:val="000080"/>
                <w:sz w:val="24"/>
                <w:highlight w:val="white"/>
              </w:rPr>
            </w:pPr>
            <w:r>
              <w:rPr>
                <w:rFonts w:hint="eastAsia" w:ascii="Courier New" w:hAnsi="Courier New"/>
                <w:color w:val="008080"/>
                <w:sz w:val="24"/>
                <w:highlight w:val="white"/>
              </w:rPr>
              <w:t>size</w:t>
            </w:r>
            <w:r>
              <w:rPr>
                <w:rFonts w:hint="eastAsia" w:ascii="Courier New" w:hAnsi="Courier New"/>
                <w:color w:val="000080"/>
                <w:sz w:val="24"/>
                <w:highlight w:val="white"/>
              </w:rPr>
              <w:t xml:space="preserve"> </w:t>
            </w:r>
            <w:r>
              <w:rPr>
                <w:rFonts w:hint="eastAsia" w:ascii="Courier New" w:hAnsi="Courier New"/>
                <w:color w:val="0000FF"/>
                <w:sz w:val="24"/>
                <w:highlight w:val="white"/>
              </w:rPr>
              <w:t>100</w:t>
            </w:r>
            <w:r>
              <w:rPr>
                <w:rFonts w:hint="eastAsia" w:ascii="Courier New" w:hAnsi="Courier New"/>
                <w:color w:val="000080"/>
                <w:sz w:val="24"/>
                <w:highlight w:val="white"/>
              </w:rPr>
              <w:t>m</w:t>
            </w:r>
          </w:p>
          <w:p>
            <w:pPr>
              <w:rPr>
                <w:rFonts w:ascii="Courier New" w:hAnsi="Courier New"/>
                <w:color w:val="000080"/>
                <w:sz w:val="24"/>
                <w:highlight w:val="white"/>
              </w:rPr>
            </w:pPr>
            <w:r>
              <w:rPr>
                <w:rFonts w:hint="eastAsia" w:ascii="Courier New" w:hAnsi="Courier New"/>
                <w:color w:val="008080"/>
                <w:sz w:val="24"/>
                <w:highlight w:val="white"/>
              </w:rPr>
              <w:t>autoextend</w:t>
            </w:r>
            <w:r>
              <w:rPr>
                <w:rFonts w:hint="eastAsia" w:ascii="Courier New" w:hAnsi="Courier New"/>
                <w:color w:val="000080"/>
                <w:sz w:val="24"/>
                <w:highlight w:val="white"/>
              </w:rPr>
              <w:t xml:space="preserve"> </w:t>
            </w:r>
            <w:r>
              <w:rPr>
                <w:rFonts w:hint="eastAsia" w:ascii="Courier New" w:hAnsi="Courier New"/>
                <w:color w:val="008080"/>
                <w:sz w:val="24"/>
                <w:highlight w:val="white"/>
              </w:rPr>
              <w:t>on</w:t>
            </w:r>
          </w:p>
          <w:p>
            <w:r>
              <w:rPr>
                <w:rFonts w:hint="eastAsia" w:ascii="Courier New" w:hAnsi="Courier New"/>
                <w:color w:val="008080"/>
                <w:sz w:val="24"/>
                <w:highlight w:val="white"/>
              </w:rPr>
              <w:t>next</w:t>
            </w:r>
            <w:r>
              <w:rPr>
                <w:rFonts w:hint="eastAsia" w:ascii="Courier New" w:hAnsi="Courier New"/>
                <w:color w:val="000080"/>
                <w:sz w:val="24"/>
                <w:highlight w:val="white"/>
              </w:rPr>
              <w:t xml:space="preserve"> </w:t>
            </w:r>
            <w:r>
              <w:rPr>
                <w:rFonts w:hint="eastAsia" w:ascii="Courier New" w:hAnsi="Courier New"/>
                <w:color w:val="0000FF"/>
                <w:sz w:val="24"/>
                <w:highlight w:val="white"/>
              </w:rPr>
              <w:t>10</w:t>
            </w:r>
            <w:r>
              <w:rPr>
                <w:rFonts w:hint="eastAsia" w:ascii="Courier New" w:hAnsi="Courier New"/>
                <w:color w:val="000080"/>
                <w:sz w:val="24"/>
                <w:highlight w:val="white"/>
              </w:rPr>
              <w:t>m</w:t>
            </w:r>
          </w:p>
        </w:tc>
      </w:tr>
    </w:tbl>
    <w:p/>
    <w:p>
      <w:r>
        <w:rPr>
          <w:rFonts w:hint="eastAsia"/>
        </w:rPr>
        <w:t>itcast 为表空间名称</w:t>
      </w:r>
    </w:p>
    <w:p>
      <w:r>
        <w:rPr>
          <w:rFonts w:hint="eastAsia"/>
        </w:rPr>
        <w:t xml:space="preserve">datafile  指定表空间对应的数据文件  </w:t>
      </w:r>
    </w:p>
    <w:p>
      <w:r>
        <w:rPr>
          <w:rFonts w:hint="eastAsia"/>
        </w:rPr>
        <w:t>size  后定义的是表空间的初始大小</w:t>
      </w:r>
    </w:p>
    <w:p>
      <w:r>
        <w:rPr>
          <w:rFonts w:hint="eastAsia"/>
        </w:rPr>
        <w:t>autoextend on  自动增长 ，当表空间存储都占满时，自动增长</w:t>
      </w:r>
    </w:p>
    <w:p>
      <w:r>
        <w:rPr>
          <w:rFonts w:hint="eastAsia"/>
        </w:rPr>
        <w:t>next 后指定的是一次自动增长的大小。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用户</w:t>
      </w:r>
    </w:p>
    <w:p>
      <w:pPr>
        <w:pStyle w:val="3"/>
      </w:pPr>
      <w:r>
        <w:rPr>
          <w:rFonts w:hint="eastAsia"/>
        </w:rPr>
        <w:t>1创建用户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Courier New" w:hAnsi="Courier New"/>
                <w:color w:val="000080"/>
                <w:sz w:val="24"/>
                <w:highlight w:val="white"/>
              </w:rPr>
            </w:pPr>
            <w:r>
              <w:rPr>
                <w:rFonts w:hint="eastAsia" w:ascii="Courier New" w:hAnsi="Courier New"/>
                <w:color w:val="008080"/>
                <w:sz w:val="24"/>
                <w:highlight w:val="white"/>
              </w:rPr>
              <w:t>create</w:t>
            </w:r>
            <w:r>
              <w:rPr>
                <w:rFonts w:hint="eastAsia" w:ascii="Courier New" w:hAnsi="Courier New"/>
                <w:color w:val="000080"/>
                <w:sz w:val="24"/>
                <w:highlight w:val="white"/>
              </w:rPr>
              <w:t xml:space="preserve"> </w:t>
            </w:r>
            <w:r>
              <w:rPr>
                <w:rFonts w:hint="eastAsia" w:ascii="Courier New" w:hAnsi="Courier New"/>
                <w:color w:val="008080"/>
                <w:sz w:val="24"/>
                <w:highlight w:val="white"/>
              </w:rPr>
              <w:t>user</w:t>
            </w:r>
            <w:r>
              <w:rPr>
                <w:rFonts w:hint="eastAsia" w:ascii="Courier New" w:hAnsi="Courier New"/>
                <w:color w:val="000080"/>
                <w:sz w:val="24"/>
                <w:highlight w:val="white"/>
              </w:rPr>
              <w:t xml:space="preserve"> </w:t>
            </w:r>
            <w:r>
              <w:rPr>
                <w:rFonts w:hint="eastAsia" w:ascii="Courier New" w:hAnsi="Courier New"/>
                <w:color w:val="FF0000"/>
                <w:sz w:val="24"/>
                <w:highlight w:val="white"/>
              </w:rPr>
              <w:t>itcastuser</w:t>
            </w:r>
          </w:p>
          <w:p>
            <w:pPr>
              <w:rPr>
                <w:rFonts w:ascii="Courier New" w:hAnsi="Courier New"/>
                <w:color w:val="000080"/>
                <w:sz w:val="24"/>
                <w:highlight w:val="white"/>
              </w:rPr>
            </w:pPr>
            <w:r>
              <w:rPr>
                <w:rFonts w:hint="eastAsia" w:ascii="Courier New" w:hAnsi="Courier New"/>
                <w:color w:val="008080"/>
                <w:sz w:val="24"/>
                <w:highlight w:val="white"/>
              </w:rPr>
              <w:t>identified</w:t>
            </w:r>
            <w:r>
              <w:rPr>
                <w:rFonts w:hint="eastAsia" w:ascii="Courier New" w:hAnsi="Courier New"/>
                <w:color w:val="000080"/>
                <w:sz w:val="24"/>
                <w:highlight w:val="white"/>
              </w:rPr>
              <w:t xml:space="preserve"> </w:t>
            </w:r>
            <w:r>
              <w:rPr>
                <w:rFonts w:hint="eastAsia" w:ascii="Courier New" w:hAnsi="Courier New"/>
                <w:color w:val="008080"/>
                <w:sz w:val="24"/>
                <w:highlight w:val="white"/>
              </w:rPr>
              <w:t>by</w:t>
            </w:r>
            <w:r>
              <w:rPr>
                <w:rFonts w:hint="eastAsia" w:ascii="Courier New" w:hAnsi="Courier New"/>
                <w:color w:val="000080"/>
                <w:sz w:val="24"/>
                <w:highlight w:val="white"/>
              </w:rPr>
              <w:t xml:space="preserve"> </w:t>
            </w:r>
            <w:r>
              <w:rPr>
                <w:rFonts w:hint="eastAsia" w:ascii="Courier New" w:hAnsi="Courier New"/>
                <w:color w:val="FF0000"/>
                <w:sz w:val="24"/>
                <w:highlight w:val="white"/>
              </w:rPr>
              <w:t>itcast</w:t>
            </w:r>
          </w:p>
          <w:p>
            <w:r>
              <w:rPr>
                <w:rFonts w:hint="eastAsia" w:ascii="Courier New" w:hAnsi="Courier New"/>
                <w:color w:val="008080"/>
                <w:sz w:val="24"/>
                <w:highlight w:val="white"/>
              </w:rPr>
              <w:t>default</w:t>
            </w:r>
            <w:r>
              <w:rPr>
                <w:rFonts w:hint="eastAsia" w:ascii="Courier New" w:hAnsi="Courier New"/>
                <w:color w:val="000080"/>
                <w:sz w:val="24"/>
                <w:highlight w:val="white"/>
              </w:rPr>
              <w:t xml:space="preserve"> </w:t>
            </w:r>
            <w:r>
              <w:rPr>
                <w:rFonts w:hint="eastAsia" w:ascii="Courier New" w:hAnsi="Courier New"/>
                <w:color w:val="008080"/>
                <w:sz w:val="24"/>
                <w:highlight w:val="white"/>
              </w:rPr>
              <w:t>tablespace</w:t>
            </w:r>
            <w:r>
              <w:rPr>
                <w:rFonts w:hint="eastAsia" w:ascii="Courier New" w:hAnsi="Courier New"/>
                <w:color w:val="000080"/>
                <w:sz w:val="24"/>
                <w:highlight w:val="white"/>
              </w:rPr>
              <w:t xml:space="preserve"> itcast</w:t>
            </w:r>
            <w:r>
              <w:rPr>
                <w:rFonts w:hint="eastAsia" w:ascii="Courier New" w:hAnsi="Courier New"/>
                <w:color w:val="000080"/>
                <w:sz w:val="24"/>
              </w:rPr>
              <w:t>001</w:t>
            </w:r>
          </w:p>
        </w:tc>
      </w:tr>
    </w:tbl>
    <w:p>
      <w:pPr>
        <w:rPr>
          <w:rFonts w:ascii="Courier New" w:hAnsi="Courier New"/>
          <w:color w:val="008080"/>
          <w:sz w:val="24"/>
          <w:highlight w:val="white"/>
        </w:rPr>
      </w:pPr>
      <w:r>
        <w:rPr>
          <w:rFonts w:hint="eastAsia" w:ascii="Courier New" w:hAnsi="Courier New"/>
          <w:color w:val="008080"/>
          <w:sz w:val="24"/>
          <w:highlight w:val="white"/>
        </w:rPr>
        <w:t>identified</w:t>
      </w:r>
      <w:r>
        <w:rPr>
          <w:rFonts w:hint="eastAsia" w:ascii="Courier New" w:hAnsi="Courier New"/>
          <w:color w:val="000080"/>
          <w:sz w:val="24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4"/>
          <w:highlight w:val="white"/>
        </w:rPr>
        <w:t xml:space="preserve">by  </w:t>
      </w:r>
      <w:r>
        <w:rPr>
          <w:rFonts w:hint="eastAsia" w:ascii="Courier New" w:hAnsi="Courier New"/>
          <w:color w:val="0C0C0C"/>
          <w:sz w:val="24"/>
          <w:highlight w:val="white"/>
        </w:rPr>
        <w:t>后边是用户的密码</w:t>
      </w:r>
      <w:r>
        <w:rPr>
          <w:rFonts w:hint="eastAsia" w:ascii="Courier New" w:hAnsi="Courier New"/>
          <w:color w:val="008080"/>
          <w:sz w:val="24"/>
          <w:highlight w:val="white"/>
        </w:rPr>
        <w:t xml:space="preserve">  </w:t>
      </w:r>
    </w:p>
    <w:p>
      <w:pPr>
        <w:rPr>
          <w:rFonts w:ascii="Courier New" w:hAnsi="Courier New"/>
          <w:color w:val="008080"/>
          <w:sz w:val="24"/>
          <w:highlight w:val="white"/>
        </w:rPr>
      </w:pPr>
      <w:r>
        <w:rPr>
          <w:rFonts w:hint="eastAsia" w:ascii="Courier New" w:hAnsi="Courier New"/>
          <w:color w:val="008080"/>
          <w:sz w:val="24"/>
          <w:highlight w:val="white"/>
        </w:rPr>
        <w:t>default</w:t>
      </w:r>
      <w:r>
        <w:rPr>
          <w:rFonts w:hint="eastAsia" w:ascii="Courier New" w:hAnsi="Courier New"/>
          <w:color w:val="000080"/>
          <w:sz w:val="24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4"/>
          <w:highlight w:val="white"/>
        </w:rPr>
        <w:t xml:space="preserve">tablespace </w:t>
      </w:r>
      <w:r>
        <w:rPr>
          <w:rFonts w:hint="eastAsia" w:ascii="Courier New" w:hAnsi="Courier New"/>
          <w:color w:val="0C0C0C"/>
          <w:sz w:val="24"/>
          <w:highlight w:val="white"/>
        </w:rPr>
        <w:t>后边是表空间名称</w:t>
      </w:r>
    </w:p>
    <w:p>
      <w:pPr>
        <w:rPr>
          <w:rFonts w:ascii="Courier New" w:hAnsi="Courier New"/>
          <w:color w:val="008080"/>
          <w:sz w:val="24"/>
          <w:highlight w:val="white"/>
        </w:rPr>
      </w:pPr>
      <w:r>
        <w:rPr>
          <w:rFonts w:hint="eastAsia" w:ascii="Courier New" w:hAnsi="Courier New"/>
          <w:color w:val="008080"/>
          <w:sz w:val="24"/>
          <w:highlight w:val="white"/>
        </w:rPr>
        <w:t>oracle数据库与其它数据库产品的区别在于，表和其它的数据库对象都是存储在用户下的。</w:t>
      </w:r>
    </w:p>
    <w:p>
      <w:pPr>
        <w:pStyle w:val="3"/>
      </w:pPr>
      <w:r>
        <w:rPr>
          <w:rFonts w:hint="eastAsia"/>
        </w:rPr>
        <w:t>2用户赋权限</w:t>
      </w:r>
    </w:p>
    <w:p>
      <w:pPr>
        <w:rPr>
          <w:rFonts w:ascii="Courier New" w:hAnsi="Courier New"/>
          <w:color w:val="000000"/>
          <w:sz w:val="28"/>
          <w:highlight w:val="white"/>
        </w:rPr>
      </w:pPr>
      <w:r>
        <w:rPr>
          <w:rFonts w:hint="eastAsia" w:ascii="Courier New" w:hAnsi="Courier New"/>
          <w:color w:val="000000"/>
          <w:sz w:val="28"/>
          <w:highlight w:val="white"/>
        </w:rPr>
        <w:t>新创建的用户没有任何权限，登陆后会提示</w:t>
      </w:r>
    </w:p>
    <w:p>
      <w:r>
        <w:drawing>
          <wp:inline distT="0" distB="0" distL="0" distR="0">
            <wp:extent cx="3590925" cy="1581150"/>
            <wp:effectExtent l="19050" t="0" r="9525" b="0"/>
            <wp:docPr id="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O</w:t>
      </w:r>
      <w:r>
        <w:rPr>
          <w:rFonts w:hint="eastAsia"/>
        </w:rPr>
        <w:t>racle中已存在三个重要的角色：connect角色，resource角色，dba角色。</w:t>
      </w:r>
    </w:p>
    <w:p>
      <w:r>
        <w:rPr>
          <w:rFonts w:hint="eastAsia"/>
        </w:rPr>
        <w:t>CONNECT角色： --是授予最终用户的典型权利，最基本的</w:t>
      </w:r>
    </w:p>
    <w:p>
      <w:r>
        <w:rPr>
          <w:rFonts w:hint="eastAsia"/>
        </w:rPr>
        <w:t xml:space="preserve">        ALTER SESSION --修改会话</w:t>
      </w:r>
    </w:p>
    <w:p>
      <w:r>
        <w:rPr>
          <w:rFonts w:hint="eastAsia"/>
        </w:rPr>
        <w:t xml:space="preserve">        CREATE CLUSTER --建立聚簇</w:t>
      </w:r>
    </w:p>
    <w:p>
      <w:r>
        <w:rPr>
          <w:rFonts w:hint="eastAsia"/>
        </w:rPr>
        <w:t xml:space="preserve">        CREATE DATABASE LINK --建立数据库链接</w:t>
      </w:r>
    </w:p>
    <w:p>
      <w:r>
        <w:rPr>
          <w:rFonts w:hint="eastAsia"/>
        </w:rPr>
        <w:t xml:space="preserve">        CREATE SEQUENCE --建立序列</w:t>
      </w:r>
    </w:p>
    <w:p>
      <w:r>
        <w:rPr>
          <w:rFonts w:hint="eastAsia"/>
        </w:rPr>
        <w:t xml:space="preserve">        CREATE SESSION --建立会话</w:t>
      </w:r>
    </w:p>
    <w:p>
      <w:r>
        <w:rPr>
          <w:rFonts w:hint="eastAsia"/>
        </w:rPr>
        <w:t xml:space="preserve">        CREATE SYNONYM --建立同义词</w:t>
      </w:r>
    </w:p>
    <w:p>
      <w:r>
        <w:rPr>
          <w:rFonts w:hint="eastAsia"/>
        </w:rPr>
        <w:t xml:space="preserve">        CREATE VIEW --建立视图</w:t>
      </w:r>
    </w:p>
    <w:p>
      <w:r>
        <w:rPr>
          <w:rFonts w:hint="eastAsia"/>
        </w:rPr>
        <w:t xml:space="preserve">  RESOURCE角色： --是授予开发人员的</w:t>
      </w:r>
    </w:p>
    <w:p>
      <w:r>
        <w:rPr>
          <w:rFonts w:hint="eastAsia"/>
        </w:rPr>
        <w:t xml:space="preserve">        CREATE CLUSTER --建立聚簇</w:t>
      </w:r>
    </w:p>
    <w:p>
      <w:r>
        <w:rPr>
          <w:rFonts w:hint="eastAsia"/>
        </w:rPr>
        <w:t xml:space="preserve">        CREATE PROCEDURE --建立过程</w:t>
      </w:r>
    </w:p>
    <w:p>
      <w:r>
        <w:rPr>
          <w:rFonts w:hint="eastAsia"/>
        </w:rPr>
        <w:t xml:space="preserve">        CREATE SEQUENCE --建立序列</w:t>
      </w:r>
    </w:p>
    <w:p>
      <w:r>
        <w:rPr>
          <w:rFonts w:hint="eastAsia"/>
        </w:rPr>
        <w:t xml:space="preserve">        CREATE TABLE --建表</w:t>
      </w:r>
    </w:p>
    <w:p>
      <w:r>
        <w:rPr>
          <w:rFonts w:hint="eastAsia"/>
        </w:rPr>
        <w:t xml:space="preserve">        CREATE TRIGGER --建立触发器</w:t>
      </w:r>
    </w:p>
    <w:p>
      <w:r>
        <w:rPr>
          <w:rFonts w:hint="eastAsia"/>
        </w:rPr>
        <w:t xml:space="preserve">        CREATE TYPE --建立类型</w:t>
      </w:r>
    </w:p>
    <w:p/>
    <w:p>
      <w:r>
        <w:rPr>
          <w:rFonts w:hint="eastAsia"/>
        </w:rPr>
        <w:t>DBA角色：拥有全部特权，是系统最高权限，只有DBA才可以创建数据库结构，并且系统权限也需要DBA授出，且DBA用户可以操作全体用户的任意基表，包括删除</w:t>
      </w:r>
    </w:p>
    <w:p/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  <w:sz w:val="28"/>
                <w:szCs w:val="28"/>
              </w:rPr>
              <w:t>grant dba to itcastuser</w:t>
            </w:r>
          </w:p>
        </w:tc>
      </w:tr>
    </w:tbl>
    <w:p/>
    <w:p>
      <w:pPr>
        <w:rPr>
          <w:rFonts w:ascii="Courier New" w:hAnsi="Courier New"/>
          <w:color w:val="008080"/>
          <w:sz w:val="28"/>
          <w:highlight w:val="white"/>
        </w:rPr>
      </w:pPr>
      <w:r>
        <w:rPr>
          <w:rFonts w:hint="eastAsia" w:ascii="Courier New" w:hAnsi="Courier New"/>
          <w:color w:val="008080"/>
          <w:sz w:val="28"/>
          <w:highlight w:val="white"/>
        </w:rPr>
        <w:t>进入system用户下给用户赋予dba权限，否则无法正常登陆</w:t>
      </w:r>
    </w:p>
    <w:p>
      <w:pPr>
        <w:pStyle w:val="3"/>
      </w:pPr>
      <w:r>
        <w:rPr>
          <w:rFonts w:hint="eastAsia"/>
        </w:rPr>
        <w:t>3中文乱码问题解决</w:t>
      </w:r>
    </w:p>
    <w:p>
      <w:pPr>
        <w:rPr>
          <w:rFonts w:ascii="微软雅黑" w:hAnsi="微软雅黑" w:cs="微软雅黑"/>
          <w:color w:val="000000"/>
          <w:sz w:val="24"/>
          <w:highlight w:val="white"/>
        </w:rPr>
      </w:pPr>
      <w:r>
        <w:rPr>
          <w:rFonts w:hint="eastAsia" w:ascii="微软雅黑" w:hAnsi="微软雅黑" w:cs="微软雅黑"/>
          <w:color w:val="000000"/>
          <w:sz w:val="24"/>
          <w:highlight w:val="white"/>
        </w:rPr>
        <w:t>1.查看服务器端编码</w:t>
      </w:r>
    </w:p>
    <w:p>
      <w:pPr>
        <w:rPr>
          <w:rFonts w:ascii="微软雅黑" w:hAnsi="微软雅黑" w:cs="微软雅黑"/>
          <w:color w:val="000000"/>
          <w:sz w:val="24"/>
          <w:highlight w:val="white"/>
        </w:rPr>
      </w:pPr>
      <w:r>
        <w:rPr>
          <w:rFonts w:hint="eastAsia" w:ascii="微软雅黑" w:hAnsi="微软雅黑" w:cs="微软雅黑"/>
          <w:color w:val="000000"/>
          <w:sz w:val="24"/>
          <w:highlight w:val="white"/>
        </w:rPr>
        <w:t>select userenv('language') from dual;</w:t>
      </w:r>
    </w:p>
    <w:p>
      <w:pPr>
        <w:rPr>
          <w:rFonts w:ascii="微软雅黑" w:hAnsi="微软雅黑" w:cs="微软雅黑"/>
          <w:color w:val="000000"/>
          <w:sz w:val="24"/>
          <w:highlight w:val="white"/>
        </w:rPr>
      </w:pPr>
      <w:r>
        <w:rPr>
          <w:rFonts w:hint="eastAsia" w:ascii="微软雅黑" w:hAnsi="微软雅黑" w:cs="微软雅黑"/>
          <w:color w:val="000000"/>
          <w:sz w:val="24"/>
          <w:highlight w:val="white"/>
        </w:rPr>
        <w:t>我实际查到的结果为:AMERICAN_AMERICA.ZHS16GBK</w:t>
      </w:r>
    </w:p>
    <w:p>
      <w:pPr>
        <w:rPr>
          <w:rFonts w:ascii="微软雅黑" w:hAnsi="微软雅黑" w:cs="微软雅黑"/>
          <w:color w:val="000000"/>
          <w:sz w:val="24"/>
          <w:highlight w:val="white"/>
        </w:rPr>
      </w:pPr>
      <w:r>
        <w:rPr>
          <w:rFonts w:hint="eastAsia" w:ascii="微软雅黑" w:hAnsi="微软雅黑" w:cs="微软雅黑"/>
          <w:color w:val="000000"/>
          <w:sz w:val="24"/>
          <w:highlight w:val="white"/>
        </w:rPr>
        <w:t xml:space="preserve">2.执行语句 select * from V$NLS_PARAMETERS </w:t>
      </w:r>
    </w:p>
    <w:p>
      <w:pPr>
        <w:rPr>
          <w:rFonts w:ascii="微软雅黑" w:hAnsi="微软雅黑" w:cs="微软雅黑"/>
          <w:color w:val="000000"/>
          <w:sz w:val="24"/>
          <w:highlight w:val="white"/>
        </w:rPr>
      </w:pPr>
      <w:r>
        <w:rPr>
          <w:rFonts w:hint="eastAsia" w:ascii="微软雅黑" w:hAnsi="微软雅黑" w:cs="微软雅黑"/>
          <w:color w:val="000000"/>
          <w:sz w:val="24"/>
          <w:highlight w:val="white"/>
        </w:rPr>
        <w:t>查看第一行中PARAMETER项中为NLS_LANGUAGE 对应的VALUE项中是否和第一步得到的值一样。</w:t>
      </w:r>
    </w:p>
    <w:p>
      <w:pPr>
        <w:rPr>
          <w:rFonts w:ascii="微软雅黑" w:hAnsi="微软雅黑" w:cs="微软雅黑"/>
          <w:color w:val="000000"/>
          <w:sz w:val="24"/>
          <w:highlight w:val="white"/>
        </w:rPr>
      </w:pPr>
      <w:r>
        <w:rPr>
          <w:rFonts w:hint="eastAsia" w:ascii="微软雅黑" w:hAnsi="微软雅黑" w:cs="微软雅黑"/>
          <w:color w:val="000000"/>
          <w:sz w:val="24"/>
          <w:highlight w:val="white"/>
        </w:rPr>
        <w:t>如果不是，需要设置环境变量.</w:t>
      </w:r>
    </w:p>
    <w:p>
      <w:pPr>
        <w:rPr>
          <w:rFonts w:ascii="微软雅黑" w:hAnsi="微软雅黑" w:cs="微软雅黑"/>
          <w:color w:val="000000"/>
          <w:sz w:val="24"/>
          <w:highlight w:val="white"/>
        </w:rPr>
      </w:pPr>
      <w:r>
        <w:rPr>
          <w:rFonts w:hint="eastAsia" w:ascii="微软雅黑" w:hAnsi="微软雅黑" w:cs="微软雅黑"/>
          <w:color w:val="000000"/>
          <w:sz w:val="24"/>
          <w:highlight w:val="white"/>
        </w:rPr>
        <w:t>否则PLSQL客户端使用的编码和服务器端编码不一致,插入中文时就会出现乱码.</w:t>
      </w:r>
    </w:p>
    <w:p>
      <w:pPr>
        <w:rPr>
          <w:rFonts w:ascii="微软雅黑" w:hAnsi="微软雅黑" w:cs="微软雅黑"/>
          <w:color w:val="000000"/>
          <w:sz w:val="24"/>
          <w:highlight w:val="white"/>
        </w:rPr>
      </w:pPr>
      <w:r>
        <w:rPr>
          <w:rFonts w:hint="eastAsia" w:ascii="微软雅黑" w:hAnsi="微软雅黑" w:cs="微软雅黑"/>
          <w:color w:val="000000"/>
          <w:sz w:val="24"/>
          <w:highlight w:val="white"/>
        </w:rPr>
        <w:t>3.设置环境变量</w:t>
      </w:r>
    </w:p>
    <w:p>
      <w:pPr>
        <w:ind w:firstLine="420"/>
        <w:rPr>
          <w:rFonts w:ascii="微软雅黑" w:hAnsi="微软雅黑" w:cs="微软雅黑"/>
          <w:color w:val="000000"/>
          <w:sz w:val="24"/>
          <w:highlight w:val="white"/>
        </w:rPr>
      </w:pPr>
      <w:r>
        <w:rPr>
          <w:rFonts w:hint="eastAsia" w:ascii="微软雅黑" w:hAnsi="微软雅黑" w:cs="微软雅黑"/>
          <w:color w:val="000000"/>
          <w:sz w:val="24"/>
          <w:highlight w:val="white"/>
        </w:rPr>
        <w:t>计算机-&gt;属性-&gt;高级系统设置-&gt;环境变量-&gt;新建</w:t>
      </w:r>
    </w:p>
    <w:p>
      <w:pPr>
        <w:ind w:firstLine="420"/>
        <w:rPr>
          <w:rFonts w:ascii="微软雅黑" w:hAnsi="微软雅黑" w:cs="微软雅黑"/>
          <w:color w:val="000000"/>
          <w:sz w:val="24"/>
          <w:highlight w:val="white"/>
        </w:rPr>
      </w:pPr>
      <w:r>
        <w:rPr>
          <w:rFonts w:hint="eastAsia" w:ascii="微软雅黑" w:hAnsi="微软雅黑" w:cs="微软雅黑"/>
          <w:color w:val="000000"/>
          <w:sz w:val="24"/>
          <w:highlight w:val="white"/>
        </w:rPr>
        <w:t>设置变量名:NLS_LANG,变量值:第1步查到的值， 我的是</w:t>
      </w:r>
    </w:p>
    <w:p>
      <w:pPr>
        <w:ind w:firstLine="420"/>
        <w:rPr>
          <w:rFonts w:ascii="微软雅黑" w:hAnsi="微软雅黑" w:cs="微软雅黑"/>
          <w:color w:val="000000"/>
          <w:sz w:val="24"/>
          <w:highlight w:val="white"/>
        </w:rPr>
      </w:pPr>
      <w:r>
        <w:rPr>
          <w:rFonts w:hint="eastAsia" w:ascii="微软雅黑" w:hAnsi="微软雅黑" w:cs="微软雅黑"/>
          <w:color w:val="000000"/>
          <w:sz w:val="24"/>
          <w:highlight w:val="white"/>
        </w:rPr>
        <w:tab/>
      </w:r>
      <w:r>
        <w:rPr>
          <w:rFonts w:cs="宋体"/>
        </w:rPr>
        <w:t>SIMPLIFIED CHINESE_CHINA.ZHS16GBK</w:t>
      </w:r>
    </w:p>
    <w:p>
      <w:pPr>
        <w:rPr>
          <w:rFonts w:ascii="微软雅黑" w:hAnsi="微软雅黑" w:cs="微软雅黑"/>
          <w:color w:val="000000"/>
          <w:sz w:val="24"/>
          <w:highlight w:val="white"/>
        </w:rPr>
      </w:pPr>
    </w:p>
    <w:p>
      <w:pPr>
        <w:rPr>
          <w:rFonts w:ascii="微软雅黑" w:hAnsi="微软雅黑" w:cs="微软雅黑"/>
          <w:color w:val="000000"/>
          <w:sz w:val="24"/>
        </w:rPr>
      </w:pPr>
      <w:r>
        <w:rPr>
          <w:rFonts w:hint="eastAsia" w:ascii="微软雅黑" w:hAnsi="微软雅黑" w:cs="微软雅黑"/>
          <w:color w:val="000000"/>
          <w:sz w:val="24"/>
          <w:highlight w:val="white"/>
        </w:rPr>
        <w:t>4.重新启动PLSQL,插入数据正常</w:t>
      </w:r>
    </w:p>
    <w:p>
      <w:pPr>
        <w:rPr>
          <w:rFonts w:ascii="微软雅黑" w:hAnsi="微软雅黑" w:cs="微软雅黑"/>
          <w:color w:val="000000"/>
          <w:sz w:val="24"/>
        </w:rPr>
      </w:pPr>
    </w:p>
    <w:p>
      <w:pPr>
        <w:pStyle w:val="2"/>
      </w:pPr>
      <w:r>
        <w:rPr>
          <w:rFonts w:hint="eastAsia"/>
        </w:rPr>
        <w:t>7.Oracle数据类型</w:t>
      </w:r>
    </w:p>
    <w:p>
      <w:pPr>
        <w:pStyle w:val="3"/>
      </w:pPr>
      <w:r>
        <w:rPr>
          <w:rFonts w:hint="eastAsia"/>
        </w:rPr>
        <w:t xml:space="preserve">1.oracle 数据类型 </w:t>
      </w:r>
    </w:p>
    <w:p/>
    <w:p>
      <w:r>
        <w:drawing>
          <wp:inline distT="0" distB="0" distL="0" distR="0">
            <wp:extent cx="5276850" cy="1657350"/>
            <wp:effectExtent l="19050" t="0" r="0" b="0"/>
            <wp:docPr id="2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2.常用的数据类型</w:t>
      </w:r>
    </w:p>
    <w:tbl>
      <w:tblPr>
        <w:tblStyle w:val="14"/>
        <w:tblW w:w="852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2835"/>
        <w:gridCol w:w="4586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spacing w:after="0"/>
              <w:rPr>
                <w:rFonts w:eastAsiaTheme="minorEastAsia"/>
                <w:kern w:val="2"/>
                <w:sz w:val="21"/>
              </w:rPr>
            </w:pPr>
            <w:r>
              <w:rPr>
                <w:rFonts w:hint="eastAsia" w:eastAsiaTheme="minorEastAsia"/>
                <w:kern w:val="2"/>
                <w:sz w:val="21"/>
              </w:rPr>
              <w:t>No</w:t>
            </w:r>
          </w:p>
        </w:tc>
        <w:tc>
          <w:tcPr>
            <w:tcW w:w="2835" w:type="dxa"/>
          </w:tcPr>
          <w:p>
            <w:pPr>
              <w:spacing w:after="0"/>
              <w:rPr>
                <w:rFonts w:eastAsiaTheme="minorEastAsia"/>
                <w:kern w:val="2"/>
                <w:sz w:val="21"/>
              </w:rPr>
            </w:pPr>
            <w:r>
              <w:rPr>
                <w:rFonts w:hint="eastAsia" w:eastAsiaTheme="minorEastAsia"/>
                <w:kern w:val="2"/>
                <w:sz w:val="21"/>
              </w:rPr>
              <w:t>数据类型</w:t>
            </w:r>
          </w:p>
        </w:tc>
        <w:tc>
          <w:tcPr>
            <w:tcW w:w="4586" w:type="dxa"/>
          </w:tcPr>
          <w:p>
            <w:pPr>
              <w:spacing w:after="0"/>
              <w:rPr>
                <w:rFonts w:eastAsiaTheme="minorEastAsia"/>
                <w:kern w:val="2"/>
                <w:sz w:val="21"/>
              </w:rPr>
            </w:pPr>
            <w:r>
              <w:rPr>
                <w:rFonts w:hint="eastAsia" w:eastAsiaTheme="minorEastAsia"/>
                <w:kern w:val="2"/>
                <w:sz w:val="21"/>
              </w:rPr>
              <w:t>描述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spacing w:after="0"/>
              <w:rPr>
                <w:rFonts w:eastAsiaTheme="minorEastAsia"/>
                <w:kern w:val="2"/>
                <w:sz w:val="21"/>
              </w:rPr>
            </w:pPr>
            <w:r>
              <w:rPr>
                <w:rFonts w:hint="eastAsia" w:eastAsiaTheme="minorEastAsia"/>
                <w:kern w:val="2"/>
                <w:sz w:val="21"/>
              </w:rPr>
              <w:t>1</w:t>
            </w:r>
          </w:p>
        </w:tc>
        <w:tc>
          <w:tcPr>
            <w:tcW w:w="2835" w:type="dxa"/>
          </w:tcPr>
          <w:p>
            <w:pPr>
              <w:spacing w:after="0"/>
              <w:rPr>
                <w:rFonts w:eastAsiaTheme="minorEastAsia"/>
                <w:kern w:val="2"/>
                <w:sz w:val="21"/>
              </w:rPr>
            </w:pPr>
            <w:r>
              <w:rPr>
                <w:rFonts w:eastAsiaTheme="minorEastAsia"/>
                <w:kern w:val="2"/>
                <w:sz w:val="21"/>
              </w:rPr>
              <w:t>V</w:t>
            </w:r>
            <w:r>
              <w:rPr>
                <w:rFonts w:hint="eastAsia" w:eastAsiaTheme="minorEastAsia"/>
                <w:kern w:val="2"/>
                <w:sz w:val="21"/>
              </w:rPr>
              <w:t>archar， varchar2</w:t>
            </w:r>
          </w:p>
        </w:tc>
        <w:tc>
          <w:tcPr>
            <w:tcW w:w="4586" w:type="dxa"/>
          </w:tcPr>
          <w:p>
            <w:pPr>
              <w:spacing w:after="0"/>
              <w:rPr>
                <w:rFonts w:eastAsiaTheme="minorEastAsia"/>
                <w:kern w:val="2"/>
                <w:sz w:val="21"/>
              </w:rPr>
            </w:pPr>
            <w:r>
              <w:rPr>
                <w:rFonts w:hint="eastAsia" w:eastAsiaTheme="minorEastAsia"/>
                <w:kern w:val="2"/>
                <w:sz w:val="21"/>
              </w:rPr>
              <w:t>表示一个字符串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" w:hRule="atLeast"/>
        </w:trPr>
        <w:tc>
          <w:tcPr>
            <w:tcW w:w="1101" w:type="dxa"/>
            <w:vMerge w:val="restart"/>
          </w:tcPr>
          <w:p>
            <w:pPr>
              <w:spacing w:after="0"/>
              <w:rPr>
                <w:rFonts w:eastAsiaTheme="minorEastAsia"/>
                <w:kern w:val="2"/>
                <w:sz w:val="21"/>
              </w:rPr>
            </w:pPr>
            <w:r>
              <w:rPr>
                <w:rFonts w:hint="eastAsia" w:eastAsiaTheme="minorEastAsia"/>
                <w:kern w:val="2"/>
                <w:sz w:val="21"/>
              </w:rPr>
              <w:t>2</w:t>
            </w:r>
          </w:p>
        </w:tc>
        <w:tc>
          <w:tcPr>
            <w:tcW w:w="2835" w:type="dxa"/>
            <w:vMerge w:val="restart"/>
          </w:tcPr>
          <w:p>
            <w:pPr>
              <w:spacing w:after="0"/>
              <w:rPr>
                <w:rFonts w:eastAsiaTheme="minorEastAsia"/>
                <w:kern w:val="2"/>
                <w:sz w:val="21"/>
              </w:rPr>
            </w:pPr>
            <w:r>
              <w:rPr>
                <w:rFonts w:hint="eastAsia" w:eastAsiaTheme="minorEastAsia"/>
                <w:kern w:val="2"/>
                <w:sz w:val="21"/>
              </w:rPr>
              <w:t>NUMBER</w:t>
            </w:r>
          </w:p>
        </w:tc>
        <w:tc>
          <w:tcPr>
            <w:tcW w:w="4586" w:type="dxa"/>
          </w:tcPr>
          <w:p>
            <w:pPr>
              <w:spacing w:after="0"/>
              <w:rPr>
                <w:rFonts w:eastAsiaTheme="minorEastAsia"/>
                <w:kern w:val="2"/>
                <w:sz w:val="21"/>
              </w:rPr>
            </w:pPr>
            <w:r>
              <w:rPr>
                <w:rFonts w:hint="eastAsia" w:eastAsiaTheme="minorEastAsia"/>
                <w:kern w:val="2"/>
                <w:sz w:val="21"/>
              </w:rPr>
              <w:t>NUMBER(n)表示一个整数，长度是n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8" w:hRule="atLeast"/>
        </w:trPr>
        <w:tc>
          <w:tcPr>
            <w:tcW w:w="1101" w:type="dxa"/>
            <w:vMerge w:val="continue"/>
          </w:tcPr>
          <w:p>
            <w:pPr>
              <w:spacing w:after="0"/>
              <w:rPr>
                <w:rFonts w:eastAsiaTheme="minorEastAsia"/>
                <w:kern w:val="2"/>
                <w:sz w:val="21"/>
              </w:rPr>
            </w:pPr>
          </w:p>
        </w:tc>
        <w:tc>
          <w:tcPr>
            <w:tcW w:w="2835" w:type="dxa"/>
            <w:vMerge w:val="continue"/>
          </w:tcPr>
          <w:p>
            <w:pPr>
              <w:spacing w:after="0"/>
              <w:rPr>
                <w:rFonts w:eastAsiaTheme="minorEastAsia"/>
                <w:kern w:val="2"/>
                <w:sz w:val="21"/>
              </w:rPr>
            </w:pPr>
          </w:p>
        </w:tc>
        <w:tc>
          <w:tcPr>
            <w:tcW w:w="4586" w:type="dxa"/>
          </w:tcPr>
          <w:p>
            <w:pPr>
              <w:spacing w:after="0"/>
              <w:rPr>
                <w:rFonts w:eastAsiaTheme="minorEastAsia"/>
                <w:kern w:val="2"/>
                <w:sz w:val="21"/>
              </w:rPr>
            </w:pPr>
            <w:r>
              <w:rPr>
                <w:rFonts w:hint="eastAsia" w:eastAsiaTheme="minorEastAsia"/>
                <w:kern w:val="2"/>
                <w:sz w:val="21"/>
              </w:rPr>
              <w:t>NUMBER(m,n):表示一个小数，总长度是m，小数是n，整数是m-n</w:t>
            </w:r>
          </w:p>
          <w:p>
            <w:pPr>
              <w:spacing w:after="0"/>
              <w:rPr>
                <w:rFonts w:eastAsiaTheme="minorEastAsia"/>
                <w:kern w:val="2"/>
                <w:sz w:val="21"/>
              </w:rPr>
            </w:pPr>
            <w:r>
              <w:rPr>
                <w:rFonts w:eastAsiaTheme="minorEastAsia"/>
                <w:kern w:val="2"/>
                <w:sz w:val="21"/>
              </w:rPr>
              <w:t>N</w:t>
            </w:r>
            <w:r>
              <w:rPr>
                <w:rFonts w:hint="eastAsia" w:eastAsiaTheme="minorEastAsia"/>
                <w:kern w:val="2"/>
                <w:sz w:val="21"/>
              </w:rPr>
              <w:t>umber(10,2):整数部分占 8 位，小数部分占2份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spacing w:after="0"/>
              <w:rPr>
                <w:rFonts w:eastAsiaTheme="minorEastAsia"/>
                <w:kern w:val="2"/>
                <w:sz w:val="21"/>
              </w:rPr>
            </w:pPr>
            <w:r>
              <w:rPr>
                <w:rFonts w:hint="eastAsia" w:eastAsiaTheme="minorEastAsia"/>
                <w:kern w:val="2"/>
                <w:sz w:val="21"/>
              </w:rPr>
              <w:t>3</w:t>
            </w:r>
          </w:p>
        </w:tc>
        <w:tc>
          <w:tcPr>
            <w:tcW w:w="2835" w:type="dxa"/>
          </w:tcPr>
          <w:p>
            <w:pPr>
              <w:spacing w:after="0"/>
              <w:rPr>
                <w:rFonts w:eastAsiaTheme="minorEastAsia"/>
                <w:kern w:val="2"/>
                <w:sz w:val="21"/>
              </w:rPr>
            </w:pPr>
            <w:r>
              <w:rPr>
                <w:rFonts w:hint="eastAsia" w:eastAsiaTheme="minorEastAsia"/>
                <w:kern w:val="2"/>
                <w:sz w:val="21"/>
              </w:rPr>
              <w:t>DATE</w:t>
            </w:r>
          </w:p>
        </w:tc>
        <w:tc>
          <w:tcPr>
            <w:tcW w:w="4586" w:type="dxa"/>
          </w:tcPr>
          <w:p>
            <w:pPr>
              <w:spacing w:after="0"/>
              <w:rPr>
                <w:rFonts w:eastAsiaTheme="minorEastAsia"/>
                <w:kern w:val="2"/>
                <w:sz w:val="21"/>
              </w:rPr>
            </w:pPr>
            <w:r>
              <w:rPr>
                <w:rFonts w:hint="eastAsia" w:eastAsiaTheme="minorEastAsia"/>
                <w:kern w:val="2"/>
                <w:sz w:val="21"/>
              </w:rPr>
              <w:t xml:space="preserve">表示日期类型   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spacing w:after="0"/>
              <w:rPr>
                <w:rFonts w:eastAsiaTheme="minorEastAsia"/>
                <w:kern w:val="2"/>
                <w:sz w:val="21"/>
              </w:rPr>
            </w:pPr>
            <w:r>
              <w:rPr>
                <w:rFonts w:hint="eastAsia" w:eastAsiaTheme="minorEastAsia"/>
                <w:kern w:val="2"/>
                <w:sz w:val="21"/>
              </w:rPr>
              <w:t>4</w:t>
            </w:r>
          </w:p>
        </w:tc>
        <w:tc>
          <w:tcPr>
            <w:tcW w:w="2835" w:type="dxa"/>
          </w:tcPr>
          <w:p>
            <w:pPr>
              <w:spacing w:after="0"/>
              <w:rPr>
                <w:rFonts w:eastAsiaTheme="minorEastAsia"/>
                <w:kern w:val="2"/>
                <w:sz w:val="21"/>
              </w:rPr>
            </w:pPr>
            <w:r>
              <w:rPr>
                <w:rFonts w:hint="eastAsia" w:eastAsiaTheme="minorEastAsia"/>
                <w:kern w:val="2"/>
                <w:sz w:val="21"/>
              </w:rPr>
              <w:t>CLOB</w:t>
            </w:r>
          </w:p>
        </w:tc>
        <w:tc>
          <w:tcPr>
            <w:tcW w:w="4586" w:type="dxa"/>
          </w:tcPr>
          <w:p>
            <w:pPr>
              <w:spacing w:after="0"/>
              <w:rPr>
                <w:rFonts w:eastAsiaTheme="minorEastAsia"/>
                <w:kern w:val="2"/>
                <w:sz w:val="21"/>
              </w:rPr>
            </w:pPr>
            <w:r>
              <w:rPr>
                <w:rFonts w:hint="eastAsia" w:eastAsiaTheme="minorEastAsia"/>
                <w:kern w:val="2"/>
                <w:sz w:val="21"/>
              </w:rPr>
              <w:t>大对象，表示大文本数据类型，可存4G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spacing w:after="0"/>
              <w:rPr>
                <w:rFonts w:eastAsiaTheme="minorEastAsia"/>
                <w:kern w:val="2"/>
                <w:sz w:val="21"/>
              </w:rPr>
            </w:pPr>
            <w:r>
              <w:rPr>
                <w:rFonts w:hint="eastAsia" w:eastAsiaTheme="minorEastAsia"/>
                <w:kern w:val="2"/>
                <w:sz w:val="21"/>
              </w:rPr>
              <w:t>5</w:t>
            </w:r>
          </w:p>
        </w:tc>
        <w:tc>
          <w:tcPr>
            <w:tcW w:w="2835" w:type="dxa"/>
          </w:tcPr>
          <w:p>
            <w:pPr>
              <w:spacing w:after="0"/>
              <w:rPr>
                <w:rFonts w:eastAsiaTheme="minorEastAsia"/>
                <w:kern w:val="2"/>
                <w:sz w:val="21"/>
              </w:rPr>
            </w:pPr>
            <w:r>
              <w:rPr>
                <w:rFonts w:hint="eastAsia" w:eastAsiaTheme="minorEastAsia"/>
                <w:kern w:val="2"/>
                <w:sz w:val="21"/>
              </w:rPr>
              <w:t>BLOB</w:t>
            </w:r>
          </w:p>
        </w:tc>
        <w:tc>
          <w:tcPr>
            <w:tcW w:w="4586" w:type="dxa"/>
          </w:tcPr>
          <w:p>
            <w:pPr>
              <w:spacing w:after="0"/>
              <w:rPr>
                <w:rFonts w:eastAsiaTheme="minorEastAsia"/>
                <w:kern w:val="2"/>
                <w:sz w:val="21"/>
              </w:rPr>
            </w:pPr>
            <w:r>
              <w:rPr>
                <w:rFonts w:hint="eastAsia" w:eastAsiaTheme="minorEastAsia"/>
                <w:kern w:val="2"/>
                <w:sz w:val="21"/>
              </w:rPr>
              <w:t>大对象，表示二进制数据，可存4G</w:t>
            </w:r>
          </w:p>
        </w:tc>
      </w:tr>
    </w:tbl>
    <w:p>
      <w:pPr>
        <w:pStyle w:val="2"/>
      </w:pPr>
      <w:r>
        <w:rPr>
          <w:rFonts w:hint="eastAsia"/>
        </w:rPr>
        <w:t>8.表的管理</w:t>
      </w:r>
    </w:p>
    <w:p>
      <w:pPr>
        <w:pStyle w:val="4"/>
      </w:pPr>
      <w:r>
        <w:rPr>
          <w:rFonts w:hint="eastAsia"/>
        </w:rPr>
        <w:t>1建表</w:t>
      </w:r>
    </w:p>
    <w:p>
      <w:r>
        <w:rPr>
          <w:rFonts w:hint="eastAsia"/>
        </w:rPr>
        <w:t>语法：</w:t>
      </w:r>
    </w:p>
    <w:p/>
    <w:p>
      <w:r>
        <w:t>C</w:t>
      </w:r>
      <w:r>
        <w:rPr>
          <w:rFonts w:hint="eastAsia"/>
        </w:rPr>
        <w:t>reate table 表名（</w:t>
      </w:r>
    </w:p>
    <w:p>
      <w:r>
        <w:rPr>
          <w:rFonts w:hint="eastAsia"/>
        </w:rPr>
        <w:t>字段1</w:t>
      </w:r>
      <w:r>
        <w:rPr>
          <w:rFonts w:hint="eastAsia"/>
        </w:rPr>
        <w:tab/>
      </w:r>
      <w:r>
        <w:rPr>
          <w:rFonts w:hint="eastAsia"/>
        </w:rPr>
        <w:t>数据类型</w:t>
      </w:r>
      <w:r>
        <w:rPr>
          <w:rFonts w:hint="eastAsia"/>
        </w:rPr>
        <w:tab/>
      </w:r>
      <w:r>
        <w:rPr>
          <w:rFonts w:hint="eastAsia"/>
        </w:rPr>
        <w:t>[default 默认值],</w:t>
      </w:r>
    </w:p>
    <w:p>
      <w:r>
        <w:rPr>
          <w:rFonts w:hint="eastAsia"/>
        </w:rPr>
        <w:t>字段2</w:t>
      </w:r>
      <w:r>
        <w:rPr>
          <w:rFonts w:hint="eastAsia"/>
        </w:rPr>
        <w:tab/>
      </w:r>
      <w:r>
        <w:rPr>
          <w:rFonts w:hint="eastAsia"/>
        </w:rPr>
        <w:t>数据类型</w:t>
      </w:r>
      <w:r>
        <w:rPr>
          <w:rFonts w:hint="eastAsia"/>
        </w:rPr>
        <w:tab/>
      </w:r>
      <w:r>
        <w:rPr>
          <w:rFonts w:hint="eastAsia"/>
        </w:rPr>
        <w:t>[default 默认值],</w:t>
      </w:r>
    </w:p>
    <w:p>
      <w:r>
        <w:rPr>
          <w:rFonts w:hint="eastAsia"/>
        </w:rPr>
        <w:t>...</w:t>
      </w:r>
    </w:p>
    <w:p>
      <w:r>
        <w:rPr>
          <w:rFonts w:hint="eastAsia"/>
        </w:rPr>
        <w:t>字段n</w:t>
      </w:r>
      <w:r>
        <w:rPr>
          <w:rFonts w:hint="eastAsia"/>
        </w:rPr>
        <w:tab/>
      </w:r>
      <w:r>
        <w:rPr>
          <w:rFonts w:hint="eastAsia"/>
        </w:rPr>
        <w:t>数据类型</w:t>
      </w:r>
      <w:r>
        <w:rPr>
          <w:rFonts w:hint="eastAsia"/>
        </w:rPr>
        <w:tab/>
      </w:r>
      <w:r>
        <w:rPr>
          <w:rFonts w:hint="eastAsia"/>
        </w:rPr>
        <w:t>[default 默认值]</w:t>
      </w:r>
    </w:p>
    <w:p>
      <w:r>
        <w:rPr>
          <w:rFonts w:hint="eastAsia"/>
        </w:rPr>
        <w:t>）;</w:t>
      </w:r>
    </w:p>
    <w:p>
      <w:r>
        <w:rPr>
          <w:rFonts w:hint="eastAsia"/>
        </w:rPr>
        <w:t>范例：创建person表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create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table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person(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pid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name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varchar2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gender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)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default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birthday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date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);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insert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into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person(pid,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name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 gender, birthday)</w:t>
      </w:r>
    </w:p>
    <w:p>
      <w:pPr>
        <w:rPr>
          <w:rFonts w:ascii="Courier New" w:hAnsi="Courier New" w:cs="Courier New"/>
          <w:color w:val="000080"/>
          <w:sz w:val="24"/>
          <w:szCs w:val="24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values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'张三'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 to_date(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'1999-12-22'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'yyyy-MM-dd'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));</w:t>
      </w:r>
    </w:p>
    <w:p>
      <w:pPr>
        <w:pStyle w:val="4"/>
      </w:pPr>
      <w:r>
        <w:rPr>
          <w:rFonts w:hint="eastAsia"/>
        </w:rPr>
        <w:t>2.表删除</w:t>
      </w:r>
    </w:p>
    <w:p>
      <w:r>
        <w:rPr>
          <w:rFonts w:hint="eastAsia"/>
        </w:rPr>
        <w:t>语法：DROP TABLE 表名</w:t>
      </w:r>
    </w:p>
    <w:p>
      <w:pPr>
        <w:pStyle w:val="4"/>
      </w:pPr>
      <w:r>
        <w:rPr>
          <w:rFonts w:hint="eastAsia"/>
        </w:rPr>
        <w:t>3.表的修改</w:t>
      </w:r>
    </w:p>
    <w:p>
      <w:r>
        <w:rPr>
          <w:rFonts w:hint="eastAsia"/>
        </w:rPr>
        <w:t>在sql中使用alter可以修改表</w:t>
      </w:r>
    </w:p>
    <w:p>
      <w:pPr>
        <w:pStyle w:val="16"/>
        <w:numPr>
          <w:ilvl w:val="0"/>
          <w:numId w:val="6"/>
        </w:numPr>
        <w:ind w:firstLineChars="0"/>
      </w:pPr>
      <w:r>
        <w:rPr>
          <w:rFonts w:hint="eastAsia"/>
        </w:rPr>
        <w:t>添加语法：ALTER TABLE 表名称 ADD(列名1 类型 [DEFAULT 默认值]，列名1 类型 [DEFAULT 默认值]...)</w:t>
      </w:r>
    </w:p>
    <w:p>
      <w:pPr>
        <w:pStyle w:val="16"/>
        <w:numPr>
          <w:ilvl w:val="0"/>
          <w:numId w:val="6"/>
        </w:numPr>
        <w:ind w:firstLineChars="0"/>
      </w:pPr>
      <w:r>
        <w:rPr>
          <w:rFonts w:hint="eastAsia"/>
        </w:rPr>
        <w:t>修改语法：ALTER TABLE 表名称 MODIFY(列名1 类型 [DEFAULT 默认值]，列名1 类型 [DEFAULT 默认值]...)</w:t>
      </w:r>
    </w:p>
    <w:p>
      <w:pPr>
        <w:pStyle w:val="16"/>
        <w:numPr>
          <w:ilvl w:val="0"/>
          <w:numId w:val="6"/>
        </w:numPr>
        <w:ind w:firstLineChars="0"/>
      </w:pPr>
      <w:r>
        <w:rPr>
          <w:rFonts w:hint="eastAsia"/>
        </w:rPr>
        <w:t>修改列名: ALTER TABLE 表名称 RENAME COLUMN 列名1 TO 列名2</w:t>
      </w:r>
    </w:p>
    <w:p>
      <w:r>
        <w:rPr>
          <w:rFonts w:hint="eastAsia"/>
        </w:rPr>
        <w:t>范例：在person表中增加列address</w:t>
      </w:r>
    </w:p>
    <w:p>
      <w:pPr>
        <w:rPr>
          <w:rFonts w:ascii="Courier New" w:hAnsi="Courier New" w:cs="Courier New"/>
          <w:color w:val="000080"/>
          <w:sz w:val="24"/>
          <w:szCs w:val="24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alter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table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person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add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(address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varchar2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));</w:t>
      </w:r>
    </w:p>
    <w:p>
      <w:r>
        <w:rPr>
          <w:rFonts w:hint="eastAsia"/>
        </w:rPr>
        <w:t>范例：把person表的address列的长度修改成20长度</w:t>
      </w:r>
    </w:p>
    <w:p>
      <w:pPr>
        <w:rPr>
          <w:rFonts w:ascii="Courier New" w:hAnsi="Courier New" w:cs="Courier New"/>
          <w:color w:val="000080"/>
          <w:sz w:val="24"/>
          <w:szCs w:val="24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alter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table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person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modify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(address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varchar2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20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));</w:t>
      </w:r>
    </w:p>
    <w:p>
      <w:pPr>
        <w:pStyle w:val="4"/>
        <w:widowControl w:val="0"/>
        <w:adjustRightInd/>
        <w:snapToGrid/>
        <w:jc w:val="both"/>
      </w:pPr>
      <w:r>
        <w:rPr>
          <w:rFonts w:hint="eastAsia"/>
        </w:rPr>
        <w:t>4.截断表</w:t>
      </w:r>
    </w:p>
    <w:p>
      <w:pPr>
        <w:pStyle w:val="16"/>
        <w:ind w:left="360" w:firstLine="0" w:firstLineChars="0"/>
      </w:pPr>
      <w:r>
        <w:rPr>
          <w:rFonts w:hint="eastAsia"/>
        </w:rPr>
        <w:t>在person表中使用delete语句删除数据，则可以使用rollback来回滚，如果想要清空一张表的数据，同时不想回滚可以立即释放资源需要使用截断表的语法</w:t>
      </w:r>
    </w:p>
    <w:p>
      <w:pPr>
        <w:pStyle w:val="16"/>
        <w:ind w:left="360" w:firstLine="0" w:firstLineChars="0"/>
      </w:pPr>
      <w:r>
        <w:rPr>
          <w:rFonts w:hint="eastAsia"/>
        </w:rPr>
        <w:t>语法：TRUNCATE TABLE 表名</w:t>
      </w:r>
    </w:p>
    <w:p>
      <w:pPr>
        <w:pStyle w:val="16"/>
        <w:ind w:left="360" w:firstLine="0" w:firstLineChars="0"/>
      </w:pPr>
      <w:r>
        <w:rPr>
          <w:rFonts w:hint="eastAsia"/>
        </w:rPr>
        <w:t>范例：截断person表</w:t>
      </w:r>
    </w:p>
    <w:p>
      <w:pPr>
        <w:pStyle w:val="16"/>
        <w:ind w:left="360" w:firstLine="0" w:firstLineChars="0"/>
        <w:rPr>
          <w:rFonts w:ascii="Courier New" w:hAnsi="Courier New" w:cs="Courier New"/>
          <w:color w:val="000080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truncate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person;</w:t>
      </w:r>
    </w:p>
    <w:p>
      <w:pPr>
        <w:pStyle w:val="16"/>
        <w:ind w:left="360" w:firstLine="0" w:firstLineChars="0"/>
        <w:rPr>
          <w:rFonts w:ascii="Courier New" w:hAnsi="Courier New" w:cs="Courier New"/>
          <w:color w:val="000080"/>
          <w:kern w:val="0"/>
          <w:sz w:val="24"/>
          <w:szCs w:val="24"/>
        </w:rPr>
      </w:pPr>
    </w:p>
    <w:p>
      <w:pPr>
        <w:pStyle w:val="4"/>
      </w:pPr>
      <w:r>
        <w:rPr>
          <w:rFonts w:hint="eastAsia"/>
        </w:rPr>
        <w:t>5.数据库表数据的更新</w:t>
      </w:r>
    </w:p>
    <w:p>
      <w:pPr>
        <w:pStyle w:val="5"/>
        <w:numPr>
          <w:ilvl w:val="0"/>
          <w:numId w:val="7"/>
        </w:numPr>
      </w:pPr>
      <w:r>
        <w:rPr>
          <w:rFonts w:hint="eastAsia"/>
        </w:rPr>
        <w:t>INSERT（增加）</w:t>
      </w:r>
    </w:p>
    <w:p>
      <w:r>
        <w:rPr>
          <w:rFonts w:hint="eastAsia"/>
        </w:rPr>
        <w:t>语法：</w:t>
      </w:r>
    </w:p>
    <w:p>
      <w:r>
        <w:rPr>
          <w:rFonts w:hint="eastAsia"/>
        </w:rPr>
        <w:t>INSERT  INTO表名[(列名1，列名2，...)]VALUES(值1，值2，...)</w:t>
      </w:r>
    </w:p>
    <w:p>
      <w:r>
        <w:rPr>
          <w:rFonts w:hint="eastAsia"/>
        </w:rPr>
        <w:t>标准写法</w:t>
      </w:r>
    </w:p>
    <w:p>
      <w:r>
        <w:drawing>
          <wp:inline distT="0" distB="0" distL="0" distR="0">
            <wp:extent cx="4542790" cy="373380"/>
            <wp:effectExtent l="19050" t="0" r="0" b="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简单写法（不建议）</w:t>
      </w:r>
    </w:p>
    <w:p>
      <w:r>
        <w:rPr>
          <w:rFonts w:hint="eastAsia"/>
        </w:rPr>
        <w:t>INSERT  INTO 表名VALUES(值1，值2，...)</w:t>
      </w:r>
    </w:p>
    <w:p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8080"/>
          <w:highlight w:val="white"/>
        </w:rPr>
        <w:t>insert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into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</w:rPr>
        <w:t>person</w:t>
      </w:r>
    </w:p>
    <w:p>
      <w:pPr>
        <w:rPr>
          <w:rFonts w:ascii="Courier New" w:hAnsi="Courier New" w:cs="Courier New"/>
          <w:color w:val="000080"/>
          <w:sz w:val="24"/>
          <w:szCs w:val="24"/>
        </w:rPr>
      </w:pPr>
      <w:r>
        <w:rPr>
          <w:rFonts w:ascii="Courier New" w:hAnsi="Courier New" w:cs="Courier New"/>
          <w:color w:val="008080"/>
          <w:highlight w:val="white"/>
        </w:rPr>
        <w:t>values</w:t>
      </w:r>
      <w:r>
        <w:rPr>
          <w:rFonts w:ascii="Courier New" w:hAnsi="Courier New" w:cs="Courier New"/>
          <w:color w:val="000080"/>
          <w:highlight w:val="white"/>
        </w:rPr>
        <w:t>(</w:t>
      </w:r>
      <w:r>
        <w:rPr>
          <w:rFonts w:ascii="Courier New" w:hAnsi="Courier New" w:cs="Courier New"/>
          <w:color w:val="0000FF"/>
          <w:highlight w:val="white"/>
        </w:rPr>
        <w:t>1</w:t>
      </w:r>
      <w:r>
        <w:rPr>
          <w:rFonts w:ascii="Courier New" w:hAnsi="Courier New" w:cs="Courier New"/>
          <w:color w:val="000080"/>
          <w:highlight w:val="white"/>
        </w:rPr>
        <w:t>,</w:t>
      </w:r>
      <w:r>
        <w:rPr>
          <w:rFonts w:ascii="Courier New" w:hAnsi="Courier New" w:cs="Courier New"/>
          <w:color w:val="0000FF"/>
          <w:highlight w:val="white"/>
        </w:rPr>
        <w:t>'张三'</w:t>
      </w:r>
      <w:r>
        <w:rPr>
          <w:rFonts w:ascii="Courier New" w:hAnsi="Courier New" w:cs="Courier New"/>
          <w:color w:val="000080"/>
          <w:highlight w:val="white"/>
        </w:rPr>
        <w:t>,</w:t>
      </w:r>
      <w:r>
        <w:rPr>
          <w:rFonts w:ascii="Courier New" w:hAnsi="Courier New" w:cs="Courier New"/>
          <w:color w:val="0000FF"/>
          <w:highlight w:val="white"/>
        </w:rPr>
        <w:t>1</w:t>
      </w:r>
      <w:r>
        <w:rPr>
          <w:rFonts w:ascii="Courier New" w:hAnsi="Courier New" w:cs="Courier New"/>
          <w:color w:val="000080"/>
          <w:highlight w:val="white"/>
        </w:rPr>
        <w:t>,</w:t>
      </w:r>
      <w:r>
        <w:rPr>
          <w:rFonts w:ascii="Courier New" w:hAnsi="Courier New" w:cs="Courier New"/>
          <w:color w:val="0000FF"/>
          <w:highlight w:val="white"/>
        </w:rPr>
        <w:t>'9-5月-1981'</w:t>
      </w:r>
      <w:r>
        <w:rPr>
          <w:rFonts w:ascii="Courier New" w:hAnsi="Courier New" w:cs="Courier New"/>
          <w:color w:val="000080"/>
          <w:highlight w:val="white"/>
        </w:rPr>
        <w:t>,</w:t>
      </w:r>
      <w:r>
        <w:rPr>
          <w:rFonts w:ascii="Courier New" w:hAnsi="Courier New" w:cs="Courier New"/>
          <w:color w:val="0000FF"/>
          <w:highlight w:val="white"/>
        </w:rPr>
        <w:t>'北京北七家'</w:t>
      </w:r>
      <w:r>
        <w:rPr>
          <w:rFonts w:ascii="Courier New" w:hAnsi="Courier New" w:cs="Courier New"/>
          <w:color w:val="000080"/>
          <w:highlight w:val="white"/>
        </w:rPr>
        <w:t>);</w:t>
      </w:r>
    </w:p>
    <w:p>
      <w:r>
        <w:rPr>
          <w:rFonts w:hint="eastAsia"/>
          <w:highlight w:val="yellow"/>
        </w:rPr>
        <w:t>注意：使用简单的写法必须按照表中的字段的顺序来插入值，而且如果有为空的字段使用null</w:t>
      </w:r>
    </w:p>
    <w:p>
      <w:pPr>
        <w:rPr>
          <w:rFonts w:ascii="Courier New" w:hAnsi="Courier New" w:cs="Courier New"/>
          <w:color w:val="000080"/>
          <w:sz w:val="24"/>
          <w:szCs w:val="24"/>
        </w:rPr>
      </w:pPr>
      <w:r>
        <w:rPr>
          <w:rFonts w:ascii="Courier New" w:hAnsi="Courier New" w:cs="Courier New"/>
          <w:color w:val="000080"/>
          <w:sz w:val="24"/>
          <w:szCs w:val="24"/>
        </w:rPr>
        <w:t>insert into person</w:t>
      </w:r>
    </w:p>
    <w:p>
      <w:pPr>
        <w:rPr>
          <w:rFonts w:hint="eastAsia" w:ascii="Courier New" w:hAnsi="Courier New" w:cs="Courier New"/>
          <w:color w:val="000080"/>
          <w:sz w:val="24"/>
          <w:szCs w:val="24"/>
        </w:rPr>
      </w:pPr>
      <w:r>
        <w:rPr>
          <w:rFonts w:hint="eastAsia" w:ascii="Courier New" w:hAnsi="Courier New" w:cs="Courier New"/>
          <w:color w:val="000080"/>
          <w:sz w:val="24"/>
          <w:szCs w:val="24"/>
        </w:rPr>
        <w:t>values(2,'李四',1,null,'北京育新');</w:t>
      </w:r>
    </w:p>
    <w:p>
      <w:pPr>
        <w:pStyle w:val="5"/>
      </w:pPr>
      <w:r>
        <w:rPr>
          <w:rFonts w:hint="eastAsia"/>
        </w:rPr>
        <w:t>2.事务</w:t>
      </w:r>
    </w:p>
    <w:p>
      <w:r>
        <w:rPr>
          <w:rFonts w:hint="eastAsia"/>
        </w:rPr>
        <w:t>这是因为oracle的事务对数据库的变更的处理，我们必须做提交事务才能让数据真正的插入到数据库中，在同样在执行完数据库变更的操作后还可以把事务进行回滚，这样就不会插入到数据库。如果事务提交后则不可以再回滚。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提交：commit</w:t>
      </w:r>
    </w:p>
    <w:p>
      <w:r>
        <w:rPr>
          <w:rFonts w:hint="eastAsia"/>
          <w:highlight w:val="yellow"/>
        </w:rPr>
        <w:t>回滚：rollback</w:t>
      </w:r>
    </w:p>
    <w:p/>
    <w:p>
      <w:pPr>
        <w:pStyle w:val="6"/>
      </w:pPr>
      <w:r>
        <w:rPr>
          <w:rFonts w:hint="eastAsia"/>
        </w:rPr>
        <w:t>1.事务保存点与回滚：</w:t>
      </w:r>
    </w:p>
    <w:p>
      <w:r>
        <w:rPr>
          <w:rFonts w:hint="eastAsia"/>
        </w:rPr>
        <w:t>语法：</w:t>
      </w:r>
    </w:p>
    <w:p>
      <w:r>
        <w:rPr>
          <w:rFonts w:hint="eastAsia"/>
        </w:rPr>
        <w:t>savepoint  保存点名字</w:t>
      </w:r>
    </w:p>
    <w:p>
      <w:r>
        <w:rPr>
          <w:rFonts w:hint="eastAsia"/>
        </w:rPr>
        <w:t>示例：</w:t>
      </w:r>
    </w:p>
    <w:p>
      <w:pPr>
        <w:pStyle w:val="11"/>
        <w:shd w:val="clear" w:color="auto" w:fill="FAFAFC"/>
        <w:spacing w:line="281" w:lineRule="atLeast"/>
        <w:jc w:val="both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savepoint a1;    --设置一个保存点 a1;</w:t>
      </w:r>
    </w:p>
    <w:p>
      <w:pPr>
        <w:pStyle w:val="11"/>
        <w:shd w:val="clear" w:color="auto" w:fill="FAFAFC"/>
        <w:spacing w:line="281" w:lineRule="atLeast"/>
        <w:jc w:val="both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 xml:space="preserve">update </w:t>
      </w:r>
      <w:r>
        <w:rPr>
          <w:rFonts w:hint="eastAsia" w:ascii="Tahoma" w:hAnsi="Tahoma" w:cs="Tahoma"/>
          <w:color w:val="333333"/>
          <w:sz w:val="18"/>
          <w:szCs w:val="18"/>
        </w:rPr>
        <w:t>person</w:t>
      </w:r>
      <w:r>
        <w:rPr>
          <w:rFonts w:ascii="Tahoma" w:hAnsi="Tahoma" w:cs="Tahoma"/>
          <w:color w:val="333333"/>
          <w:sz w:val="18"/>
          <w:szCs w:val="18"/>
        </w:rPr>
        <w:t xml:space="preserve"> set name='张三' where </w:t>
      </w:r>
      <w:r>
        <w:rPr>
          <w:rFonts w:hint="eastAsia" w:ascii="Tahoma" w:hAnsi="Tahoma" w:cs="Tahoma"/>
          <w:color w:val="333333"/>
          <w:sz w:val="18"/>
          <w:szCs w:val="18"/>
        </w:rPr>
        <w:t>p</w:t>
      </w:r>
      <w:r>
        <w:rPr>
          <w:rFonts w:ascii="Tahoma" w:hAnsi="Tahoma" w:cs="Tahoma"/>
          <w:color w:val="333333"/>
          <w:sz w:val="18"/>
          <w:szCs w:val="18"/>
        </w:rPr>
        <w:t>id='101'  --修改一条数据</w:t>
      </w:r>
    </w:p>
    <w:p>
      <w:pPr>
        <w:pStyle w:val="11"/>
        <w:shd w:val="clear" w:color="auto" w:fill="FAFAFC"/>
        <w:spacing w:line="281" w:lineRule="atLeast"/>
        <w:jc w:val="both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savepoint a2;   --设置一个保存点 a1;</w:t>
      </w:r>
    </w:p>
    <w:p>
      <w:pPr>
        <w:pStyle w:val="11"/>
        <w:shd w:val="clear" w:color="auto" w:fill="FAFAFC"/>
        <w:spacing w:line="281" w:lineRule="atLeast"/>
        <w:jc w:val="both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update tmp set name='李四' where id='102  --再修改一条数据</w:t>
      </w:r>
    </w:p>
    <w:p>
      <w:pPr>
        <w:pStyle w:val="11"/>
        <w:shd w:val="clear" w:color="auto" w:fill="FAFAFC"/>
        <w:spacing w:line="281" w:lineRule="atLeast"/>
        <w:jc w:val="both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 </w:t>
      </w:r>
    </w:p>
    <w:p>
      <w:pPr>
        <w:pStyle w:val="11"/>
        <w:shd w:val="clear" w:color="auto" w:fill="FAFAFC"/>
        <w:spacing w:line="281" w:lineRule="atLeast"/>
        <w:jc w:val="both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rollback to a2;   --回滚到a2 保存点。 此时在 a2 保存点之后的所有数据修改视为无效。</w:t>
      </w:r>
    </w:p>
    <w:p>
      <w:pPr>
        <w:pStyle w:val="11"/>
        <w:shd w:val="clear" w:color="auto" w:fill="FAFAFC"/>
        <w:spacing w:line="281" w:lineRule="atLeast"/>
        <w:jc w:val="both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rollback to a1;   --这里可以再从a2保存点再回滚到a1 保存点。 此时在 a1 保存点之后的所有数据修改视为无效。</w:t>
      </w:r>
    </w:p>
    <w:p>
      <w:pPr>
        <w:pStyle w:val="11"/>
        <w:shd w:val="clear" w:color="auto" w:fill="FAFAFC"/>
        <w:spacing w:line="281" w:lineRule="atLeast"/>
        <w:jc w:val="both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rollback;           --回滚全部。即撤消至上一次提交事务后的所有数据修改。</w:t>
      </w:r>
    </w:p>
    <w:p>
      <w:pPr>
        <w:pStyle w:val="11"/>
        <w:shd w:val="clear" w:color="auto" w:fill="FAFAFC"/>
        <w:spacing w:line="281" w:lineRule="atLeast"/>
        <w:jc w:val="both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commit;  --提交事务 将回滚后的事务提交，并会删除所有保存点。</w:t>
      </w:r>
    </w:p>
    <w:p>
      <w:pPr>
        <w:pStyle w:val="11"/>
        <w:shd w:val="clear" w:color="auto" w:fill="FAFAFC"/>
        <w:spacing w:line="281" w:lineRule="atLeast"/>
        <w:jc w:val="both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CC0000"/>
          <w:sz w:val="18"/>
          <w:szCs w:val="18"/>
        </w:rPr>
        <w:t>注意：我们可以从a2向前再回滚到a1 ，但无法从a1回滚到a2。也就是只能向前回滚，不能从前面的点再向后回滚！</w:t>
      </w:r>
      <w:r>
        <w:rPr>
          <w:rFonts w:ascii="Tahoma" w:hAnsi="Tahoma" w:cs="Tahoma"/>
          <w:color w:val="333333"/>
          <w:sz w:val="18"/>
          <w:szCs w:val="18"/>
        </w:rPr>
        <w:t> </w:t>
      </w:r>
    </w:p>
    <w:p/>
    <w:p>
      <w:pPr>
        <w:pStyle w:val="6"/>
      </w:pPr>
      <w:r>
        <w:rPr>
          <w:rFonts w:hint="eastAsia"/>
        </w:rPr>
        <w:t>2．事务的隔离级别：</w:t>
      </w:r>
    </w:p>
    <w:p>
      <w:r>
        <w:rPr>
          <w:rFonts w:hint="eastAsia"/>
        </w:rPr>
        <w:t>事务的隔离性是什么？</w:t>
      </w:r>
    </w:p>
    <w:p>
      <w:r>
        <w:rPr>
          <w:rFonts w:hint="eastAsia"/>
        </w:rPr>
        <w:t>事务隔离级别有哪些？</w:t>
      </w:r>
    </w:p>
    <w:p>
      <w:r>
        <w:t>O</w:t>
      </w:r>
      <w:r>
        <w:rPr>
          <w:rFonts w:hint="eastAsia"/>
        </w:rPr>
        <w:t>racle支持的隔离级别是什么？</w:t>
      </w:r>
    </w:p>
    <w:p>
      <w:pPr>
        <w:pStyle w:val="5"/>
        <w:rPr>
          <w:kern w:val="0"/>
        </w:rPr>
      </w:pPr>
      <w:r>
        <w:rPr>
          <w:rFonts w:hint="eastAsia"/>
          <w:kern w:val="0"/>
        </w:rPr>
        <w:t>3.UPDATE（修改）</w:t>
      </w:r>
    </w:p>
    <w:p>
      <w:pPr>
        <w:pStyle w:val="16"/>
        <w:ind w:left="360" w:firstLine="0" w:firstLineChars="0"/>
      </w:pPr>
      <w:r>
        <w:rPr>
          <w:rFonts w:hint="eastAsia"/>
        </w:rPr>
        <w:t>全部修改：UPDATE 表名 SET 列名1=值1，列名2=值2，....</w:t>
      </w:r>
    </w:p>
    <w:p>
      <w:pPr>
        <w:pStyle w:val="16"/>
        <w:ind w:left="360" w:firstLine="0" w:firstLineChars="0"/>
      </w:pPr>
      <w:r>
        <w:rPr>
          <w:rFonts w:hint="eastAsia"/>
        </w:rPr>
        <w:t>局部修改：UPDATE 表名 SET 列名1=值1，列名2=值2，....WHERE 修改条件；</w:t>
      </w:r>
    </w:p>
    <w:p>
      <w:pPr>
        <w:pStyle w:val="16"/>
        <w:ind w:left="360" w:firstLine="0" w:firstLineChars="0"/>
      </w:pPr>
      <w:r>
        <w:rPr>
          <w:rFonts w:hint="eastAsia"/>
        </w:rPr>
        <w:t>全部更新</w:t>
      </w:r>
    </w:p>
    <w:p>
      <w:pPr>
        <w:pStyle w:val="16"/>
        <w:ind w:left="360" w:firstLine="0" w:firstLineChars="0"/>
      </w:pPr>
    </w:p>
    <w:p>
      <w:pPr>
        <w:pStyle w:val="16"/>
        <w:ind w:left="360" w:firstLine="0" w:firstLineChars="0"/>
      </w:pPr>
      <w:r>
        <w:rPr>
          <w:rFonts w:hint="eastAsia"/>
        </w:rPr>
        <w:t>局部更新</w:t>
      </w:r>
    </w:p>
    <w:p>
      <w:pPr>
        <w:pStyle w:val="16"/>
        <w:ind w:left="360" w:firstLine="0" w:firstLineChars="0"/>
      </w:pPr>
    </w:p>
    <w:p>
      <w:pPr>
        <w:pStyle w:val="5"/>
        <w:numPr>
          <w:ilvl w:val="0"/>
          <w:numId w:val="8"/>
        </w:numPr>
      </w:pPr>
      <w:r>
        <w:rPr>
          <w:rFonts w:hint="eastAsia"/>
        </w:rPr>
        <w:t>DELETE（删除）</w:t>
      </w:r>
    </w:p>
    <w:p>
      <w:pPr>
        <w:pStyle w:val="16"/>
        <w:ind w:left="360" w:firstLine="0" w:firstLineChars="0"/>
      </w:pPr>
      <w:r>
        <w:rPr>
          <w:rFonts w:hint="eastAsia"/>
        </w:rPr>
        <w:t>语法 : DELETE FROM 表名</w:t>
      </w:r>
      <w:r>
        <w:rPr>
          <w:rFonts w:hint="eastAsia"/>
        </w:rPr>
        <w:tab/>
      </w:r>
      <w:r>
        <w:rPr>
          <w:rFonts w:hint="eastAsia"/>
        </w:rPr>
        <w:t>WHERE</w:t>
      </w:r>
      <w:r>
        <w:rPr>
          <w:rFonts w:hint="eastAsia"/>
        </w:rPr>
        <w:tab/>
      </w:r>
      <w:r>
        <w:rPr>
          <w:rFonts w:hint="eastAsia"/>
        </w:rPr>
        <w:t>删除条件;</w:t>
      </w:r>
    </w:p>
    <w:p>
      <w:pPr>
        <w:pStyle w:val="16"/>
        <w:ind w:left="360" w:firstLine="0" w:firstLineChars="0"/>
      </w:pPr>
    </w:p>
    <w:p>
      <w:pPr>
        <w:pStyle w:val="16"/>
        <w:ind w:left="360" w:firstLine="0" w:firstLineChars="0"/>
      </w:pPr>
    </w:p>
    <w:p>
      <w:pPr>
        <w:pStyle w:val="16"/>
        <w:ind w:left="360" w:firstLine="0" w:firstLineChars="0"/>
      </w:pPr>
      <w:r>
        <w:rPr>
          <w:rFonts w:hint="eastAsia"/>
        </w:rPr>
        <w:t>在删除语句中如果不指定删除条件的话就会删除所有的数据</w:t>
      </w:r>
    </w:p>
    <w:p>
      <w:pPr>
        <w:pStyle w:val="16"/>
        <w:ind w:left="360" w:firstLine="0" w:firstLineChars="0"/>
      </w:pPr>
    </w:p>
    <w:p>
      <w:pPr>
        <w:pStyle w:val="16"/>
        <w:ind w:left="360" w:firstLine="0" w:firstLineChars="0"/>
      </w:pPr>
      <w:r>
        <w:t>T</w:t>
      </w:r>
      <w:r>
        <w:rPr>
          <w:rFonts w:hint="eastAsia"/>
        </w:rPr>
        <w:t>runcate table实现数据删除</w:t>
      </w:r>
    </w:p>
    <w:p>
      <w:pPr>
        <w:pStyle w:val="16"/>
        <w:ind w:left="360" w:firstLine="0" w:firstLineChars="0"/>
      </w:pPr>
    </w:p>
    <w:p>
      <w:pPr>
        <w:pStyle w:val="16"/>
        <w:ind w:left="360" w:firstLine="0" w:firstLineChars="0"/>
      </w:pPr>
      <w:r>
        <w:rPr>
          <w:rFonts w:hint="eastAsia"/>
        </w:rPr>
        <w:t>比较truncat与delete实现数据删除？</w:t>
      </w:r>
    </w:p>
    <w:p>
      <w:pPr>
        <w:pStyle w:val="16"/>
        <w:numPr>
          <w:ilvl w:val="0"/>
          <w:numId w:val="9"/>
        </w:numPr>
        <w:ind w:firstLineChars="0"/>
      </w:pPr>
      <w:r>
        <w:rPr>
          <w:rFonts w:hint="eastAsia"/>
        </w:rPr>
        <w:t>delete删除的数据可以rollback,也可以闪回</w:t>
      </w:r>
    </w:p>
    <w:p>
      <w:pPr>
        <w:pStyle w:val="16"/>
        <w:numPr>
          <w:ilvl w:val="0"/>
          <w:numId w:val="9"/>
        </w:numPr>
        <w:ind w:firstLineChars="0"/>
      </w:pPr>
      <w:r>
        <w:rPr>
          <w:rFonts w:hint="eastAsia"/>
        </w:rPr>
        <w:t>delete删除可能产生碎片，并且不释放空间</w:t>
      </w:r>
    </w:p>
    <w:p>
      <w:pPr>
        <w:pStyle w:val="16"/>
        <w:numPr>
          <w:ilvl w:val="0"/>
          <w:numId w:val="9"/>
        </w:numPr>
        <w:ind w:firstLineChars="0"/>
      </w:pPr>
      <w:r>
        <w:rPr>
          <w:rFonts w:hint="eastAsia"/>
        </w:rPr>
        <w:t>truncate是先摧毁表结构，再重构表结构</w:t>
      </w:r>
    </w:p>
    <w:p>
      <w:pPr>
        <w:pStyle w:val="16"/>
        <w:ind w:left="360" w:firstLine="0" w:firstLineChars="0"/>
      </w:pPr>
    </w:p>
    <w:p>
      <w:pPr>
        <w:pStyle w:val="3"/>
      </w:pPr>
      <w:r>
        <w:rPr>
          <w:rFonts w:hint="eastAsia"/>
        </w:rPr>
        <w:t>4.通过闪回实现数据恢复</w:t>
      </w:r>
    </w:p>
    <w:p>
      <w:pPr>
        <w:pStyle w:val="4"/>
      </w:pPr>
      <w:r>
        <w:rPr>
          <w:rFonts w:hint="eastAsia"/>
        </w:rPr>
        <w:t>1.闪回的原理</w:t>
      </w:r>
    </w:p>
    <w:p/>
    <w:p>
      <w:pPr>
        <w:pStyle w:val="4"/>
      </w:pPr>
      <w:r>
        <w:rPr>
          <w:rFonts w:hint="eastAsia"/>
        </w:rPr>
        <w:t>2.闪回的实现方式</w:t>
      </w:r>
    </w:p>
    <w:p>
      <w:pPr>
        <w:pStyle w:val="4"/>
      </w:pPr>
      <w:r>
        <w:rPr>
          <w:rFonts w:hint="eastAsia"/>
        </w:rPr>
        <w:t>3.闪回的注意事项</w:t>
      </w:r>
    </w:p>
    <w:p/>
    <w:p>
      <w:pPr>
        <w:pStyle w:val="3"/>
      </w:pPr>
      <w:r>
        <w:rPr>
          <w:rFonts w:hint="eastAsia"/>
        </w:rPr>
        <w:t>5. 碎片问题的思考</w:t>
      </w:r>
    </w:p>
    <w:p>
      <w:pPr>
        <w:pStyle w:val="4"/>
      </w:pPr>
      <w:r>
        <w:rPr>
          <w:rFonts w:hint="eastAsia"/>
        </w:rPr>
        <w:t>1.什么是碎片</w:t>
      </w:r>
    </w:p>
    <w:p>
      <w:pPr>
        <w:pStyle w:val="16"/>
        <w:ind w:left="360" w:firstLine="0" w:firstLineChars="0"/>
      </w:pPr>
    </w:p>
    <w:p>
      <w:pPr>
        <w:pStyle w:val="4"/>
      </w:pPr>
      <w:r>
        <w:rPr>
          <w:rFonts w:hint="eastAsia" w:asciiTheme="minorHAnsi" w:hAnsiTheme="minorHAnsi" w:eastAsiaTheme="minorEastAsia"/>
          <w:kern w:val="2"/>
        </w:rPr>
        <w:t>2.</w:t>
      </w:r>
      <w:r>
        <w:rPr>
          <w:rFonts w:hint="eastAsia"/>
        </w:rPr>
        <w:t>碎片的产生</w:t>
      </w:r>
    </w:p>
    <w:p>
      <w:pPr>
        <w:pStyle w:val="4"/>
      </w:pPr>
      <w:r>
        <w:rPr>
          <w:rFonts w:hint="eastAsia"/>
        </w:rPr>
        <w:t>3.碎片问题的避免与解决</w:t>
      </w:r>
    </w:p>
    <w:p>
      <w:pPr>
        <w:rPr>
          <w:rFonts w:ascii="Courier New" w:hAnsi="Courier New" w:cs="Courier New"/>
          <w:color w:val="000080"/>
          <w:sz w:val="24"/>
          <w:szCs w:val="24"/>
        </w:rPr>
      </w:pPr>
    </w:p>
    <w:p>
      <w:pPr>
        <w:pStyle w:val="2"/>
      </w:pPr>
      <w:r>
        <w:rPr>
          <w:rFonts w:hint="eastAsia"/>
        </w:rPr>
        <w:t>9.序列</w:t>
      </w:r>
    </w:p>
    <w:p>
      <w:pPr>
        <w:rPr>
          <w:rFonts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在很多数据库中都存在一个自动增长的列,如果现在要想在oracle 中完成自动增长的功能, 则只能依靠序列完成,所有的自动增长操作,需要用户手工完成处理。</w:t>
      </w:r>
    </w:p>
    <w:p>
      <w:pPr>
        <w:rPr>
          <w:rFonts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 xml:space="preserve">语法：CREATE SEQUENCE 序列名 </w:t>
      </w:r>
    </w:p>
    <w:p>
      <w:pPr>
        <w:rPr>
          <w:rFonts w:asciiTheme="minorEastAsia" w:hAnsiTheme="minorEastAsia" w:eastAsiaTheme="minorEastAsia"/>
          <w:sz w:val="21"/>
          <w:szCs w:val="21"/>
        </w:rPr>
      </w:pPr>
      <w:r>
        <w:rPr>
          <w:rFonts w:asciiTheme="minorEastAsia" w:hAnsiTheme="minorEastAsia" w:eastAsiaTheme="minorEastAsia"/>
          <w:sz w:val="21"/>
          <w:szCs w:val="21"/>
        </w:rPr>
        <w:t xml:space="preserve">[INCREMENT BY n] </w:t>
      </w:r>
    </w:p>
    <w:p>
      <w:pPr>
        <w:rPr>
          <w:rFonts w:asciiTheme="minorEastAsia" w:hAnsiTheme="minorEastAsia" w:eastAsiaTheme="minorEastAsia"/>
          <w:sz w:val="21"/>
          <w:szCs w:val="21"/>
        </w:rPr>
      </w:pPr>
      <w:r>
        <w:rPr>
          <w:rFonts w:asciiTheme="minorEastAsia" w:hAnsiTheme="minorEastAsia" w:eastAsiaTheme="minorEastAsia"/>
          <w:sz w:val="21"/>
          <w:szCs w:val="21"/>
        </w:rPr>
        <w:t xml:space="preserve">[START WITH n] </w:t>
      </w:r>
    </w:p>
    <w:p>
      <w:pPr>
        <w:rPr>
          <w:rFonts w:asciiTheme="minorEastAsia" w:hAnsiTheme="minorEastAsia" w:eastAsiaTheme="minorEastAsia"/>
          <w:sz w:val="21"/>
          <w:szCs w:val="21"/>
        </w:rPr>
      </w:pPr>
      <w:r>
        <w:rPr>
          <w:rFonts w:asciiTheme="minorEastAsia" w:hAnsiTheme="minorEastAsia" w:eastAsiaTheme="minorEastAsia"/>
          <w:sz w:val="21"/>
          <w:szCs w:val="21"/>
        </w:rPr>
        <w:t xml:space="preserve">[{MAXVALUE/ MINVALUE n|NOMAXVALUE}] </w:t>
      </w:r>
    </w:p>
    <w:p>
      <w:pPr>
        <w:rPr>
          <w:rFonts w:asciiTheme="minorEastAsia" w:hAnsiTheme="minorEastAsia" w:eastAsiaTheme="minorEastAsia"/>
          <w:sz w:val="21"/>
          <w:szCs w:val="21"/>
        </w:rPr>
      </w:pPr>
      <w:r>
        <w:rPr>
          <w:rFonts w:asciiTheme="minorEastAsia" w:hAnsiTheme="minorEastAsia" w:eastAsiaTheme="minorEastAsia"/>
          <w:sz w:val="21"/>
          <w:szCs w:val="21"/>
        </w:rPr>
        <w:t xml:space="preserve">[{CYCLE|NOCYCLE}] </w:t>
      </w:r>
    </w:p>
    <w:p>
      <w:pPr>
        <w:rPr>
          <w:rFonts w:asciiTheme="minorEastAsia" w:hAnsiTheme="minorEastAsia" w:eastAsiaTheme="minorEastAsia"/>
          <w:sz w:val="21"/>
          <w:szCs w:val="21"/>
        </w:rPr>
      </w:pPr>
      <w:r>
        <w:rPr>
          <w:rFonts w:asciiTheme="minorEastAsia" w:hAnsiTheme="minorEastAsia" w:eastAsiaTheme="minorEastAsia"/>
          <w:sz w:val="21"/>
          <w:szCs w:val="21"/>
        </w:rPr>
        <w:t>[{CACHE n|NOCACHE}];</w:t>
      </w:r>
    </w:p>
    <w:p>
      <w:pPr>
        <w:rPr>
          <w:rFonts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范例:创建一个seqpersonid的序列,验证自动增长的操作</w:t>
      </w:r>
    </w:p>
    <w:p>
      <w:pPr>
        <w:rPr>
          <w:rFonts w:cs="Courier New" w:asciiTheme="minorEastAsia" w:hAnsiTheme="minorEastAsia" w:eastAsiaTheme="minorEastAsia"/>
          <w:color w:val="000080"/>
          <w:sz w:val="21"/>
          <w:szCs w:val="21"/>
        </w:rPr>
      </w:pPr>
      <w:r>
        <w:rPr>
          <w:rFonts w:cs="Courier New" w:asciiTheme="minorEastAsia" w:hAnsiTheme="minorEastAsia" w:eastAsiaTheme="minorEastAsia"/>
          <w:color w:val="008080"/>
          <w:sz w:val="21"/>
          <w:szCs w:val="21"/>
          <w:highlight w:val="white"/>
        </w:rPr>
        <w:t>CREATE</w:t>
      </w:r>
      <w:r>
        <w:rPr>
          <w:rFonts w:cs="Courier New" w:asciiTheme="minorEastAsia" w:hAnsiTheme="minorEastAsia" w:eastAsiaTheme="minorEastAsia"/>
          <w:color w:val="000080"/>
          <w:sz w:val="21"/>
          <w:szCs w:val="21"/>
          <w:highlight w:val="white"/>
        </w:rPr>
        <w:t xml:space="preserve"> </w:t>
      </w:r>
      <w:r>
        <w:rPr>
          <w:rFonts w:cs="Courier New" w:asciiTheme="minorEastAsia" w:hAnsiTheme="minorEastAsia" w:eastAsiaTheme="minorEastAsia"/>
          <w:color w:val="008080"/>
          <w:sz w:val="21"/>
          <w:szCs w:val="21"/>
          <w:highlight w:val="white"/>
        </w:rPr>
        <w:t>SEQUENCE</w:t>
      </w:r>
      <w:r>
        <w:rPr>
          <w:rFonts w:cs="Courier New" w:asciiTheme="minorEastAsia" w:hAnsiTheme="minorEastAsia" w:eastAsiaTheme="minorEastAsia"/>
          <w:color w:val="000080"/>
          <w:sz w:val="21"/>
          <w:szCs w:val="21"/>
          <w:highlight w:val="white"/>
        </w:rPr>
        <w:t xml:space="preserve"> seqpersonid;</w:t>
      </w:r>
    </w:p>
    <w:p>
      <w:pPr>
        <w:rPr>
          <w:rFonts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序列创建完成之后,所有的自动增长应该由用户自己处理,所以在序列中提供了以下的两种操作：</w:t>
      </w:r>
    </w:p>
    <w:p>
      <w:pPr>
        <w:rPr>
          <w:rFonts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nextval :取得序列的下一个内容</w:t>
      </w:r>
    </w:p>
    <w:p>
      <w:pPr>
        <w:rPr>
          <w:rFonts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currval :取得序列的当前内容</w:t>
      </w:r>
    </w:p>
    <w:p>
      <w:pPr>
        <w:autoSpaceDE w:val="0"/>
        <w:autoSpaceDN w:val="0"/>
        <w:rPr>
          <w:rFonts w:cs="Courier New" w:asciiTheme="minorEastAsia" w:hAnsiTheme="minorEastAsia" w:eastAsiaTheme="minorEastAsia"/>
          <w:color w:val="000080"/>
          <w:sz w:val="21"/>
          <w:szCs w:val="21"/>
          <w:highlight w:val="white"/>
        </w:rPr>
      </w:pPr>
      <w:r>
        <w:rPr>
          <w:rFonts w:cs="Courier New" w:asciiTheme="minorEastAsia" w:hAnsiTheme="minorEastAsia" w:eastAsiaTheme="minorEastAsia"/>
          <w:color w:val="008080"/>
          <w:sz w:val="21"/>
          <w:szCs w:val="21"/>
          <w:highlight w:val="white"/>
        </w:rPr>
        <w:t>select</w:t>
      </w:r>
      <w:r>
        <w:rPr>
          <w:rFonts w:cs="Courier New" w:asciiTheme="minorEastAsia" w:hAnsiTheme="minorEastAsia" w:eastAsiaTheme="minorEastAsia"/>
          <w:color w:val="000080"/>
          <w:sz w:val="21"/>
          <w:szCs w:val="21"/>
          <w:highlight w:val="white"/>
        </w:rPr>
        <w:t xml:space="preserve"> seqpersonid.nextval </w:t>
      </w:r>
      <w:r>
        <w:rPr>
          <w:rFonts w:cs="Courier New" w:asciiTheme="minorEastAsia" w:hAnsiTheme="minorEastAsia" w:eastAsiaTheme="minorEastAsia"/>
          <w:color w:val="008080"/>
          <w:sz w:val="21"/>
          <w:szCs w:val="21"/>
          <w:highlight w:val="white"/>
        </w:rPr>
        <w:t>from</w:t>
      </w:r>
      <w:r>
        <w:rPr>
          <w:rFonts w:cs="Courier New" w:asciiTheme="minorEastAsia" w:hAnsiTheme="minorEastAsia" w:eastAsiaTheme="minorEastAsia"/>
          <w:color w:val="000080"/>
          <w:sz w:val="21"/>
          <w:szCs w:val="21"/>
          <w:highlight w:val="white"/>
        </w:rPr>
        <w:t xml:space="preserve"> dual;</w:t>
      </w:r>
    </w:p>
    <w:p>
      <w:pPr>
        <w:rPr>
          <w:rFonts w:cs="Courier New" w:asciiTheme="minorEastAsia" w:hAnsiTheme="minorEastAsia" w:eastAsiaTheme="minorEastAsia"/>
          <w:color w:val="000080"/>
          <w:sz w:val="21"/>
          <w:szCs w:val="21"/>
        </w:rPr>
      </w:pPr>
      <w:r>
        <w:rPr>
          <w:rFonts w:cs="Courier New" w:asciiTheme="minorEastAsia" w:hAnsiTheme="minorEastAsia" w:eastAsiaTheme="minorEastAsia"/>
          <w:color w:val="008080"/>
          <w:sz w:val="21"/>
          <w:szCs w:val="21"/>
          <w:highlight w:val="white"/>
        </w:rPr>
        <w:t>select</w:t>
      </w:r>
      <w:r>
        <w:rPr>
          <w:rFonts w:cs="Courier New" w:asciiTheme="minorEastAsia" w:hAnsiTheme="minorEastAsia" w:eastAsiaTheme="minorEastAsia"/>
          <w:color w:val="000080"/>
          <w:sz w:val="21"/>
          <w:szCs w:val="21"/>
          <w:highlight w:val="white"/>
        </w:rPr>
        <w:t xml:space="preserve"> seqpersonid.currval </w:t>
      </w:r>
      <w:r>
        <w:rPr>
          <w:rFonts w:cs="Courier New" w:asciiTheme="minorEastAsia" w:hAnsiTheme="minorEastAsia" w:eastAsiaTheme="minorEastAsia"/>
          <w:color w:val="008080"/>
          <w:sz w:val="21"/>
          <w:szCs w:val="21"/>
          <w:highlight w:val="white"/>
        </w:rPr>
        <w:t>from</w:t>
      </w:r>
      <w:r>
        <w:rPr>
          <w:rFonts w:cs="Courier New" w:asciiTheme="minorEastAsia" w:hAnsiTheme="minorEastAsia" w:eastAsiaTheme="minorEastAsia"/>
          <w:color w:val="000080"/>
          <w:sz w:val="21"/>
          <w:szCs w:val="21"/>
          <w:highlight w:val="white"/>
        </w:rPr>
        <w:t xml:space="preserve"> dual;</w:t>
      </w:r>
    </w:p>
    <w:p>
      <w:pPr>
        <w:rPr>
          <w:rFonts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在插入数据时需要自增的主键中可以这样使用</w:t>
      </w:r>
    </w:p>
    <w:p>
      <w:pPr>
        <w:rPr>
          <w:rFonts w:asciiTheme="minorEastAsia" w:hAnsiTheme="minorEastAsia" w:eastAsiaTheme="minorEastAsia"/>
          <w:sz w:val="21"/>
          <w:szCs w:val="21"/>
        </w:rPr>
      </w:pPr>
      <w:r>
        <w:rPr>
          <w:rFonts w:asciiTheme="minorEastAsia" w:hAnsiTheme="minorEastAsia" w:eastAsiaTheme="minorEastAsia"/>
          <w:sz w:val="21"/>
          <w:szCs w:val="21"/>
        </w:rPr>
        <w:drawing>
          <wp:inline distT="0" distB="0" distL="0" distR="0">
            <wp:extent cx="4784090" cy="1170305"/>
            <wp:effectExtent l="19050" t="0" r="0" b="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在实际项目中每一张表会配一个序列，但是表和序列是没有必然的联系的，一个序列被哪一张表使用都可以，但是我们一般都是一张表用一个序列。</w:t>
      </w:r>
    </w:p>
    <w:p>
      <w:pPr>
        <w:rPr>
          <w:rFonts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序列的管理一般使用工具来管理。</w:t>
      </w:r>
    </w:p>
    <w:p/>
    <w:p>
      <w:pPr>
        <w:pStyle w:val="2"/>
      </w:pPr>
      <w:r>
        <w:rPr>
          <w:rFonts w:hint="eastAsia"/>
        </w:rPr>
        <w:t>10.约束</w:t>
      </w:r>
    </w:p>
    <w:p>
      <w:r>
        <w:rPr>
          <w:rFonts w:hint="eastAsia"/>
        </w:rPr>
        <w:t>在数据库开发中，约束是必不可少，使用约束可以更好的保证数据的完整性。</w:t>
      </w:r>
    </w:p>
    <w:p>
      <w:pPr>
        <w:pStyle w:val="4"/>
      </w:pPr>
      <w:r>
        <w:rPr>
          <w:rFonts w:hint="eastAsia"/>
        </w:rPr>
        <w:t>1.主键约束</w:t>
      </w:r>
    </w:p>
    <w:p>
      <w:r>
        <w:rPr>
          <w:rFonts w:hint="eastAsia"/>
        </w:rPr>
        <w:t>主键约束都是在id上使用，而且本身已经默认了内容不能为空，可以在建表的时候指定。</w:t>
      </w:r>
    </w:p>
    <w:p>
      <w:r>
        <w:rPr>
          <w:rFonts w:hint="eastAsia"/>
        </w:rPr>
        <w:t>创建一张表，把pid作为主键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create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table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person(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pid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primary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key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name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varchar2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gender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)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default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birthday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date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);</w:t>
      </w:r>
    </w:p>
    <w:p>
      <w:pPr>
        <w:autoSpaceDE w:val="0"/>
        <w:autoSpaceDN w:val="0"/>
        <w:rPr>
          <w:color w:val="FF0000"/>
        </w:rPr>
      </w:pPr>
      <w:r>
        <w:rPr>
          <w:rFonts w:hint="eastAsia"/>
          <w:color w:val="FF0000"/>
        </w:rPr>
        <w:t>主键不可重复， SCOTT.SYS_C0017981是系统自动分配的约束的名字</w:t>
      </w:r>
    </w:p>
    <w:p>
      <w:r>
        <w:drawing>
          <wp:inline distT="0" distB="0" distL="0" distR="0">
            <wp:extent cx="5274310" cy="1272540"/>
            <wp:effectExtent l="19050" t="0" r="2540" b="0"/>
            <wp:docPr id="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2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主键不可为空</w:t>
      </w:r>
    </w:p>
    <w:p>
      <w:r>
        <w:drawing>
          <wp:inline distT="0" distB="0" distL="0" distR="0">
            <wp:extent cx="5274310" cy="1187450"/>
            <wp:effectExtent l="19050" t="0" r="2540" b="0"/>
            <wp:docPr id="1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我们可以自己来指定主键约束的名字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create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table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person(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pid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name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varchar2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gender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)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default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birthday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date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constraint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person_pk_pid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primary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key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(pid)</w:t>
      </w:r>
    </w:p>
    <w:p>
      <w:pPr>
        <w:rPr>
          <w:rFonts w:ascii="Courier New" w:hAnsi="Courier New" w:cs="Courier New"/>
          <w:color w:val="000080"/>
          <w:sz w:val="24"/>
          <w:szCs w:val="24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);</w:t>
      </w:r>
    </w:p>
    <w:p>
      <w:r>
        <w:drawing>
          <wp:inline distT="0" distB="0" distL="0" distR="0">
            <wp:extent cx="5274310" cy="1358900"/>
            <wp:effectExtent l="19050" t="0" r="2540" b="0"/>
            <wp:docPr id="1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2.非空约束</w:t>
      </w:r>
    </w:p>
    <w:p>
      <w:r>
        <w:rPr>
          <w:rFonts w:hint="eastAsia"/>
        </w:rPr>
        <w:t>使用非空约束，可以使指定的字段不可以为空。</w:t>
      </w:r>
    </w:p>
    <w:p>
      <w:r>
        <w:rPr>
          <w:rFonts w:hint="eastAsia"/>
        </w:rPr>
        <w:t>范例：建立一张pid和name不可以为空的表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create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table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person(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pid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not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null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name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varchar2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not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null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gender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  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birthday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date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</w:p>
    <w:p>
      <w:pPr>
        <w:rPr>
          <w:rFonts w:ascii="Courier New" w:hAnsi="Courier New" w:cs="Courier New"/>
          <w:color w:val="000080"/>
          <w:sz w:val="24"/>
          <w:szCs w:val="24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);</w:t>
      </w:r>
    </w:p>
    <w:p>
      <w:r>
        <w:drawing>
          <wp:inline distT="0" distB="0" distL="0" distR="0">
            <wp:extent cx="5274310" cy="1362710"/>
            <wp:effectExtent l="19050" t="0" r="2540" b="0"/>
            <wp:docPr id="1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3.唯一约束（unique）</w:t>
      </w:r>
    </w:p>
    <w:p>
      <w:r>
        <w:rPr>
          <w:rFonts w:hint="eastAsia"/>
        </w:rPr>
        <w:t>表中的一个字段的内容是唯一的</w:t>
      </w:r>
    </w:p>
    <w:p>
      <w:r>
        <w:rPr>
          <w:rFonts w:hint="eastAsia"/>
        </w:rPr>
        <w:t>范例：建表一个name是唯一的表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create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table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person(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pid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 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name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varchar2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unique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gender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  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birthday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date</w:t>
      </w:r>
    </w:p>
    <w:p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);</w:t>
      </w:r>
    </w:p>
    <w:p>
      <w:r>
        <w:drawing>
          <wp:inline distT="0" distB="0" distL="0" distR="0">
            <wp:extent cx="5274310" cy="1369060"/>
            <wp:effectExtent l="19050" t="0" r="2540" b="0"/>
            <wp:docPr id="1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唯一约束的名字也可以自定义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create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table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person(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pid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 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name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varchar2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gender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  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birthday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date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constraint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person_name_uk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unique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name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</w:t>
      </w:r>
    </w:p>
    <w:p>
      <w:pPr>
        <w:rPr>
          <w:rFonts w:ascii="Courier New" w:hAnsi="Courier New" w:cs="Courier New"/>
          <w:color w:val="000080"/>
          <w:sz w:val="24"/>
          <w:szCs w:val="24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);</w:t>
      </w:r>
    </w:p>
    <w:p>
      <w:r>
        <w:drawing>
          <wp:inline distT="0" distB="0" distL="0" distR="0">
            <wp:extent cx="5274310" cy="1332230"/>
            <wp:effectExtent l="19050" t="0" r="2540" b="0"/>
            <wp:docPr id="1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4.检查约束</w:t>
      </w:r>
    </w:p>
    <w:p>
      <w:r>
        <w:rPr>
          <w:rFonts w:hint="eastAsia"/>
        </w:rPr>
        <w:t>使用检查约束可以来约束字段值的合法范围。</w:t>
      </w:r>
    </w:p>
    <w:p>
      <w:r>
        <w:rPr>
          <w:rFonts w:hint="eastAsia"/>
        </w:rPr>
        <w:t>范例：创建一张表性别只能是1或2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create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table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person(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pid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 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name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varchar2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gender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)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check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(gender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in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2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)),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birthday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date</w:t>
      </w:r>
    </w:p>
    <w:p>
      <w:pPr>
        <w:rPr>
          <w:rFonts w:ascii="Courier New" w:hAnsi="Courier New" w:cs="Courier New"/>
          <w:color w:val="000080"/>
          <w:sz w:val="24"/>
          <w:szCs w:val="24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);</w:t>
      </w:r>
    </w:p>
    <w:p>
      <w:pPr>
        <w:rPr>
          <w:rFonts w:ascii="Courier New" w:hAnsi="Courier New" w:cs="Courier New"/>
          <w:color w:val="000080"/>
          <w:sz w:val="24"/>
          <w:szCs w:val="24"/>
        </w:rPr>
      </w:pPr>
      <w:r>
        <w:rPr>
          <w:rFonts w:hint="eastAsia" w:ascii="Courier New" w:hAnsi="Courier New" w:cs="Courier New"/>
          <w:color w:val="000080"/>
          <w:sz w:val="24"/>
          <w:szCs w:val="24"/>
        </w:rPr>
        <w:drawing>
          <wp:inline distT="0" distB="0" distL="0" distR="0">
            <wp:extent cx="5274310" cy="1254760"/>
            <wp:effectExtent l="19050" t="0" r="2540" b="0"/>
            <wp:docPr id="1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检查约束也可以自定义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create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table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person(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pid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 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name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varchar2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gender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birthday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date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constraint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person_gender_ck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check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(gender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in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2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))</w:t>
      </w:r>
    </w:p>
    <w:p>
      <w:pPr>
        <w:rPr>
          <w:rFonts w:ascii="Courier New" w:hAnsi="Courier New" w:cs="Courier New"/>
          <w:color w:val="000080"/>
          <w:sz w:val="24"/>
          <w:szCs w:val="24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);</w:t>
      </w:r>
    </w:p>
    <w:p>
      <w:r>
        <w:drawing>
          <wp:inline distT="0" distB="0" distL="0" distR="0">
            <wp:extent cx="5274310" cy="1241425"/>
            <wp:effectExtent l="19050" t="0" r="2540" b="0"/>
            <wp:docPr id="1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2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5.外键约束</w:t>
      </w:r>
    </w:p>
    <w:p>
      <w:r>
        <w:rPr>
          <w:rFonts w:hint="eastAsia"/>
        </w:rPr>
        <w:t>之前所讲的都是单表的约束，外键是两张表的约束，可以保证关联数据的完整性。</w:t>
      </w:r>
    </w:p>
    <w:p>
      <w:r>
        <w:rPr>
          <w:rFonts w:hint="eastAsia"/>
        </w:rPr>
        <w:t>范例：创建两张表，一张订单表，一张是订单明细表，订单和明细是一对多的关系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create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table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orders(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order_id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 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total_price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2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order_time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date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constraint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orders_order_id_pk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primary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key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(order_id)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);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create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table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order_detail(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detail_id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 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order_id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item_name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varchar2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quantity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constraint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order_detail_detail_id_pk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primary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key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(detail_id)</w:t>
      </w:r>
    </w:p>
    <w:p>
      <w:pPr>
        <w:rPr>
          <w:rFonts w:ascii="Courier New" w:hAnsi="Courier New" w:cs="Courier New"/>
          <w:color w:val="000080"/>
          <w:sz w:val="24"/>
          <w:szCs w:val="24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);</w:t>
      </w:r>
    </w:p>
    <w:p>
      <w:pPr>
        <w:rPr>
          <w:rFonts w:ascii="Courier New" w:hAnsi="Courier New" w:cs="Courier New"/>
          <w:color w:val="000080"/>
          <w:sz w:val="24"/>
          <w:szCs w:val="24"/>
        </w:rPr>
      </w:pP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insert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into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orders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values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200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 to_date(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'2015-12-12'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'yyyy-MM-dd'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));</w:t>
      </w:r>
    </w:p>
    <w:p>
      <w:pPr>
        <w:rPr>
          <w:rFonts w:ascii="Courier New" w:hAnsi="Courier New" w:cs="Courier New"/>
          <w:color w:val="000080"/>
          <w:sz w:val="24"/>
          <w:szCs w:val="24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insert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into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order_detail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values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</w:t>
      </w:r>
      <w:r>
        <w:rPr>
          <w:rFonts w:hint="eastAsia" w:ascii="Courier New" w:hAnsi="Courier New" w:cs="Courier New"/>
          <w:color w:val="0000FF"/>
          <w:sz w:val="24"/>
          <w:szCs w:val="24"/>
          <w:highlight w:val="white"/>
        </w:rPr>
        <w:t>2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'java'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);</w:t>
      </w:r>
    </w:p>
    <w:p>
      <w:r>
        <w:rPr>
          <w:rFonts w:hint="eastAsia"/>
        </w:rPr>
        <w:t>我们在两张表中插入如上两条数据，我们发现在order_detail表中插入的order_id在order表中并不存在，这样在数据库中就产生了脏数据。此时需要外键来约束它。</w:t>
      </w:r>
    </w:p>
    <w:p/>
    <w:p>
      <w:r>
        <w:rPr>
          <w:rFonts w:hint="eastAsia"/>
        </w:rPr>
        <w:t>我们再次建表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create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table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orders(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order_id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 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total_price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2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order_time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date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constraint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orders_order_id_pk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primary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key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(order_id)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);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create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table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order_detail(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detail_id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 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order_id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item_name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varchar2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quantity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constraint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order_detail_detail_id_pk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primary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key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(detail_id),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constraint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order_detail_order_id_fk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foreign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key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(order_id)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references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orders(order_id)</w:t>
      </w:r>
    </w:p>
    <w:p>
      <w:pPr>
        <w:rPr>
          <w:rFonts w:ascii="Courier New" w:hAnsi="Courier New" w:cs="Courier New"/>
          <w:color w:val="000080"/>
          <w:sz w:val="24"/>
          <w:szCs w:val="24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);</w:t>
      </w:r>
    </w:p>
    <w:p>
      <w:pPr>
        <w:rPr>
          <w:rFonts w:ascii="Courier New" w:hAnsi="Courier New" w:cs="Courier New"/>
          <w:color w:val="000080"/>
          <w:sz w:val="24"/>
          <w:szCs w:val="24"/>
        </w:rPr>
      </w:pPr>
    </w:p>
    <w:p>
      <w:r>
        <w:drawing>
          <wp:inline distT="0" distB="0" distL="0" distR="0">
            <wp:extent cx="5274310" cy="1497965"/>
            <wp:effectExtent l="19050" t="0" r="2540" b="0"/>
            <wp:docPr id="1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color w:val="FF0000"/>
        </w:rPr>
      </w:pPr>
      <w:r>
        <w:rPr>
          <w:rFonts w:hint="eastAsia"/>
          <w:color w:val="FF0000"/>
        </w:rPr>
        <w:t>外键关联一定注意：</w:t>
      </w:r>
    </w:p>
    <w:p>
      <w:pPr>
        <w:rPr>
          <w:color w:val="FF0000"/>
        </w:rPr>
      </w:pPr>
      <w:r>
        <w:rPr>
          <w:rFonts w:hint="eastAsia"/>
          <w:color w:val="FF0000"/>
        </w:rPr>
        <w:t>外键一定是主表的主键</w:t>
      </w:r>
    </w:p>
    <w:p>
      <w:pPr>
        <w:rPr>
          <w:color w:val="FF0000"/>
        </w:rPr>
      </w:pPr>
      <w:r>
        <w:rPr>
          <w:rFonts w:hint="eastAsia"/>
          <w:color w:val="FF0000"/>
        </w:rPr>
        <w:t>删表时一定先删子表再删主表，如果直接删主表会出现由于约束存在无法删除的问题</w:t>
      </w:r>
    </w:p>
    <w:p>
      <w:pPr>
        <w:rPr>
          <w:color w:val="FF0000"/>
        </w:rPr>
      </w:pPr>
      <w:r>
        <w:rPr>
          <w:rFonts w:hint="eastAsia"/>
          <w:color w:val="FF0000"/>
        </w:rPr>
        <w:drawing>
          <wp:inline distT="0" distB="0" distL="0" distR="0">
            <wp:extent cx="2867025" cy="528955"/>
            <wp:effectExtent l="19050" t="0" r="9277" b="0"/>
            <wp:docPr id="14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3889" cy="528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但是可以强制删除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drop table orders cascade constraint;</w:t>
      </w:r>
      <w:r>
        <w:rPr>
          <w:rFonts w:hint="eastAsia"/>
          <w:color w:val="FF0000"/>
        </w:rPr>
        <w:t>(不建议)</w:t>
      </w:r>
    </w:p>
    <w:p>
      <w:pPr>
        <w:rPr>
          <w:color w:val="FF0000"/>
        </w:rPr>
      </w:pPr>
      <w:r>
        <w:rPr>
          <w:rFonts w:hint="eastAsia"/>
          <w:color w:val="FF0000"/>
        </w:rPr>
        <w:t>删除主表的数据可以先删除子表的关联数据，再删主表，也可以使用级联删除。</w:t>
      </w:r>
    </w:p>
    <w:p>
      <w:pPr>
        <w:rPr>
          <w:rFonts w:ascii="Courier New" w:hAnsi="Courier New" w:cs="Courier New"/>
          <w:color w:val="008080"/>
          <w:sz w:val="24"/>
          <w:szCs w:val="24"/>
        </w:rPr>
      </w:pPr>
      <w:r>
        <w:rPr>
          <w:rFonts w:hint="eastAsia"/>
          <w:color w:val="FF0000"/>
        </w:rPr>
        <w:t>级联删除在外键约束上要加上</w:t>
      </w:r>
      <w:r>
        <w:rPr>
          <w:color w:val="FF0000"/>
        </w:rPr>
        <w:t>on delete cascade</w:t>
      </w:r>
      <w:r>
        <w:rPr>
          <w:rFonts w:hint="eastAsia"/>
          <w:color w:val="FF0000"/>
        </w:rPr>
        <w:t xml:space="preserve"> 如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constraint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order_detail_order_id_fk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foreign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key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(order_id) </w:t>
      </w:r>
    </w:p>
    <w:p>
      <w:pPr>
        <w:rPr>
          <w:rFonts w:ascii="Courier New" w:hAnsi="Courier New" w:cs="Courier New"/>
          <w:color w:val="008080"/>
          <w:sz w:val="24"/>
          <w:szCs w:val="24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references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orders(order_id)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on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delete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cascade</w:t>
      </w:r>
    </w:p>
    <w:p>
      <w:pPr>
        <w:rPr>
          <w:color w:val="FF0000"/>
        </w:rPr>
      </w:pPr>
      <w:r>
        <w:rPr>
          <w:rFonts w:hint="eastAsia"/>
          <w:color w:val="FF0000"/>
        </w:rPr>
        <w:t>这样删除主表数据的时候会把字表的关联数据一同删除</w:t>
      </w:r>
    </w:p>
    <w:p>
      <w:r>
        <w:drawing>
          <wp:inline distT="0" distB="0" distL="0" distR="0">
            <wp:extent cx="5274310" cy="1729740"/>
            <wp:effectExtent l="19050" t="0" r="2540" b="0"/>
            <wp:docPr id="1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2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</w:pPr>
      <w:r>
        <w:rPr>
          <w:rFonts w:hint="eastAsia"/>
        </w:rPr>
        <w:t>11.Scott用户下的表结构</w:t>
      </w:r>
    </w:p>
    <w:p>
      <w:r>
        <w:drawing>
          <wp:inline distT="0" distB="0" distL="0" distR="0">
            <wp:extent cx="3698875" cy="3420110"/>
            <wp:effectExtent l="19050" t="0" r="0" b="0"/>
            <wp:docPr id="14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3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4908" cy="342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03200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16776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13665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288415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12. sql</w:t>
      </w:r>
    </w:p>
    <w:p>
      <w:pPr>
        <w:pStyle w:val="3"/>
      </w:pPr>
      <w:r>
        <w:rPr>
          <w:rFonts w:hint="eastAsia"/>
        </w:rPr>
        <w:t>1.sql简介</w:t>
      </w:r>
    </w:p>
    <w:p>
      <w:r>
        <w:rPr>
          <w:rFonts w:hint="eastAsia" w:ascii="Arial" w:hAnsi="Arial" w:cs="Arial"/>
          <w:color w:val="333333"/>
          <w:sz w:val="19"/>
          <w:szCs w:val="19"/>
          <w:shd w:val="clear" w:color="auto" w:fill="FFFFFF"/>
        </w:rPr>
        <w:tab/>
      </w:r>
      <w:r>
        <w:t>结构化查询语言(Structured Query Language)简称SQL(发音：/ˈɛs kjuː ˈɛl/ "S-Q-L")，结构化查询语言是一种数据库查询和程序设计语言，用于存取数据以及查询、更新和管理</w:t>
      </w:r>
      <w:r>
        <w:fldChar w:fldCharType="begin"/>
      </w:r>
      <w:r>
        <w:instrText xml:space="preserve">HYPERLINK "http://baike.baidu.com/view/549699.htm" \t "_blank"</w:instrText>
      </w:r>
      <w:r>
        <w:fldChar w:fldCharType="separate"/>
      </w:r>
      <w:r>
        <w:t>关系数据库系统</w:t>
      </w:r>
      <w:r>
        <w:fldChar w:fldCharType="end"/>
      </w:r>
      <w:r>
        <w:t>；同时也是</w:t>
      </w:r>
      <w:r>
        <w:fldChar w:fldCharType="begin"/>
      </w:r>
      <w:r>
        <w:instrText xml:space="preserve"> HYPERLINK "http://baike.baidu.com/view/3542225.htm" \t "_blank" </w:instrText>
      </w:r>
      <w:r>
        <w:fldChar w:fldCharType="separate"/>
      </w:r>
      <w:r>
        <w:t>数据库脚本文件</w:t>
      </w:r>
      <w:r>
        <w:fldChar w:fldCharType="end"/>
      </w:r>
      <w:r>
        <w:t>的扩展名。结构化查询语言是高级的非过程化编程语言，允许用户在高层</w:t>
      </w:r>
      <w:r>
        <w:fldChar w:fldCharType="begin"/>
      </w:r>
      <w:r>
        <w:instrText xml:space="preserve"> HYPERLINK "http://baike.baidu.com/view/9900.htm" \t "_blank" </w:instrText>
      </w:r>
      <w:r>
        <w:fldChar w:fldCharType="separate"/>
      </w:r>
      <w:r>
        <w:t>数据结构</w:t>
      </w:r>
      <w:r>
        <w:fldChar w:fldCharType="end"/>
      </w:r>
      <w:r>
        <w:t>上工作。它不要求用户指定对数据的存放方法，也不需要用户了解具体的数据存放方式，所以具有完全不同底层结构的不同</w:t>
      </w:r>
      <w:r>
        <w:fldChar w:fldCharType="begin"/>
      </w:r>
      <w:r>
        <w:instrText xml:space="preserve"> HYPERLINK "http://baike.baidu.com/view/7809.htm" \t "_blank" </w:instrText>
      </w:r>
      <w:r>
        <w:fldChar w:fldCharType="separate"/>
      </w:r>
      <w:r>
        <w:t>数据库系统</w:t>
      </w:r>
      <w:r>
        <w:fldChar w:fldCharType="end"/>
      </w:r>
      <w:r>
        <w:t>, 可以使用相同的结构化查询语言作为数据输入与管理的接口。结构化查询语言语句可以嵌套，这使它具有极大的灵活性和强大的功能。</w:t>
      </w:r>
    </w:p>
    <w:p/>
    <w:p>
      <w:pPr>
        <w:pStyle w:val="16"/>
        <w:numPr>
          <w:ilvl w:val="0"/>
          <w:numId w:val="10"/>
        </w:numPr>
        <w:ind w:firstLineChars="0"/>
      </w:pPr>
      <w:r>
        <w:rPr>
          <w:rFonts w:hint="eastAsia"/>
          <w:b/>
        </w:rPr>
        <w:t>DML</w:t>
      </w:r>
      <w:r>
        <w:rPr>
          <w:rFonts w:hint="eastAsia"/>
        </w:rPr>
        <w:t>(数据库操作语言):</w:t>
      </w:r>
      <w:r>
        <w:t xml:space="preserve"> 其语句包括动词</w:t>
      </w:r>
      <w:r>
        <w:fldChar w:fldCharType="begin"/>
      </w:r>
      <w:r>
        <w:instrText xml:space="preserve">HYPERLINK "http://baike.baidu.com/view/270874.htm" \t "_blank"</w:instrText>
      </w:r>
      <w:r>
        <w:fldChar w:fldCharType="separate"/>
      </w:r>
      <w:r>
        <w:t>INSERT</w:t>
      </w:r>
      <w:r>
        <w:fldChar w:fldCharType="end"/>
      </w:r>
      <w:r>
        <w:t>，</w:t>
      </w:r>
      <w:r>
        <w:fldChar w:fldCharType="begin"/>
      </w:r>
      <w:r>
        <w:instrText xml:space="preserve">HYPERLINK "http://baike.baidu.com/view/1028155.htm" \t "_blank"</w:instrText>
      </w:r>
      <w:r>
        <w:fldChar w:fldCharType="separate"/>
      </w:r>
      <w:r>
        <w:t>UPDATE</w:t>
      </w:r>
      <w:r>
        <w:fldChar w:fldCharType="end"/>
      </w:r>
      <w:r>
        <w:t>和</w:t>
      </w:r>
      <w:r>
        <w:fldChar w:fldCharType="begin"/>
      </w:r>
      <w:r>
        <w:instrText xml:space="preserve">HYPERLINK "http://baike.baidu.com/view/4794.htm" \t "_blank"</w:instrText>
      </w:r>
      <w:r>
        <w:fldChar w:fldCharType="separate"/>
      </w:r>
      <w:r>
        <w:t>DELETE</w:t>
      </w:r>
      <w:r>
        <w:fldChar w:fldCharType="end"/>
      </w:r>
      <w:r>
        <w:t>。它们分别用于添加，修改和删除表中的行。也称为动作查询语言。</w:t>
      </w:r>
    </w:p>
    <w:p>
      <w:pPr>
        <w:pStyle w:val="16"/>
        <w:numPr>
          <w:ilvl w:val="0"/>
          <w:numId w:val="10"/>
        </w:numPr>
        <w:ind w:firstLineChars="0"/>
      </w:pPr>
      <w:r>
        <w:rPr>
          <w:rFonts w:hint="eastAsia"/>
          <w:b/>
        </w:rPr>
        <w:t>DDL</w:t>
      </w:r>
      <w:r>
        <w:rPr>
          <w:rFonts w:hint="eastAsia"/>
        </w:rPr>
        <w:t>(数据库定义语言):</w:t>
      </w:r>
      <w:r>
        <w:rPr>
          <w:rFonts w:ascii="Arial" w:hAnsi="Arial" w:cs="Arial"/>
          <w:color w:val="333333"/>
          <w:sz w:val="19"/>
          <w:szCs w:val="19"/>
          <w:shd w:val="clear" w:color="auto" w:fill="FFFFFF"/>
        </w:rPr>
        <w:t xml:space="preserve"> </w:t>
      </w:r>
      <w:r>
        <w:t>其语句包括动词CREATE和DROP。在数据库中创建新表或删除表（CREAT TABLE 或 DROP TABLE）；为表加入索引等。DDL包括许多与人</w:t>
      </w:r>
      <w:r>
        <w:fldChar w:fldCharType="begin"/>
      </w:r>
      <w:r>
        <w:instrText xml:space="preserve">HYPERLINK "http://baike.baidu.com/view/4369490.htm" \t "_blank"</w:instrText>
      </w:r>
      <w:r>
        <w:fldChar w:fldCharType="separate"/>
      </w:r>
      <w:r>
        <w:t>数据库目录</w:t>
      </w:r>
      <w:r>
        <w:fldChar w:fldCharType="end"/>
      </w:r>
      <w:r>
        <w:t>中获得数据有关的保留字。它也是动作查询的一部分。</w:t>
      </w:r>
    </w:p>
    <w:p>
      <w:pPr>
        <w:pStyle w:val="16"/>
        <w:numPr>
          <w:ilvl w:val="0"/>
          <w:numId w:val="10"/>
        </w:numPr>
        <w:ind w:firstLineChars="0"/>
      </w:pPr>
      <w:r>
        <w:rPr>
          <w:rFonts w:hint="eastAsia"/>
          <w:b/>
        </w:rPr>
        <w:t>DCL</w:t>
      </w:r>
      <w:r>
        <w:rPr>
          <w:rFonts w:hint="eastAsia"/>
        </w:rPr>
        <w:t>(数据库控制语言):</w:t>
      </w:r>
      <w:r>
        <w:t>它的语句通过GRANT或REVOKE获得许可，确定单个用户和用户</w:t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t>组对</w:t>
      </w:r>
      <w:r>
        <w:fldChar w:fldCharType="begin"/>
      </w:r>
      <w:r>
        <w:instrText xml:space="preserve"> HYPERLINK "http://baike.baidu.com/view/50913.htm" \t "_blank" </w:instrText>
      </w:r>
      <w:r>
        <w:fldChar w:fldCharType="separate"/>
      </w:r>
      <w:r>
        <w:t>数据库对象</w:t>
      </w:r>
      <w:r>
        <w:fldChar w:fldCharType="end"/>
      </w:r>
      <w:r>
        <w:t>的访问。某些RDBMS可用GRANT或REVOKE控制对</w:t>
      </w:r>
      <w:r>
        <w:fldChar w:fldCharType="begin"/>
      </w:r>
      <w:r>
        <w:instrText xml:space="preserve">HYPERLINK "http://baike.baidu.com/view/296684.htm" \t "_blank"</w:instrText>
      </w:r>
      <w:r>
        <w:fldChar w:fldCharType="separate"/>
      </w:r>
      <w:r>
        <w:t>表单</w:t>
      </w:r>
      <w:r>
        <w:fldChar w:fldCharType="end"/>
      </w:r>
      <w:r>
        <w:t>个列的访问。</w:t>
      </w:r>
    </w:p>
    <w:p>
      <w:pPr>
        <w:pStyle w:val="3"/>
        <w:widowControl w:val="0"/>
        <w:numPr>
          <w:ilvl w:val="0"/>
          <w:numId w:val="11"/>
        </w:numPr>
        <w:adjustRightInd/>
        <w:snapToGrid/>
        <w:jc w:val="both"/>
      </w:pPr>
      <w:r>
        <w:rPr>
          <w:rFonts w:hint="eastAsia"/>
        </w:rPr>
        <w:t>简单查询</w:t>
      </w:r>
    </w:p>
    <w:p>
      <w:pPr>
        <w:pStyle w:val="4"/>
      </w:pPr>
      <w:r>
        <w:rPr>
          <w:rFonts w:hint="eastAsia"/>
        </w:rPr>
        <w:t>1.查询语法</w:t>
      </w:r>
    </w:p>
    <w:p>
      <w:pPr>
        <w:pStyle w:val="16"/>
        <w:ind w:left="360" w:firstLine="0" w:firstLineChars="0"/>
      </w:pPr>
      <w:r>
        <w:t>S</w:t>
      </w:r>
      <w:r>
        <w:rPr>
          <w:rFonts w:hint="eastAsia"/>
        </w:rPr>
        <w:t>elect * |列名 from 表名</w:t>
      </w:r>
    </w:p>
    <w:p>
      <w:pPr>
        <w:pStyle w:val="16"/>
        <w:ind w:left="360" w:firstLine="0" w:firstLineChars="0"/>
      </w:pPr>
      <w:r>
        <w:drawing>
          <wp:inline distT="0" distB="0" distL="0" distR="0">
            <wp:extent cx="4328160" cy="1637030"/>
            <wp:effectExtent l="19050" t="0" r="0" b="0"/>
            <wp:docPr id="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0345" cy="1638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5274310" cy="2665095"/>
            <wp:effectExtent l="19050" t="0" r="2540" b="0"/>
            <wp:docPr id="1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</w:pPr>
    </w:p>
    <w:p>
      <w:pPr>
        <w:pStyle w:val="4"/>
      </w:pPr>
      <w:r>
        <w:rPr>
          <w:rFonts w:hint="eastAsia"/>
        </w:rPr>
        <w:t>2.别名用法</w:t>
      </w:r>
    </w:p>
    <w:p>
      <w:r>
        <w:rPr>
          <w:rFonts w:hint="eastAsia"/>
        </w:rPr>
        <w:t>在查询的结果列中可以使用别名</w:t>
      </w:r>
    </w:p>
    <w:p>
      <w:r>
        <w:t>S</w:t>
      </w:r>
      <w:r>
        <w:rPr>
          <w:rFonts w:hint="eastAsia"/>
        </w:rPr>
        <w:t>elect  列名 别名，列名别名，... from emp;</w:t>
      </w:r>
    </w:p>
    <w:p>
      <w:r>
        <w:drawing>
          <wp:inline distT="0" distB="0" distL="0" distR="0">
            <wp:extent cx="3724275" cy="1684020"/>
            <wp:effectExtent l="19050" t="0" r="8986" b="0"/>
            <wp:docPr id="1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6397" cy="1684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 w:val="0"/>
        <w:numPr>
          <w:ilvl w:val="0"/>
          <w:numId w:val="3"/>
        </w:numPr>
        <w:adjustRightInd/>
        <w:snapToGrid/>
        <w:jc w:val="both"/>
      </w:pPr>
      <w:r>
        <w:rPr>
          <w:rFonts w:hint="eastAsia"/>
        </w:rPr>
        <w:t>消除重复的数据</w:t>
      </w:r>
    </w:p>
    <w:p>
      <w:r>
        <w:t>S</w:t>
      </w:r>
      <w:r>
        <w:rPr>
          <w:rFonts w:hint="eastAsia"/>
        </w:rPr>
        <w:t xml:space="preserve">elect </w:t>
      </w:r>
      <w:r>
        <w:rPr>
          <w:rFonts w:hint="eastAsia"/>
          <w:color w:val="FF0000"/>
        </w:rPr>
        <w:t>distinct</w:t>
      </w:r>
      <w:r>
        <w:rPr>
          <w:rFonts w:hint="eastAsia"/>
        </w:rPr>
        <w:t xml:space="preserve"> *|列名, ... from emp; </w:t>
      </w:r>
    </w:p>
    <w:p>
      <w:r>
        <w:drawing>
          <wp:inline distT="0" distB="0" distL="0" distR="0">
            <wp:extent cx="2795270" cy="1517650"/>
            <wp:effectExtent l="19050" t="0" r="5071" b="0"/>
            <wp:docPr id="1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9638" cy="1520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使用distinct可以消除重复的行，如果查询多列的必须保证多列都重复才能去掉重复</w:t>
      </w:r>
    </w:p>
    <w:p>
      <w:pPr>
        <w:pStyle w:val="4"/>
        <w:widowControl w:val="0"/>
        <w:numPr>
          <w:ilvl w:val="0"/>
          <w:numId w:val="3"/>
        </w:numPr>
        <w:adjustRightInd/>
        <w:snapToGrid/>
        <w:jc w:val="both"/>
      </w:pPr>
      <w:r>
        <w:rPr>
          <w:rFonts w:hint="eastAsia"/>
        </w:rPr>
        <w:t>字符串连接查询</w:t>
      </w:r>
    </w:p>
    <w:p>
      <w:r>
        <w:t>M</w:t>
      </w:r>
      <w:r>
        <w:rPr>
          <w:rFonts w:hint="eastAsia"/>
        </w:rPr>
        <w:t>ysql中实现方法：</w:t>
      </w:r>
    </w:p>
    <w:p>
      <w:r>
        <w:drawing>
          <wp:inline distT="0" distB="0" distL="0" distR="0">
            <wp:extent cx="5274310" cy="1170305"/>
            <wp:effectExtent l="19050" t="0" r="2540" b="0"/>
            <wp:docPr id="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16"/>
        <w:ind w:left="360" w:firstLine="0" w:firstLineChars="0"/>
      </w:pPr>
      <w:r>
        <w:rPr>
          <w:rFonts w:hint="eastAsia"/>
        </w:rPr>
        <w:t>查询雇员编号，姓名，工作</w:t>
      </w:r>
    </w:p>
    <w:p>
      <w:pPr>
        <w:pStyle w:val="16"/>
        <w:ind w:left="360" w:firstLine="0" w:firstLineChars="0"/>
      </w:pPr>
      <w:r>
        <w:rPr>
          <w:rFonts w:hint="eastAsia"/>
        </w:rPr>
        <w:t>编号是：7369的雇员， 姓名是：smith，工作是：clerk</w:t>
      </w:r>
    </w:p>
    <w:p>
      <w:pPr>
        <w:pStyle w:val="16"/>
        <w:ind w:left="360" w:firstLine="0" w:firstLineChars="0"/>
      </w:pPr>
      <w:r>
        <w:drawing>
          <wp:inline distT="0" distB="0" distL="0" distR="0">
            <wp:extent cx="3914140" cy="1789430"/>
            <wp:effectExtent l="19050" t="0" r="0" b="0"/>
            <wp:docPr id="14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061" cy="1789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</w:pPr>
      <w:r>
        <w:rPr>
          <w:rFonts w:hint="eastAsia"/>
        </w:rPr>
        <w:t>字符串的连接使用‘||’</w:t>
      </w:r>
    </w:p>
    <w:p>
      <w:pPr>
        <w:pStyle w:val="4"/>
        <w:widowControl w:val="0"/>
        <w:numPr>
          <w:ilvl w:val="0"/>
          <w:numId w:val="3"/>
        </w:numPr>
        <w:adjustRightInd/>
        <w:snapToGrid/>
        <w:jc w:val="both"/>
      </w:pPr>
      <w:r>
        <w:rPr>
          <w:rFonts w:hint="eastAsia"/>
        </w:rPr>
        <w:t>查询中四则运算</w:t>
      </w:r>
    </w:p>
    <w:p>
      <w:pPr>
        <w:pStyle w:val="16"/>
        <w:ind w:left="360" w:firstLine="0" w:firstLineChars="0"/>
      </w:pPr>
      <w:r>
        <w:rPr>
          <w:rFonts w:hint="eastAsia"/>
        </w:rPr>
        <w:t>查询每个雇员的年薪</w:t>
      </w:r>
    </w:p>
    <w:p>
      <w:pPr>
        <w:pStyle w:val="16"/>
        <w:ind w:left="360" w:firstLine="0" w:firstLineChars="0"/>
      </w:pPr>
      <w:r>
        <w:rPr>
          <w:rFonts w:hint="eastAsia"/>
        </w:rPr>
        <w:t>select ename, sal*12 from emp;</w:t>
      </w:r>
    </w:p>
    <w:p>
      <w:pPr>
        <w:pStyle w:val="16"/>
        <w:ind w:left="360" w:firstLine="0" w:firstLineChars="0"/>
      </w:pPr>
      <w:r>
        <w:rPr>
          <w:rFonts w:hint="eastAsia"/>
        </w:rPr>
        <w:t>select ename, sal*12 income from emp;</w:t>
      </w:r>
    </w:p>
    <w:p>
      <w:pPr>
        <w:pStyle w:val="16"/>
        <w:ind w:left="360" w:firstLine="0" w:firstLineChars="0"/>
      </w:pPr>
      <w:r>
        <w:drawing>
          <wp:inline distT="0" distB="0" distL="0" distR="0">
            <wp:extent cx="2939415" cy="1619885"/>
            <wp:effectExtent l="19050" t="0" r="0" b="0"/>
            <wp:docPr id="15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0092" cy="162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</w:pPr>
      <w:r>
        <w:t>S</w:t>
      </w:r>
      <w:r>
        <w:rPr>
          <w:rFonts w:hint="eastAsia"/>
        </w:rPr>
        <w:t>ql中支持四则运算“+，-，*，/”</w:t>
      </w:r>
    </w:p>
    <w:p>
      <w:pPr>
        <w:pStyle w:val="16"/>
        <w:ind w:left="360" w:firstLine="0" w:firstLineChars="0"/>
      </w:pPr>
    </w:p>
    <w:p>
      <w:pPr>
        <w:pStyle w:val="3"/>
      </w:pPr>
      <w:r>
        <w:rPr>
          <w:rFonts w:hint="eastAsia"/>
        </w:rPr>
        <w:t>3. 条件查询</w:t>
      </w:r>
    </w:p>
    <w:p>
      <w:r>
        <w:rPr>
          <w:rFonts w:hint="eastAsia"/>
        </w:rPr>
        <w:t>在查询绝大多数都会有条件的限制</w:t>
      </w:r>
    </w:p>
    <w:p>
      <w:r>
        <w:rPr>
          <w:rFonts w:hint="eastAsia"/>
        </w:rPr>
        <w:t xml:space="preserve">语法：select *|列名 from 表名 </w:t>
      </w:r>
      <w:r>
        <w:rPr>
          <w:rFonts w:hint="eastAsia"/>
          <w:color w:val="FF0000"/>
        </w:rPr>
        <w:t>where 条件</w:t>
      </w:r>
    </w:p>
    <w:p>
      <w:r>
        <w:rPr>
          <w:rFonts w:hint="eastAsia"/>
        </w:rPr>
        <w:t>例如：查询工资大于1500的所有雇员</w:t>
      </w:r>
    </w:p>
    <w:p>
      <w:r>
        <w:rPr>
          <w:rFonts w:hint="eastAsia"/>
        </w:rPr>
        <w:drawing>
          <wp:inline distT="0" distB="0" distL="0" distR="0">
            <wp:extent cx="4319905" cy="1653540"/>
            <wp:effectExtent l="19050" t="0" r="4313" b="0"/>
            <wp:docPr id="15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1284" cy="1654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 w:val="0"/>
        <w:numPr>
          <w:ilvl w:val="0"/>
          <w:numId w:val="12"/>
        </w:numPr>
        <w:adjustRightInd/>
        <w:snapToGrid/>
        <w:jc w:val="both"/>
      </w:pPr>
      <w:r>
        <w:rPr>
          <w:rFonts w:hint="eastAsia"/>
        </w:rPr>
        <w:t>非空和空的限制</w:t>
      </w:r>
    </w:p>
    <w:p>
      <w:pPr>
        <w:pStyle w:val="16"/>
        <w:numPr>
          <w:ilvl w:val="0"/>
          <w:numId w:val="13"/>
        </w:numPr>
        <w:ind w:firstLineChars="0"/>
      </w:pPr>
      <w:r>
        <w:rPr>
          <w:rFonts w:hint="eastAsia"/>
        </w:rPr>
        <w:t>示例：查询每月能得到奖金的雇员</w:t>
      </w:r>
    </w:p>
    <w:p>
      <w:r>
        <w:rPr>
          <w:rFonts w:hint="eastAsia"/>
        </w:rPr>
        <w:t>分析：只要字段中存在内容表示不为空，如果不存在内容就是null，</w:t>
      </w:r>
    </w:p>
    <w:p>
      <w:r>
        <w:rPr>
          <w:rFonts w:hint="eastAsia"/>
        </w:rPr>
        <w:t>语法：列名 IS NOT NULL</w:t>
      </w:r>
    </w:p>
    <w:p>
      <w:r>
        <w:rPr>
          <w:rFonts w:hint="eastAsia"/>
        </w:rPr>
        <w:t>为空  列名 IS NULL</w:t>
      </w:r>
    </w:p>
    <w:p>
      <w:r>
        <w:drawing>
          <wp:inline distT="0" distB="0" distL="0" distR="0">
            <wp:extent cx="4121150" cy="1198880"/>
            <wp:effectExtent l="19050" t="0" r="0" b="0"/>
            <wp:docPr id="15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2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3617" cy="1199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098290" cy="1914525"/>
            <wp:effectExtent l="19050" t="0" r="0" b="0"/>
            <wp:docPr id="15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2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3399" cy="1917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3"/>
        </w:numPr>
        <w:ind w:firstLineChars="0"/>
      </w:pPr>
      <w:r>
        <w:rPr>
          <w:rFonts w:hint="eastAsia"/>
        </w:rPr>
        <w:t>范例：查询工资大于1500并且有奖金领取的雇员</w:t>
      </w:r>
    </w:p>
    <w:p>
      <w:pPr>
        <w:pStyle w:val="16"/>
        <w:ind w:left="420" w:firstLine="0" w:firstLineChars="0"/>
      </w:pPr>
      <w:r>
        <w:rPr>
          <w:rFonts w:hint="eastAsia"/>
        </w:rPr>
        <w:t>分析：多个查询条件同时满足之间使用‘AND’</w:t>
      </w:r>
    </w:p>
    <w:p>
      <w:pPr>
        <w:pStyle w:val="16"/>
        <w:ind w:left="420" w:firstLine="0" w:firstLineChars="0"/>
      </w:pPr>
      <w:r>
        <w:drawing>
          <wp:inline distT="0" distB="0" distL="0" distR="0">
            <wp:extent cx="3836670" cy="702310"/>
            <wp:effectExtent l="19050" t="0" r="0" b="0"/>
            <wp:docPr id="15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2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6434" cy="702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3"/>
        </w:numPr>
        <w:ind w:firstLineChars="0"/>
      </w:pPr>
      <w:r>
        <w:rPr>
          <w:rFonts w:hint="eastAsia"/>
        </w:rPr>
        <w:t>范例:查询工资大于1500或者有奖金的雇员</w:t>
      </w:r>
    </w:p>
    <w:p>
      <w:pPr>
        <w:pStyle w:val="16"/>
        <w:ind w:left="420" w:firstLine="0" w:firstLineChars="0"/>
      </w:pPr>
      <w:r>
        <w:rPr>
          <w:rFonts w:hint="eastAsia"/>
        </w:rPr>
        <w:t>分析：多个查询条件或满足，条件之间使用“OR”</w:t>
      </w:r>
    </w:p>
    <w:p>
      <w:pPr>
        <w:pStyle w:val="16"/>
        <w:ind w:left="420" w:firstLine="0" w:firstLineChars="0"/>
      </w:pPr>
      <w:r>
        <w:drawing>
          <wp:inline distT="0" distB="0" distL="0" distR="0">
            <wp:extent cx="3815080" cy="1767840"/>
            <wp:effectExtent l="19050" t="0" r="0" b="0"/>
            <wp:docPr id="15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3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0612" cy="177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3"/>
        </w:numPr>
        <w:ind w:firstLineChars="0"/>
      </w:pPr>
      <w:r>
        <w:rPr>
          <w:rFonts w:hint="eastAsia"/>
        </w:rPr>
        <w:t>范例：查询工资不大于1500和没有奖金的人</w:t>
      </w:r>
    </w:p>
    <w:p>
      <w:pPr>
        <w:pStyle w:val="16"/>
        <w:ind w:left="420" w:firstLine="0" w:firstLineChars="0"/>
      </w:pPr>
      <w:r>
        <w:rPr>
          <w:rFonts w:hint="eastAsia"/>
        </w:rPr>
        <w:t>语法：NOT(查询条件)</w:t>
      </w:r>
    </w:p>
    <w:p>
      <w:pPr>
        <w:pStyle w:val="16"/>
        <w:ind w:left="420" w:firstLine="0" w:firstLineChars="0"/>
      </w:pPr>
      <w:r>
        <w:drawing>
          <wp:inline distT="0" distB="0" distL="0" distR="0">
            <wp:extent cx="3813810" cy="1203325"/>
            <wp:effectExtent l="1905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93" cy="1205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2.范围限制</w:t>
      </w:r>
    </w:p>
    <w:p>
      <w:pPr>
        <w:pStyle w:val="16"/>
        <w:ind w:left="420" w:firstLine="0" w:firstLineChars="0"/>
      </w:pPr>
      <w:r>
        <w:rPr>
          <w:rFonts w:hint="eastAsia"/>
        </w:rPr>
        <w:t>范例：基本工资大于1500但是小于3000的全部雇员</w:t>
      </w:r>
    </w:p>
    <w:p>
      <w:pPr>
        <w:pStyle w:val="16"/>
        <w:ind w:left="420" w:firstLine="0" w:firstLineChars="0"/>
      </w:pPr>
      <w:r>
        <w:rPr>
          <w:rFonts w:hint="eastAsia"/>
        </w:rPr>
        <w:t>分析：sal&gt;1500, sal&lt;3000</w:t>
      </w:r>
    </w:p>
    <w:p>
      <w:pPr>
        <w:pStyle w:val="16"/>
        <w:ind w:left="420" w:firstLine="0" w:firstLineChars="0"/>
      </w:pPr>
      <w:r>
        <w:drawing>
          <wp:inline distT="0" distB="0" distL="0" distR="0">
            <wp:extent cx="3871595" cy="1163955"/>
            <wp:effectExtent l="19050" t="0" r="0" b="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3862" cy="1165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420" w:firstLine="0" w:firstLineChars="0"/>
      </w:pPr>
      <w:r>
        <w:rPr>
          <w:color w:val="FF0000"/>
        </w:rPr>
        <w:t>B</w:t>
      </w:r>
      <w:r>
        <w:rPr>
          <w:rFonts w:hint="eastAsia"/>
          <w:color w:val="FF0000"/>
        </w:rPr>
        <w:t>etween  and</w:t>
      </w:r>
      <w:r>
        <w:rPr>
          <w:rFonts w:hint="eastAsia"/>
        </w:rPr>
        <w:t>等于 sal &gt; =1500 and sal &lt;= 3000</w:t>
      </w:r>
    </w:p>
    <w:p>
      <w:pPr>
        <w:pStyle w:val="16"/>
        <w:ind w:left="420" w:firstLine="0" w:firstLineChars="0"/>
      </w:pPr>
      <w:r>
        <w:drawing>
          <wp:inline distT="0" distB="0" distL="0" distR="0">
            <wp:extent cx="3957955" cy="1560830"/>
            <wp:effectExtent l="19050" t="0" r="3890" b="0"/>
            <wp:docPr id="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6288" cy="156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420" w:firstLine="0" w:firstLineChars="0"/>
      </w:pPr>
      <w:r>
        <w:rPr>
          <w:rFonts w:hint="eastAsia"/>
        </w:rPr>
        <w:t>范例：查询1981-1-1到1981-12-31号入职的雇员</w:t>
      </w:r>
    </w:p>
    <w:p>
      <w:pPr>
        <w:pStyle w:val="16"/>
        <w:ind w:left="420" w:firstLine="0" w:firstLineChars="0"/>
      </w:pPr>
      <w:r>
        <w:rPr>
          <w:rFonts w:hint="eastAsia"/>
        </w:rPr>
        <w:t>分析：between and 不仅可以使用在数值之间，也可以用在日期的区间</w:t>
      </w:r>
    </w:p>
    <w:p>
      <w:pPr>
        <w:pStyle w:val="16"/>
        <w:ind w:left="420" w:firstLine="0" w:firstLineChars="0"/>
      </w:pPr>
      <w:r>
        <w:drawing>
          <wp:inline distT="0" distB="0" distL="0" distR="0">
            <wp:extent cx="3924300" cy="2130425"/>
            <wp:effectExtent l="1905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429" cy="2130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420" w:firstLine="0" w:firstLineChars="0"/>
      </w:pPr>
      <w:r>
        <w:rPr>
          <w:rFonts w:hint="eastAsia"/>
        </w:rPr>
        <w:t>范例：查询雇员名字叫smith的雇员</w:t>
      </w:r>
    </w:p>
    <w:p>
      <w:pPr>
        <w:pStyle w:val="16"/>
        <w:ind w:left="420" w:firstLine="0" w:firstLineChars="0"/>
      </w:pPr>
      <w:r>
        <w:rPr>
          <w:rFonts w:hint="eastAsia"/>
        </w:rPr>
        <w:t>在oracle中的查询条件中查询条件的值是区分大小写的</w:t>
      </w:r>
    </w:p>
    <w:p>
      <w:pPr>
        <w:pStyle w:val="16"/>
        <w:ind w:left="420" w:firstLine="0" w:firstLineChars="0"/>
      </w:pPr>
      <w:r>
        <w:drawing>
          <wp:inline distT="0" distB="0" distL="0" distR="0">
            <wp:extent cx="3957955" cy="896620"/>
            <wp:effectExtent l="19050" t="0" r="4096" b="0"/>
            <wp:docPr id="6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0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8015" cy="897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420" w:firstLine="0" w:firstLineChars="0"/>
      </w:pPr>
      <w:r>
        <w:drawing>
          <wp:inline distT="0" distB="0" distL="0" distR="0">
            <wp:extent cx="3928110" cy="922655"/>
            <wp:effectExtent l="19050" t="0" r="0" b="0"/>
            <wp:docPr id="6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9600" cy="923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420" w:firstLine="0" w:firstLineChars="0"/>
      </w:pPr>
      <w:r>
        <w:rPr>
          <w:rFonts w:hint="eastAsia"/>
        </w:rPr>
        <w:t>范例:查询雇员编号是7369,7499,7521的雇员编号的具体信息</w:t>
      </w:r>
    </w:p>
    <w:p>
      <w:pPr>
        <w:pStyle w:val="16"/>
        <w:ind w:left="420" w:firstLine="0" w:firstLineChars="0"/>
      </w:pPr>
      <w:r>
        <w:rPr>
          <w:rFonts w:hint="eastAsia"/>
        </w:rPr>
        <w:t>如果使用之前的做法可以使用OR关键字</w:t>
      </w:r>
    </w:p>
    <w:p>
      <w:pPr>
        <w:pStyle w:val="16"/>
        <w:ind w:left="420" w:firstLine="0" w:firstLineChars="0"/>
      </w:pPr>
      <w:r>
        <w:drawing>
          <wp:inline distT="0" distB="0" distL="0" distR="0">
            <wp:extent cx="3976370" cy="853440"/>
            <wp:effectExtent l="19050" t="0" r="4505" b="0"/>
            <wp:docPr id="6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6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5926" cy="855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420" w:firstLine="0" w:firstLineChars="0"/>
      </w:pPr>
      <w:r>
        <w:rPr>
          <w:rFonts w:hint="eastAsia"/>
        </w:rPr>
        <w:t>实际上，此时指定了查询范围，那么sql可以使用</w:t>
      </w:r>
      <w:r>
        <w:rPr>
          <w:rFonts w:hint="eastAsia"/>
          <w:color w:val="FF0000"/>
        </w:rPr>
        <w:t>IN</w:t>
      </w:r>
      <w:r>
        <w:rPr>
          <w:rFonts w:hint="eastAsia"/>
        </w:rPr>
        <w:t>关键字</w:t>
      </w:r>
    </w:p>
    <w:p>
      <w:pPr>
        <w:pStyle w:val="16"/>
        <w:ind w:left="420" w:firstLine="0" w:firstLineChars="0"/>
      </w:pPr>
      <w:r>
        <w:rPr>
          <w:rFonts w:hint="eastAsia"/>
        </w:rPr>
        <w:t>语法: 列名 IN (值1，值2，....)</w:t>
      </w:r>
    </w:p>
    <w:p>
      <w:pPr>
        <w:pStyle w:val="16"/>
        <w:ind w:left="420" w:firstLine="0" w:firstLineChars="0"/>
      </w:pPr>
      <w:r>
        <w:rPr>
          <w:rFonts w:hint="eastAsia"/>
        </w:rPr>
        <w:tab/>
      </w:r>
      <w:r>
        <w:rPr>
          <w:rFonts w:hint="eastAsia"/>
        </w:rPr>
        <w:t xml:space="preserve"> 列名 NOT IN (值1， 值2，...)</w:t>
      </w:r>
    </w:p>
    <w:p>
      <w:pPr>
        <w:pStyle w:val="16"/>
        <w:ind w:left="420" w:firstLine="0" w:firstLineChars="0"/>
      </w:pPr>
      <w:r>
        <w:rPr>
          <w:rFonts w:hint="eastAsia"/>
        </w:rPr>
        <w:t>其中的值不仅可以是数值类型也可以是字符串</w:t>
      </w:r>
    </w:p>
    <w:p>
      <w:pPr>
        <w:pStyle w:val="16"/>
        <w:ind w:left="420" w:firstLine="0" w:firstLineChars="0"/>
      </w:pPr>
      <w:r>
        <w:drawing>
          <wp:inline distT="0" distB="0" distL="0" distR="0">
            <wp:extent cx="4123055" cy="1172845"/>
            <wp:effectExtent l="19050" t="0" r="0" b="0"/>
            <wp:docPr id="16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9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5252" cy="117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420" w:firstLine="0" w:firstLineChars="0"/>
      </w:pPr>
    </w:p>
    <w:p>
      <w:pPr>
        <w:pStyle w:val="16"/>
        <w:ind w:left="420" w:firstLine="0" w:firstLineChars="0"/>
      </w:pPr>
      <w:r>
        <w:rPr>
          <w:rFonts w:hint="eastAsia"/>
        </w:rPr>
        <w:t>范例:查询雇员姓名是</w:t>
      </w:r>
      <w:r>
        <w:t>’</w:t>
      </w:r>
      <w:r>
        <w:rPr>
          <w:rFonts w:hint="eastAsia"/>
        </w:rPr>
        <w:t>SMITH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ALLEN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WARD</w:t>
      </w:r>
      <w:r>
        <w:t>’</w:t>
      </w:r>
      <w:r>
        <w:rPr>
          <w:rFonts w:hint="eastAsia"/>
        </w:rPr>
        <w:t>的雇员具体信息</w:t>
      </w:r>
    </w:p>
    <w:p>
      <w:pPr>
        <w:pStyle w:val="16"/>
        <w:ind w:left="420" w:firstLine="0" w:firstLineChars="0"/>
      </w:pPr>
      <w:r>
        <w:drawing>
          <wp:inline distT="0" distB="0" distL="0" distR="0">
            <wp:extent cx="4043680" cy="1028065"/>
            <wp:effectExtent l="19050" t="0" r="0" b="0"/>
            <wp:docPr id="16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2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3440" cy="1028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3．模糊查询</w:t>
      </w:r>
    </w:p>
    <w:p>
      <w:pPr>
        <w:pStyle w:val="16"/>
        <w:ind w:left="420" w:firstLine="0" w:firstLineChars="0"/>
      </w:pPr>
      <w:r>
        <w:rPr>
          <w:rFonts w:hint="eastAsia"/>
        </w:rPr>
        <w:t>在常用的站点中经常会有模糊查询，即：输入一个关键字，把符合的内容全部的查询出来，在sql中使用</w:t>
      </w:r>
      <w:r>
        <w:rPr>
          <w:rFonts w:hint="eastAsia"/>
          <w:color w:val="FF0000"/>
        </w:rPr>
        <w:t>LIKE</w:t>
      </w:r>
      <w:r>
        <w:rPr>
          <w:rFonts w:hint="eastAsia"/>
        </w:rPr>
        <w:t>语句完成。</w:t>
      </w:r>
    </w:p>
    <w:p>
      <w:pPr>
        <w:pStyle w:val="16"/>
        <w:ind w:left="420" w:firstLine="0" w:firstLineChars="0"/>
      </w:pPr>
      <w:r>
        <w:rPr>
          <w:rFonts w:hint="eastAsia"/>
        </w:rPr>
        <w:t>在LIKE中主要使用以下两种通配符</w:t>
      </w:r>
    </w:p>
    <w:p>
      <w:pPr>
        <w:pStyle w:val="16"/>
        <w:ind w:left="420" w:firstLine="0" w:firstLineChars="0"/>
      </w:pPr>
      <w:r>
        <w:rPr>
          <w:rFonts w:hint="eastAsia"/>
        </w:rPr>
        <w:t>“%”：可以匹配任意长度的内容</w:t>
      </w:r>
    </w:p>
    <w:p>
      <w:pPr>
        <w:pStyle w:val="16"/>
        <w:ind w:left="420" w:firstLine="0" w:firstLineChars="0"/>
      </w:pPr>
      <w:r>
        <w:rPr>
          <w:rFonts w:hint="eastAsia"/>
        </w:rPr>
        <w:t>“_”:可以匹配一个长度的内容</w:t>
      </w:r>
    </w:p>
    <w:p>
      <w:pPr>
        <w:pStyle w:val="16"/>
        <w:ind w:left="420" w:firstLine="0" w:firstLineChars="0"/>
      </w:pPr>
      <w:r>
        <w:rPr>
          <w:rFonts w:hint="eastAsia"/>
        </w:rPr>
        <w:t>范例：查询出所有雇员姓名中第二个字符包含“M”的雇员</w:t>
      </w:r>
    </w:p>
    <w:p>
      <w:pPr>
        <w:pStyle w:val="16"/>
        <w:ind w:left="420" w:firstLine="0" w:firstLineChars="0"/>
      </w:pPr>
      <w:r>
        <w:drawing>
          <wp:inline distT="0" distB="0" distL="0" distR="0">
            <wp:extent cx="3888105" cy="838835"/>
            <wp:effectExtent l="19050" t="0" r="0" b="0"/>
            <wp:docPr id="16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25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9966" cy="839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420" w:firstLine="0" w:firstLineChars="0"/>
      </w:pPr>
      <w:r>
        <w:rPr>
          <w:rFonts w:hint="eastAsia"/>
        </w:rPr>
        <w:t>在LIKE中如果没有关键字表示查询全部</w:t>
      </w:r>
    </w:p>
    <w:p>
      <w:pPr>
        <w:pStyle w:val="16"/>
        <w:ind w:left="420" w:firstLine="0" w:firstLineChars="0"/>
      </w:pPr>
      <w:r>
        <w:drawing>
          <wp:inline distT="0" distB="0" distL="0" distR="0">
            <wp:extent cx="3802380" cy="2273300"/>
            <wp:effectExtent l="19050" t="0" r="7548" b="0"/>
            <wp:docPr id="16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28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3927" cy="2274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420" w:firstLine="0" w:firstLineChars="0"/>
      </w:pPr>
      <w:r>
        <w:rPr>
          <w:rFonts w:hint="eastAsia"/>
        </w:rPr>
        <w:t>查询名字中带有“M”的雇员</w:t>
      </w:r>
    </w:p>
    <w:p>
      <w:pPr>
        <w:pStyle w:val="16"/>
        <w:ind w:left="420" w:firstLine="0" w:firstLineChars="0"/>
      </w:pPr>
      <w:r>
        <w:drawing>
          <wp:inline distT="0" distB="0" distL="0" distR="0">
            <wp:extent cx="3853815" cy="1242060"/>
            <wp:effectExtent l="19050" t="0" r="0" b="0"/>
            <wp:docPr id="16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3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6021" cy="1242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420" w:firstLine="0" w:firstLineChars="0"/>
      </w:pPr>
      <w:r>
        <w:rPr>
          <w:rFonts w:hint="eastAsia"/>
        </w:rPr>
        <w:t>在oracle中不等号的用法可以有两种形式“&lt;&gt;”和“!=”</w:t>
      </w:r>
    </w:p>
    <w:p>
      <w:pPr>
        <w:pStyle w:val="16"/>
        <w:ind w:left="420" w:firstLine="0" w:firstLineChars="0"/>
      </w:pPr>
      <w:r>
        <w:rPr>
          <w:rFonts w:hint="eastAsia"/>
        </w:rPr>
        <w:t>范例：查询雇员编号不是7369的雇员信息</w:t>
      </w:r>
    </w:p>
    <w:p>
      <w:pPr>
        <w:pStyle w:val="16"/>
        <w:ind w:left="420" w:firstLine="0" w:firstLineChars="0"/>
      </w:pPr>
      <w:r>
        <w:drawing>
          <wp:inline distT="0" distB="0" distL="0" distR="0">
            <wp:extent cx="4414520" cy="1714500"/>
            <wp:effectExtent l="19050" t="0" r="4673" b="0"/>
            <wp:docPr id="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0653" cy="1716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420" w:firstLine="0" w:firstLineChars="0"/>
      </w:pPr>
      <w:r>
        <w:drawing>
          <wp:inline distT="0" distB="0" distL="0" distR="0">
            <wp:extent cx="4363720" cy="1767840"/>
            <wp:effectExtent l="19050" t="0" r="0" b="0"/>
            <wp:docPr id="1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3492" cy="1768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</w:pPr>
      <w:r>
        <w:rPr>
          <w:rFonts w:hint="eastAsia"/>
        </w:rPr>
        <w:t>对结果集排序</w:t>
      </w:r>
    </w:p>
    <w:p>
      <w:pPr>
        <w:pStyle w:val="4"/>
      </w:pPr>
      <w:r>
        <w:rPr>
          <w:rFonts w:hint="eastAsia"/>
        </w:rPr>
        <w:t>1.排序的语法</w:t>
      </w:r>
    </w:p>
    <w:p>
      <w:r>
        <w:rPr>
          <w:rFonts w:hint="eastAsia"/>
        </w:rPr>
        <w:t>在sql中可以使用ORDER BY对查询结果进行排序</w:t>
      </w:r>
    </w:p>
    <w:p>
      <w:pPr>
        <w:rPr>
          <w:color w:val="FF0000"/>
        </w:rPr>
      </w:pPr>
      <w:r>
        <w:rPr>
          <w:rFonts w:hint="eastAsia"/>
        </w:rPr>
        <w:t xml:space="preserve">语法：SELECT * |列名 FROM 表名 {WEHRE 查询条件} </w:t>
      </w:r>
      <w:r>
        <w:rPr>
          <w:rFonts w:hint="eastAsia"/>
          <w:color w:val="FF0000"/>
        </w:rPr>
        <w:t>ORDER BY 列名1 ASC|DESC，列名2...ASC|DESC</w:t>
      </w:r>
    </w:p>
    <w:p>
      <w:r>
        <w:rPr>
          <w:rFonts w:hint="eastAsia"/>
        </w:rPr>
        <w:t>范例：查询雇员的工资从低到高</w:t>
      </w:r>
    </w:p>
    <w:p>
      <w:r>
        <w:rPr>
          <w:rFonts w:hint="eastAsia"/>
        </w:rPr>
        <w:t>分析：ORDER BY 列名 默认的排序规则是升序排列，可以不指定ASC，如果按着降序排列必须指定DESC</w:t>
      </w:r>
    </w:p>
    <w:p>
      <w:r>
        <w:drawing>
          <wp:inline distT="0" distB="0" distL="0" distR="0">
            <wp:extent cx="4621530" cy="1905635"/>
            <wp:effectExtent l="19050" t="0" r="7188" b="0"/>
            <wp:docPr id="16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1426" cy="1905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r>
        <w:drawing>
          <wp:inline distT="0" distB="0" distL="0" distR="0">
            <wp:extent cx="4725035" cy="1978660"/>
            <wp:effectExtent l="19050" t="0" r="0" b="0"/>
            <wp:docPr id="16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3848" cy="197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如果存在多个排序字段可以用逗号分隔</w:t>
      </w:r>
    </w:p>
    <w:p>
      <w:r>
        <w:drawing>
          <wp:inline distT="0" distB="0" distL="0" distR="0">
            <wp:extent cx="4709795" cy="1475105"/>
            <wp:effectExtent l="19050" t="0" r="0" b="0"/>
            <wp:docPr id="16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3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2027" cy="1478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注意ORDER BY语句要放在sql的最后执行。</w:t>
      </w:r>
    </w:p>
    <w:p>
      <w:pPr>
        <w:rPr>
          <w:color w:val="FF0000"/>
        </w:rPr>
      </w:pPr>
    </w:p>
    <w:p>
      <w:pPr>
        <w:pStyle w:val="4"/>
      </w:pPr>
      <w:r>
        <w:rPr>
          <w:rFonts w:hint="eastAsia"/>
        </w:rPr>
        <w:t>2.排序中的空值问题</w:t>
      </w:r>
    </w:p>
    <w:p>
      <w:pPr>
        <w:pStyle w:val="16"/>
        <w:ind w:left="360"/>
      </w:pPr>
    </w:p>
    <w:p>
      <w:r>
        <w:rPr>
          <w:rFonts w:hint="eastAsia"/>
        </w:rPr>
        <w:t>排序  order by  经验：当排序时存在null时就会产生问题  nulls first ,  nulls last</w:t>
      </w:r>
    </w:p>
    <w:p>
      <w:r>
        <w:rPr>
          <w:rFonts w:hint="eastAsia"/>
        </w:rPr>
        <w:t>--查询雇员的工资从低到高</w:t>
      </w:r>
    </w:p>
    <w:p>
      <w:r>
        <w:t>select * from emp order by sal nulls first;</w:t>
      </w:r>
    </w:p>
    <w:p>
      <w:pPr>
        <w:pStyle w:val="16"/>
        <w:ind w:left="360"/>
      </w:pPr>
    </w:p>
    <w:p>
      <w:r>
        <w:t>select * from emp order by sal desc nulls last ;</w:t>
      </w:r>
    </w:p>
    <w:p/>
    <w:p>
      <w:pPr>
        <w:pStyle w:val="2"/>
      </w:pPr>
      <w:r>
        <w:rPr>
          <w:rFonts w:hint="eastAsia"/>
        </w:rPr>
        <w:t>13.函数</w:t>
      </w:r>
    </w:p>
    <w:p>
      <w:pPr>
        <w:pStyle w:val="4"/>
      </w:pPr>
      <w:r>
        <w:rPr>
          <w:rFonts w:hint="eastAsia"/>
        </w:rPr>
        <w:t>1.字符函数</w:t>
      </w:r>
    </w:p>
    <w:p>
      <w:pPr>
        <w:rPr>
          <w:b/>
        </w:rPr>
      </w:pPr>
      <w:r>
        <w:rPr>
          <w:rFonts w:hint="eastAsia"/>
          <w:b/>
        </w:rPr>
        <w:t>接收字符输入返回字符或者数值，dual是伪表</w:t>
      </w:r>
    </w:p>
    <w:p>
      <w:pPr>
        <w:pStyle w:val="16"/>
        <w:numPr>
          <w:ilvl w:val="0"/>
          <w:numId w:val="14"/>
        </w:numPr>
        <w:ind w:firstLineChars="0"/>
      </w:pPr>
      <w:r>
        <w:rPr>
          <w:rFonts w:hint="eastAsia"/>
        </w:rPr>
        <w:t>把小写的字符转换成大小的字符</w:t>
      </w:r>
    </w:p>
    <w:p>
      <w:pPr>
        <w:pStyle w:val="16"/>
        <w:ind w:left="360" w:firstLine="0" w:firstLineChars="0"/>
        <w:rPr>
          <w:rFonts w:ascii="Courier New" w:hAnsi="Courier New" w:cs="Courier New"/>
          <w:color w:val="000080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upper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'smith'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)</w:t>
      </w:r>
    </w:p>
    <w:p>
      <w:pPr>
        <w:pStyle w:val="16"/>
        <w:ind w:left="360" w:firstLine="0" w:firstLineChars="0"/>
      </w:pPr>
      <w:r>
        <w:drawing>
          <wp:inline distT="0" distB="0" distL="0" distR="0">
            <wp:extent cx="3010535" cy="1130300"/>
            <wp:effectExtent l="19050" t="0" r="0" b="0"/>
            <wp:docPr id="17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6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4"/>
        </w:numPr>
        <w:ind w:firstLineChars="0"/>
      </w:pPr>
      <w:r>
        <w:rPr>
          <w:rFonts w:hint="eastAsia"/>
        </w:rPr>
        <w:t>把大写字符变成小写字符</w:t>
      </w:r>
    </w:p>
    <w:p>
      <w:pPr>
        <w:pStyle w:val="16"/>
        <w:ind w:left="360" w:firstLine="0" w:firstLineChars="0"/>
        <w:rPr>
          <w:rFonts w:ascii="Courier New" w:hAnsi="Courier New" w:cs="Courier New"/>
          <w:color w:val="000080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lower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'SMITH'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)</w:t>
      </w:r>
    </w:p>
    <w:p>
      <w:pPr>
        <w:pStyle w:val="16"/>
        <w:ind w:left="360" w:firstLine="0" w:firstLineChars="0"/>
      </w:pPr>
      <w:r>
        <w:drawing>
          <wp:inline distT="0" distB="0" distL="0" distR="0">
            <wp:extent cx="3044825" cy="1026795"/>
            <wp:effectExtent l="19050" t="0" r="3175" b="0"/>
            <wp:docPr id="17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19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4"/>
        </w:numPr>
        <w:ind w:firstLineChars="0"/>
      </w:pPr>
      <w:r>
        <w:rPr>
          <w:rFonts w:hint="eastAsia"/>
        </w:rPr>
        <w:t>把首字符大写</w:t>
      </w:r>
    </w:p>
    <w:p>
      <w:pPr>
        <w:pStyle w:val="16"/>
        <w:ind w:left="360" w:firstLine="0" w:firstLineChars="0"/>
      </w:pPr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initcap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'smith'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)</w:t>
      </w:r>
    </w:p>
    <w:p>
      <w:pPr>
        <w:pStyle w:val="16"/>
        <w:ind w:left="360" w:firstLine="0" w:firstLineChars="0"/>
      </w:pPr>
      <w:r>
        <w:drawing>
          <wp:inline distT="0" distB="0" distL="0" distR="0">
            <wp:extent cx="3183255" cy="1009015"/>
            <wp:effectExtent l="19050" t="0" r="0" b="0"/>
            <wp:docPr id="17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22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100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4"/>
        </w:numPr>
        <w:ind w:firstLineChars="0"/>
      </w:pPr>
      <w:r>
        <w:rPr>
          <w:rFonts w:hint="eastAsia"/>
        </w:rPr>
        <w:t>字符串的连接可以使用concat可以使用“||”建议使用“||”</w:t>
      </w:r>
    </w:p>
    <w:p>
      <w:pPr>
        <w:pStyle w:val="16"/>
        <w:ind w:left="360" w:firstLine="0" w:firstLineChars="0"/>
        <w:rPr>
          <w:rFonts w:ascii="Courier New" w:hAnsi="Courier New" w:cs="Courier New"/>
          <w:color w:val="000080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concat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'hello'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'world'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)</w:t>
      </w:r>
    </w:p>
    <w:p>
      <w:pPr>
        <w:pStyle w:val="16"/>
        <w:ind w:left="360" w:firstLine="0" w:firstLineChars="0"/>
      </w:pPr>
      <w:r>
        <w:drawing>
          <wp:inline distT="0" distB="0" distL="0" distR="0">
            <wp:extent cx="3456940" cy="869315"/>
            <wp:effectExtent l="19050" t="0" r="0" b="0"/>
            <wp:docPr id="17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25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8635" cy="869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4"/>
        </w:numPr>
        <w:ind w:firstLineChars="0"/>
      </w:pPr>
      <w:r>
        <w:rPr>
          <w:rFonts w:hint="eastAsia"/>
        </w:rPr>
        <w:t>字符串的截取，使用substr，第一个参数是源字符串，第二个参数是开始索引，第三个参数长度，开始的索引使用1和0效果相同</w:t>
      </w:r>
    </w:p>
    <w:p>
      <w:pPr>
        <w:pStyle w:val="16"/>
        <w:ind w:left="360" w:firstLine="0" w:firstLineChars="0"/>
        <w:rPr>
          <w:rFonts w:ascii="Courier New" w:hAnsi="Courier New" w:cs="Courier New"/>
          <w:color w:val="000080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substr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'hello'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,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3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)</w:t>
      </w:r>
    </w:p>
    <w:p>
      <w:pPr>
        <w:pStyle w:val="16"/>
        <w:ind w:left="360" w:firstLine="0" w:firstLineChars="0"/>
      </w:pPr>
      <w:r>
        <w:drawing>
          <wp:inline distT="0" distB="0" distL="0" distR="0">
            <wp:extent cx="3181350" cy="1057275"/>
            <wp:effectExtent l="19050" t="0" r="0" b="0"/>
            <wp:docPr id="17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28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2914" cy="1058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4"/>
        </w:numPr>
        <w:ind w:firstLineChars="0"/>
      </w:pPr>
      <w:r>
        <w:rPr>
          <w:rFonts w:hint="eastAsia"/>
        </w:rPr>
        <w:t>获取字符串的长度</w:t>
      </w:r>
    </w:p>
    <w:p>
      <w:pPr>
        <w:pStyle w:val="16"/>
        <w:ind w:left="360" w:firstLine="0" w:firstLineChars="0"/>
        <w:rPr>
          <w:rFonts w:ascii="Courier New" w:hAnsi="Courier New" w:cs="Courier New"/>
          <w:color w:val="000080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length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'hello'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)</w:t>
      </w:r>
    </w:p>
    <w:p>
      <w:pPr>
        <w:pStyle w:val="16"/>
        <w:ind w:left="360" w:firstLine="0" w:firstLineChars="0"/>
      </w:pPr>
      <w:r>
        <w:drawing>
          <wp:inline distT="0" distB="0" distL="0" distR="0">
            <wp:extent cx="3105785" cy="1224915"/>
            <wp:effectExtent l="19050" t="0" r="0" b="0"/>
            <wp:docPr id="17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31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7951" cy="1225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4"/>
        </w:numPr>
        <w:ind w:firstLineChars="0"/>
      </w:pPr>
      <w:r>
        <w:rPr>
          <w:rFonts w:hint="eastAsia"/>
        </w:rPr>
        <w:t>字符串替换，第一个参数是源字符串，第二个参数被替换的字符串，第三个是替换字符串</w:t>
      </w:r>
    </w:p>
    <w:p>
      <w:pPr>
        <w:pStyle w:val="16"/>
        <w:ind w:left="360" w:firstLine="0" w:firstLineChars="0"/>
        <w:rPr>
          <w:rFonts w:ascii="Courier New" w:hAnsi="Courier New" w:cs="Courier New"/>
          <w:color w:val="000080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replace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'hello'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'l'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,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'x'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)</w:t>
      </w:r>
    </w:p>
    <w:p>
      <w:pPr>
        <w:pStyle w:val="16"/>
        <w:ind w:left="360" w:firstLine="0" w:firstLineChars="0"/>
      </w:pPr>
      <w:r>
        <w:drawing>
          <wp:inline distT="0" distB="0" distL="0" distR="0">
            <wp:extent cx="3525520" cy="1009015"/>
            <wp:effectExtent l="19050" t="0" r="0" b="0"/>
            <wp:docPr id="6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4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8687" cy="1010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 w:val="0"/>
        <w:numPr>
          <w:ilvl w:val="0"/>
          <w:numId w:val="12"/>
        </w:numPr>
        <w:adjustRightInd/>
        <w:snapToGrid/>
        <w:jc w:val="both"/>
      </w:pPr>
      <w:r>
        <w:rPr>
          <w:rFonts w:hint="eastAsia"/>
        </w:rPr>
        <w:t>数值函数</w:t>
      </w:r>
    </w:p>
    <w:p>
      <w:pPr>
        <w:pStyle w:val="16"/>
        <w:numPr>
          <w:ilvl w:val="0"/>
          <w:numId w:val="15"/>
        </w:numPr>
        <w:ind w:firstLineChars="0"/>
      </w:pPr>
      <w:r>
        <w:rPr>
          <w:rFonts w:hint="eastAsia"/>
        </w:rPr>
        <w:t>四舍五入函数：ROUND()</w:t>
      </w:r>
    </w:p>
    <w:p>
      <w:pPr>
        <w:pStyle w:val="16"/>
        <w:ind w:left="720" w:firstLine="0" w:firstLineChars="0"/>
      </w:pPr>
      <w:r>
        <w:rPr>
          <w:rFonts w:hint="eastAsia"/>
        </w:rPr>
        <w:t>默认情况下ROUND四舍五入取整，可以自己指定保留的位数。</w:t>
      </w:r>
    </w:p>
    <w:p>
      <w:pPr>
        <w:pStyle w:val="16"/>
        <w:ind w:left="720" w:firstLine="0" w:firstLineChars="0"/>
      </w:pPr>
      <w:r>
        <w:drawing>
          <wp:inline distT="0" distB="0" distL="0" distR="0">
            <wp:extent cx="2637790" cy="956945"/>
            <wp:effectExtent l="19050" t="0" r="0" b="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7482" cy="957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720" w:firstLine="0" w:firstLineChars="0"/>
      </w:pPr>
      <w:r>
        <w:drawing>
          <wp:inline distT="0" distB="0" distL="0" distR="0">
            <wp:extent cx="2637790" cy="862330"/>
            <wp:effectExtent l="19050" t="0" r="0" b="0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9372" cy="863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5"/>
        </w:numPr>
        <w:ind w:firstLineChars="0"/>
      </w:pPr>
      <w:r>
        <w:rPr>
          <w:rFonts w:hint="eastAsia"/>
        </w:rPr>
        <w:t>取整：TRUNC()，默认全部去掉小数，也可以指定保留的位数</w:t>
      </w:r>
    </w:p>
    <w:p>
      <w:pPr>
        <w:pStyle w:val="16"/>
        <w:ind w:left="720" w:firstLine="0" w:firstLineChars="0"/>
      </w:pPr>
      <w:r>
        <w:drawing>
          <wp:inline distT="0" distB="0" distL="0" distR="0">
            <wp:extent cx="2898775" cy="1095375"/>
            <wp:effectExtent l="19050" t="0" r="0" b="0"/>
            <wp:docPr id="6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7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720" w:firstLine="0" w:firstLineChars="0"/>
      </w:pPr>
      <w:r>
        <w:drawing>
          <wp:inline distT="0" distB="0" distL="0" distR="0">
            <wp:extent cx="2896235" cy="995045"/>
            <wp:effectExtent l="19050" t="0" r="0" b="0"/>
            <wp:docPr id="6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0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8129" cy="99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5"/>
        </w:numPr>
        <w:ind w:firstLineChars="0"/>
      </w:pPr>
      <w:r>
        <w:rPr>
          <w:rFonts w:hint="eastAsia"/>
        </w:rPr>
        <w:t>取余数MOD()</w:t>
      </w:r>
    </w:p>
    <w:p>
      <w:pPr>
        <w:pStyle w:val="16"/>
        <w:ind w:left="720" w:firstLine="0" w:firstLineChars="0"/>
      </w:pPr>
      <w:r>
        <w:drawing>
          <wp:inline distT="0" distB="0" distL="0" distR="0">
            <wp:extent cx="2559050" cy="1094105"/>
            <wp:effectExtent l="19050" t="0" r="0" b="0"/>
            <wp:docPr id="6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3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3.日期函数</w:t>
      </w:r>
    </w:p>
    <w:p>
      <w:r>
        <w:t>O</w:t>
      </w:r>
      <w:r>
        <w:rPr>
          <w:rFonts w:hint="eastAsia"/>
        </w:rPr>
        <w:t>racle中提供了很多和日期相关的函数，包括日期的加减，在日期加减时有一些规律</w:t>
      </w:r>
    </w:p>
    <w:p>
      <w:r>
        <w:rPr>
          <w:rFonts w:hint="eastAsia"/>
        </w:rPr>
        <w:t xml:space="preserve">日期 </w:t>
      </w:r>
      <w:r>
        <w:t>–</w:t>
      </w:r>
      <w:r>
        <w:rPr>
          <w:rFonts w:hint="eastAsia"/>
        </w:rPr>
        <w:t xml:space="preserve"> 数字 = 日期</w:t>
      </w:r>
    </w:p>
    <w:p>
      <w:r>
        <w:rPr>
          <w:rFonts w:hint="eastAsia"/>
        </w:rPr>
        <w:t>日期 + 数字 = 日期</w:t>
      </w:r>
    </w:p>
    <w:p>
      <w:r>
        <w:rPr>
          <w:rFonts w:hint="eastAsia"/>
        </w:rPr>
        <w:t xml:space="preserve">日期 </w:t>
      </w:r>
      <w:r>
        <w:t>–</w:t>
      </w:r>
      <w:r>
        <w:rPr>
          <w:rFonts w:hint="eastAsia"/>
        </w:rPr>
        <w:t xml:space="preserve"> 日期 = 数字</w:t>
      </w:r>
    </w:p>
    <w:p>
      <w:pPr>
        <w:pStyle w:val="16"/>
        <w:numPr>
          <w:ilvl w:val="0"/>
          <w:numId w:val="16"/>
        </w:numPr>
        <w:ind w:firstLineChars="0"/>
      </w:pPr>
      <w:r>
        <w:rPr>
          <w:rFonts w:hint="eastAsia"/>
        </w:rPr>
        <w:t>范例：查询雇员的进入公司的周数。</w:t>
      </w:r>
    </w:p>
    <w:p>
      <w:r>
        <w:rPr>
          <w:rFonts w:hint="eastAsia"/>
        </w:rPr>
        <w:t xml:space="preserve">分析：查询雇员进入公司的天数(sysdate </w:t>
      </w:r>
      <w:r>
        <w:t>–</w:t>
      </w:r>
      <w:r>
        <w:rPr>
          <w:rFonts w:hint="eastAsia"/>
        </w:rPr>
        <w:t xml:space="preserve"> 入职日期)/7就是周数</w:t>
      </w:r>
    </w:p>
    <w:p>
      <w:r>
        <w:drawing>
          <wp:inline distT="0" distB="0" distL="0" distR="0">
            <wp:extent cx="3776345" cy="2015490"/>
            <wp:effectExtent l="19050" t="0" r="0" b="0"/>
            <wp:docPr id="7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6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524" cy="2018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6"/>
        </w:numPr>
        <w:ind w:firstLineChars="0"/>
      </w:pPr>
      <w:r>
        <w:rPr>
          <w:rFonts w:hint="eastAsia"/>
        </w:rPr>
        <w:t>获得两个时间段中的月数：MONTHS_BETWEEN()</w:t>
      </w:r>
    </w:p>
    <w:p>
      <w:pPr>
        <w:pStyle w:val="16"/>
        <w:ind w:left="360" w:firstLine="0" w:firstLineChars="0"/>
      </w:pPr>
      <w:r>
        <w:rPr>
          <w:rFonts w:hint="eastAsia"/>
        </w:rPr>
        <w:t>范例：查询所有雇员进入公司的月数</w:t>
      </w:r>
    </w:p>
    <w:p>
      <w:pPr>
        <w:pStyle w:val="16"/>
        <w:ind w:left="360" w:firstLine="0" w:firstLineChars="0"/>
      </w:pPr>
      <w:r>
        <w:drawing>
          <wp:inline distT="0" distB="0" distL="0" distR="0">
            <wp:extent cx="4307205" cy="2233930"/>
            <wp:effectExtent l="19050" t="0" r="0" b="0"/>
            <wp:docPr id="7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9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9293" cy="2235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6"/>
        </w:numPr>
        <w:ind w:firstLineChars="0"/>
      </w:pPr>
      <w:r>
        <w:rPr>
          <w:rFonts w:hint="eastAsia"/>
        </w:rPr>
        <w:t>获得几个月后的日期：ADD_MONTHS()</w:t>
      </w:r>
    </w:p>
    <w:p>
      <w:pPr>
        <w:pStyle w:val="16"/>
        <w:ind w:left="360" w:firstLine="0" w:firstLineChars="0"/>
      </w:pPr>
      <w:r>
        <w:rPr>
          <w:rFonts w:hint="eastAsia"/>
        </w:rPr>
        <w:t>范例：求出三个月后的日期</w:t>
      </w:r>
    </w:p>
    <w:p>
      <w:pPr>
        <w:pStyle w:val="16"/>
        <w:ind w:left="360" w:firstLine="0" w:firstLineChars="0"/>
      </w:pPr>
      <w:r>
        <w:drawing>
          <wp:inline distT="0" distB="0" distL="0" distR="0">
            <wp:extent cx="3663950" cy="1033780"/>
            <wp:effectExtent l="19050" t="0" r="0" b="0"/>
            <wp:docPr id="7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2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5119" cy="1034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4.转换函数</w:t>
      </w:r>
    </w:p>
    <w:p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TO_CHAR:字符串转换函数</w:t>
      </w:r>
    </w:p>
    <w:p>
      <w:r>
        <w:rPr>
          <w:rFonts w:hint="eastAsia"/>
        </w:rPr>
        <w:tab/>
      </w:r>
      <w:r>
        <w:rPr>
          <w:rFonts w:hint="eastAsia"/>
        </w:rPr>
        <w:t>范例：查询所有的雇员将将年月日分开，此时可以使用TO_CHAR函数来拆分</w:t>
      </w:r>
    </w:p>
    <w:p>
      <w:r>
        <w:rPr>
          <w:rFonts w:hint="eastAsia"/>
        </w:rPr>
        <w:tab/>
      </w:r>
      <w:r>
        <w:rPr>
          <w:rFonts w:hint="eastAsia"/>
        </w:rPr>
        <w:t>拆分时需要使用通配符</w:t>
      </w:r>
    </w:p>
    <w:p>
      <w:r>
        <w:rPr>
          <w:rFonts w:hint="eastAsia"/>
        </w:rPr>
        <w:tab/>
      </w:r>
      <w:r>
        <w:rPr>
          <w:rFonts w:hint="eastAsia"/>
        </w:rPr>
        <w:t>年：y, 年是四位使用yyyy</w:t>
      </w:r>
    </w:p>
    <w:p>
      <w:r>
        <w:rPr>
          <w:rFonts w:hint="eastAsia"/>
        </w:rPr>
        <w:tab/>
      </w:r>
      <w:r>
        <w:rPr>
          <w:rFonts w:hint="eastAsia"/>
        </w:rPr>
        <w:t>月：m, 月是两位使用mm</w:t>
      </w:r>
    </w:p>
    <w:p>
      <w:r>
        <w:rPr>
          <w:rFonts w:hint="eastAsia"/>
        </w:rPr>
        <w:tab/>
      </w:r>
      <w:r>
        <w:rPr>
          <w:rFonts w:hint="eastAsia"/>
        </w:rPr>
        <w:t>日：d,</w:t>
      </w:r>
      <w:r>
        <w:rPr>
          <w:rFonts w:hint="eastAsia"/>
        </w:rPr>
        <w:tab/>
      </w:r>
      <w:r>
        <w:rPr>
          <w:rFonts w:hint="eastAsia"/>
        </w:rPr>
        <w:t>日是两位使用dd</w:t>
      </w:r>
    </w:p>
    <w:p>
      <w:r>
        <w:rPr>
          <w:rFonts w:hint="eastAsia"/>
        </w:rPr>
        <w:drawing>
          <wp:inline distT="0" distB="0" distL="0" distR="0">
            <wp:extent cx="4127500" cy="1699260"/>
            <wp:effectExtent l="19050" t="0" r="5776" b="0"/>
            <wp:docPr id="7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0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511" cy="1699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在结果中10以下的月前面被被补了前导零，可以使用fm去掉前导零</w:t>
      </w:r>
    </w:p>
    <w:p>
      <w:r>
        <w:rPr>
          <w:rFonts w:hint="eastAsia"/>
        </w:rPr>
        <w:drawing>
          <wp:inline distT="0" distB="0" distL="0" distR="0">
            <wp:extent cx="4124325" cy="2079625"/>
            <wp:effectExtent l="19050" t="0" r="9309" b="0"/>
            <wp:docPr id="7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43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8541" cy="208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TO_CHAR还可以给数字做格式化</w:t>
      </w:r>
    </w:p>
    <w:p>
      <w:r>
        <w:rPr>
          <w:rFonts w:hint="eastAsia"/>
        </w:rPr>
        <w:t>范例：把雇员的工资按三位用“,”分隔，在oracle中“9”代表一位数字</w:t>
      </w:r>
    </w:p>
    <w:p>
      <w:r>
        <w:rPr>
          <w:rFonts w:hint="eastAsia"/>
        </w:rPr>
        <w:drawing>
          <wp:inline distT="0" distB="0" distL="0" distR="0">
            <wp:extent cx="3689985" cy="1616710"/>
            <wp:effectExtent l="19050" t="0" r="5391" b="0"/>
            <wp:docPr id="7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6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1497" cy="1617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如果在钱的前面加上国家的符号可以使用“$”代表是美元，如果要使用本地的钱的单位使用“L”</w:t>
      </w:r>
    </w:p>
    <w:p>
      <w:r>
        <w:rPr>
          <w:rFonts w:hint="eastAsia"/>
        </w:rPr>
        <w:drawing>
          <wp:inline distT="0" distB="0" distL="0" distR="0">
            <wp:extent cx="3284855" cy="2058670"/>
            <wp:effectExtent l="19050" t="0" r="0" b="0"/>
            <wp:docPr id="8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49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7019" cy="2060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3008630" cy="2049780"/>
            <wp:effectExtent l="19050" t="0" r="1078" b="0"/>
            <wp:docPr id="8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52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5162" cy="2054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TO_NUMBER:数值转换函数</w:t>
      </w:r>
    </w:p>
    <w:p>
      <w:r>
        <w:rPr>
          <w:rFonts w:hint="eastAsia"/>
        </w:rPr>
        <w:tab/>
      </w:r>
      <w:r>
        <w:rPr>
          <w:rFonts w:hint="eastAsia"/>
        </w:rPr>
        <w:t>TO_NUMBER可以把字符串转换成数值</w:t>
      </w:r>
    </w:p>
    <w:p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3593465" cy="720090"/>
            <wp:effectExtent l="19050" t="0" r="6460" b="0"/>
            <wp:docPr id="8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55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6246" cy="72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3.   TO_DATE:日期转换函数</w:t>
      </w:r>
    </w:p>
    <w:p>
      <w:r>
        <w:rPr>
          <w:rFonts w:hint="eastAsia"/>
        </w:rPr>
        <w:tab/>
      </w:r>
      <w:r>
        <w:rPr>
          <w:rFonts w:hint="eastAsia"/>
        </w:rPr>
        <w:t>TO_DATE可以把字符串的数据转换成日期类型</w:t>
      </w:r>
    </w:p>
    <w:p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3646805" cy="728980"/>
            <wp:effectExtent l="19050" t="0" r="0" b="0"/>
            <wp:docPr id="8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58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7527" cy="729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5.通用函数</w:t>
      </w:r>
    </w:p>
    <w:p>
      <w:pPr>
        <w:pStyle w:val="5"/>
      </w:pPr>
      <w:r>
        <w:rPr>
          <w:rFonts w:hint="eastAsia"/>
        </w:rPr>
        <w:t>1．空值处理nvl</w:t>
      </w:r>
    </w:p>
    <w:p>
      <w:r>
        <w:rPr>
          <w:rFonts w:hint="eastAsia"/>
        </w:rPr>
        <w:t>范例：查询所有的雇员的年薪</w:t>
      </w:r>
    </w:p>
    <w:p>
      <w:r>
        <w:drawing>
          <wp:inline distT="0" distB="0" distL="0" distR="0">
            <wp:extent cx="2758440" cy="2529205"/>
            <wp:effectExtent l="19050" t="0" r="3594" b="0"/>
            <wp:docPr id="8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61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0050" cy="2530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我们发现很多员工的年薪是空的，原因是很多员工的奖金是null，null和任何数值计算都是null，这时我们可以使用nvl来处理。</w:t>
      </w:r>
    </w:p>
    <w:p>
      <w:r>
        <w:drawing>
          <wp:inline distT="0" distB="0" distL="0" distR="0">
            <wp:extent cx="3905885" cy="2311400"/>
            <wp:effectExtent l="19050" t="0" r="0" b="0"/>
            <wp:docPr id="8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64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437" cy="231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2.Decode函数</w:t>
      </w:r>
    </w:p>
    <w:p>
      <w:pPr>
        <w:pStyle w:val="16"/>
        <w:ind w:left="360" w:firstLine="0" w:firstLineChars="0"/>
      </w:pPr>
      <w:r>
        <w:rPr>
          <w:rFonts w:hint="eastAsia"/>
        </w:rPr>
        <w:t>该函数类似if....else if...esle</w:t>
      </w:r>
    </w:p>
    <w:p>
      <w:pPr>
        <w:pStyle w:val="16"/>
        <w:ind w:left="360" w:firstLine="0" w:firstLineChars="0"/>
      </w:pPr>
      <w:r>
        <w:rPr>
          <w:rFonts w:hint="eastAsia"/>
        </w:rPr>
        <w:t>语法：DECODE(col/expression, [search1,result1],[search2, result2]....[default])</w:t>
      </w:r>
    </w:p>
    <w:p>
      <w:pPr>
        <w:pStyle w:val="16"/>
        <w:ind w:left="360" w:firstLine="0" w:firstLineChars="0"/>
      </w:pPr>
      <w:r>
        <w:t>C</w:t>
      </w:r>
      <w:r>
        <w:rPr>
          <w:rFonts w:hint="eastAsia"/>
        </w:rPr>
        <w:t>ol/expression:列名或表达式</w:t>
      </w:r>
    </w:p>
    <w:p>
      <w:pPr>
        <w:pStyle w:val="16"/>
        <w:ind w:left="360" w:firstLine="0" w:firstLineChars="0"/>
      </w:pPr>
      <w:r>
        <w:rPr>
          <w:rFonts w:hint="eastAsia"/>
        </w:rPr>
        <w:t>Search1，search2...:用于比较的条件</w:t>
      </w:r>
    </w:p>
    <w:p>
      <w:pPr>
        <w:pStyle w:val="16"/>
        <w:ind w:left="360" w:firstLine="0" w:firstLineChars="0"/>
      </w:pPr>
      <w:r>
        <w:t>R</w:t>
      </w:r>
      <w:r>
        <w:rPr>
          <w:rFonts w:hint="eastAsia"/>
        </w:rPr>
        <w:t>esult1, result2...:返回值</w:t>
      </w:r>
    </w:p>
    <w:p>
      <w:pPr>
        <w:pStyle w:val="16"/>
        <w:ind w:left="360" w:firstLine="0" w:firstLineChars="0"/>
      </w:pPr>
      <w:r>
        <w:rPr>
          <w:rFonts w:hint="eastAsia"/>
        </w:rPr>
        <w:t>如果col/expression和Searchi匹配就返回resulti,否则返回default的默认值</w:t>
      </w:r>
    </w:p>
    <w:p>
      <w:pPr>
        <w:pStyle w:val="16"/>
        <w:ind w:left="360" w:firstLine="0" w:firstLineChars="0"/>
      </w:pPr>
      <w:r>
        <w:drawing>
          <wp:inline distT="0" distB="0" distL="0" distR="0">
            <wp:extent cx="5274310" cy="1009015"/>
            <wp:effectExtent l="19050" t="0" r="2540" b="0"/>
            <wp:docPr id="8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67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</w:pPr>
      <w:r>
        <w:rPr>
          <w:rFonts w:hint="eastAsia"/>
        </w:rPr>
        <w:t>范例：查询出所有雇员的职位的中文名</w:t>
      </w:r>
    </w:p>
    <w:p>
      <w:pPr>
        <w:pStyle w:val="16"/>
        <w:ind w:left="360" w:firstLine="0" w:firstLineChars="0"/>
      </w:pPr>
      <w:r>
        <w:drawing>
          <wp:inline distT="0" distB="0" distL="0" distR="0">
            <wp:extent cx="3638550" cy="3453765"/>
            <wp:effectExtent l="19050" t="0" r="0" b="0"/>
            <wp:docPr id="8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70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1402" cy="3456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3.case when</w:t>
      </w:r>
    </w:p>
    <w:p>
      <w:pPr>
        <w:pStyle w:val="16"/>
        <w:ind w:left="360" w:firstLine="0" w:firstLineChars="0"/>
      </w:pPr>
      <w:r>
        <w:t>CASE expr WHEN comparison_expr1 THEN return_expr1</w:t>
      </w:r>
    </w:p>
    <w:p>
      <w:pPr>
        <w:pStyle w:val="16"/>
        <w:ind w:left="360" w:firstLine="0" w:firstLineChars="0"/>
      </w:pPr>
      <w:r>
        <w:t xml:space="preserve">         [WHEN comparison_expr2 THEN return_expr2</w:t>
      </w:r>
    </w:p>
    <w:p>
      <w:pPr>
        <w:pStyle w:val="16"/>
        <w:ind w:left="360" w:firstLine="0" w:firstLineChars="0"/>
      </w:pPr>
      <w:r>
        <w:t xml:space="preserve">          WHEN comparison_exprn THEN return_exprn </w:t>
      </w:r>
    </w:p>
    <w:p>
      <w:pPr>
        <w:pStyle w:val="16"/>
        <w:ind w:left="360" w:firstLine="0" w:firstLineChars="0"/>
      </w:pPr>
      <w:r>
        <w:t xml:space="preserve">          ELSE else_expr]</w:t>
      </w:r>
    </w:p>
    <w:p>
      <w:pPr>
        <w:pStyle w:val="16"/>
        <w:ind w:left="360" w:firstLine="0" w:firstLineChars="0"/>
      </w:pPr>
      <w:r>
        <w:t>END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select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t.empno,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t.ename,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case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when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t.job =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'CLERK'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then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  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'业务员'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when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t.job =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'MANAGER'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then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  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'经理'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when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t.job =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'ANALYST'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then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  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'分析员'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when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t.job =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'PRESIDENT'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then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  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'总裁'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when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t.job =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'SALESMAN'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then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  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'销售'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else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'无业'</w:t>
      </w:r>
    </w:p>
    <w:p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end</w:t>
      </w:r>
    </w:p>
    <w:p>
      <w:pPr>
        <w:pStyle w:val="16"/>
        <w:ind w:left="360" w:firstLine="0" w:firstLineChars="0"/>
        <w:rPr>
          <w:rFonts w:ascii="Courier New" w:hAnsi="Courier New" w:cs="Courier New"/>
          <w:color w:val="000080"/>
          <w:kern w:val="0"/>
          <w:sz w:val="24"/>
          <w:szCs w:val="24"/>
        </w:rPr>
      </w:pP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emp t</w:t>
      </w:r>
    </w:p>
    <w:p>
      <w:pPr>
        <w:pStyle w:val="16"/>
        <w:ind w:left="360" w:firstLine="0" w:firstLineChars="0"/>
      </w:pPr>
      <w:r>
        <w:drawing>
          <wp:inline distT="0" distB="0" distL="0" distR="0">
            <wp:extent cx="3674745" cy="2458720"/>
            <wp:effectExtent l="19050" t="0" r="1905" b="0"/>
            <wp:docPr id="17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6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4745" cy="245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6.聚合函数</w:t>
      </w:r>
    </w:p>
    <w:p>
      <w:pPr>
        <w:pStyle w:val="5"/>
      </w:pPr>
      <w:r>
        <w:rPr>
          <w:rFonts w:hint="eastAsia"/>
        </w:rPr>
        <w:t>1.统计记录数count()</w:t>
      </w:r>
    </w:p>
    <w:p>
      <w:r>
        <w:rPr>
          <w:rFonts w:hint="eastAsia"/>
        </w:rPr>
        <w:t>范例：查询出所有员工的记录数</w:t>
      </w:r>
    </w:p>
    <w:p>
      <w:r>
        <w:drawing>
          <wp:inline distT="0" distB="0" distL="0" distR="0">
            <wp:extent cx="2362200" cy="981075"/>
            <wp:effectExtent l="19050" t="0" r="0" b="0"/>
            <wp:docPr id="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不建议使用count(*)，可以使用一个具体的列以免影响性能。</w:t>
      </w:r>
    </w:p>
    <w:p>
      <w:r>
        <w:drawing>
          <wp:inline distT="0" distB="0" distL="0" distR="0">
            <wp:extent cx="2676525" cy="1000125"/>
            <wp:effectExtent l="19050" t="0" r="9525" b="0"/>
            <wp:docPr id="1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2.最小值查询min()</w:t>
      </w:r>
    </w:p>
    <w:p>
      <w:r>
        <w:rPr>
          <w:rFonts w:hint="eastAsia"/>
        </w:rPr>
        <w:t>范例：查询出来员工最低工资</w:t>
      </w:r>
    </w:p>
    <w:p>
      <w:r>
        <w:drawing>
          <wp:inline distT="0" distB="0" distL="0" distR="0">
            <wp:extent cx="2305050" cy="990600"/>
            <wp:effectExtent l="19050" t="0" r="0" b="0"/>
            <wp:docPr id="10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7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3.最大值查询max()</w:t>
      </w:r>
    </w:p>
    <w:p>
      <w:r>
        <w:rPr>
          <w:rFonts w:hint="eastAsia"/>
        </w:rPr>
        <w:t>范例：查询出员工的最高工资</w:t>
      </w:r>
    </w:p>
    <w:p>
      <w:r>
        <w:drawing>
          <wp:inline distT="0" distB="0" distL="0" distR="0">
            <wp:extent cx="2324100" cy="1009650"/>
            <wp:effectExtent l="19050" t="0" r="0" b="0"/>
            <wp:docPr id="10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4.查询平均值avg()</w:t>
      </w:r>
    </w:p>
    <w:p>
      <w:r>
        <w:rPr>
          <w:rFonts w:hint="eastAsia"/>
        </w:rPr>
        <w:t>范例：查询出员工的平均工资</w:t>
      </w:r>
    </w:p>
    <w:p>
      <w:r>
        <w:drawing>
          <wp:inline distT="0" distB="0" distL="0" distR="0">
            <wp:extent cx="2457450" cy="981075"/>
            <wp:effectExtent l="19050" t="0" r="0" b="0"/>
            <wp:docPr id="10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3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5.求和函数sum()</w:t>
      </w:r>
    </w:p>
    <w:p>
      <w:r>
        <w:rPr>
          <w:rFonts w:hint="eastAsia"/>
        </w:rPr>
        <w:t>范例：查询出20号部门的员工的工资总和</w:t>
      </w:r>
    </w:p>
    <w:p>
      <w:r>
        <w:drawing>
          <wp:inline distT="0" distB="0" distL="0" distR="0">
            <wp:extent cx="4562475" cy="1028700"/>
            <wp:effectExtent l="19050" t="0" r="9525" b="0"/>
            <wp:docPr id="10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6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14.集合操作</w:t>
      </w:r>
    </w:p>
    <w:p>
      <w:pPr>
        <w:pStyle w:val="4"/>
      </w:pPr>
      <w:r>
        <w:rPr>
          <w:rFonts w:hint="eastAsia"/>
        </w:rPr>
        <w:t>1.并集</w:t>
      </w:r>
    </w:p>
    <w:p>
      <w:r>
        <w:rPr>
          <w:rFonts w:hint="eastAsia"/>
        </w:rPr>
        <w:t>UNION</w:t>
      </w:r>
    </w:p>
    <w:p>
      <w:r>
        <w:rPr>
          <w:rFonts w:hint="eastAsia"/>
        </w:rPr>
        <w:t>UNION ALL</w:t>
      </w:r>
    </w:p>
    <w:p/>
    <w:p>
      <w:pPr>
        <w:pStyle w:val="4"/>
      </w:pPr>
      <w:r>
        <w:rPr>
          <w:rFonts w:hint="eastAsia"/>
        </w:rPr>
        <w:t>2.交集</w:t>
      </w:r>
    </w:p>
    <w:p>
      <w:r>
        <w:rPr>
          <w:rFonts w:hint="eastAsia"/>
        </w:rPr>
        <w:t>INTERSECT</w:t>
      </w:r>
    </w:p>
    <w:p/>
    <w:p>
      <w:pPr>
        <w:pStyle w:val="4"/>
      </w:pPr>
      <w:r>
        <w:rPr>
          <w:rFonts w:hint="eastAsia"/>
        </w:rPr>
        <w:t>3.差集</w:t>
      </w:r>
    </w:p>
    <w:p>
      <w:r>
        <w:rPr>
          <w:rFonts w:hint="eastAsia"/>
        </w:rPr>
        <w:t>MINUS</w:t>
      </w:r>
    </w:p>
    <w:p/>
    <w:p>
      <w:pPr>
        <w:pStyle w:val="4"/>
      </w:pPr>
      <w:r>
        <w:rPr>
          <w:rFonts w:hint="eastAsia"/>
        </w:rPr>
        <w:t>4.集合操作的注意事项总结</w:t>
      </w:r>
    </w:p>
    <w:p/>
    <w:p/>
    <w:p/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64468"/>
    <w:multiLevelType w:val="multilevel"/>
    <w:tmpl w:val="0426446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5071427"/>
    <w:multiLevelType w:val="multilevel"/>
    <w:tmpl w:val="0507142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086837A7"/>
    <w:multiLevelType w:val="multilevel"/>
    <w:tmpl w:val="086837A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8E44B29"/>
    <w:multiLevelType w:val="multilevel"/>
    <w:tmpl w:val="08E44B2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0CF42892"/>
    <w:multiLevelType w:val="multilevel"/>
    <w:tmpl w:val="0CF42892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10831372"/>
    <w:multiLevelType w:val="multilevel"/>
    <w:tmpl w:val="10831372"/>
    <w:lvl w:ilvl="0" w:tentative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B3F768B"/>
    <w:multiLevelType w:val="multilevel"/>
    <w:tmpl w:val="1B3F768B"/>
    <w:lvl w:ilvl="0" w:tentative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324D7DBB"/>
    <w:multiLevelType w:val="multilevel"/>
    <w:tmpl w:val="324D7DB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3AE6A33"/>
    <w:multiLevelType w:val="multilevel"/>
    <w:tmpl w:val="33AE6A3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9">
    <w:nsid w:val="425F6CB4"/>
    <w:multiLevelType w:val="multilevel"/>
    <w:tmpl w:val="425F6CB4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0">
    <w:nsid w:val="47FC5DF4"/>
    <w:multiLevelType w:val="multilevel"/>
    <w:tmpl w:val="47FC5DF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FD2760D"/>
    <w:multiLevelType w:val="multilevel"/>
    <w:tmpl w:val="4FD2760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2E01788"/>
    <w:multiLevelType w:val="multilevel"/>
    <w:tmpl w:val="52E0178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C4F029B"/>
    <w:multiLevelType w:val="multilevel"/>
    <w:tmpl w:val="5C4F029B"/>
    <w:lvl w:ilvl="0" w:tentative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4">
    <w:nsid w:val="6AB85733"/>
    <w:multiLevelType w:val="multilevel"/>
    <w:tmpl w:val="6AB8573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5">
    <w:nsid w:val="71B913A7"/>
    <w:multiLevelType w:val="multilevel"/>
    <w:tmpl w:val="71B913A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2"/>
  </w:num>
  <w:num w:numId="3">
    <w:abstractNumId w:val="2"/>
  </w:num>
  <w:num w:numId="4">
    <w:abstractNumId w:val="5"/>
  </w:num>
  <w:num w:numId="5">
    <w:abstractNumId w:val="9"/>
  </w:num>
  <w:num w:numId="6">
    <w:abstractNumId w:val="14"/>
  </w:num>
  <w:num w:numId="7">
    <w:abstractNumId w:val="0"/>
  </w:num>
  <w:num w:numId="8">
    <w:abstractNumId w:val="6"/>
  </w:num>
  <w:num w:numId="9">
    <w:abstractNumId w:val="3"/>
  </w:num>
  <w:num w:numId="10">
    <w:abstractNumId w:val="1"/>
  </w:num>
  <w:num w:numId="11">
    <w:abstractNumId w:val="13"/>
  </w:num>
  <w:num w:numId="12">
    <w:abstractNumId w:val="7"/>
  </w:num>
  <w:num w:numId="13">
    <w:abstractNumId w:val="8"/>
  </w:num>
  <w:num w:numId="14">
    <w:abstractNumId w:val="15"/>
  </w:num>
  <w:num w:numId="15">
    <w:abstractNumId w:val="4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457C4"/>
    <w:rsid w:val="000622C9"/>
    <w:rsid w:val="00063E55"/>
    <w:rsid w:val="000665C2"/>
    <w:rsid w:val="00067293"/>
    <w:rsid w:val="0007124F"/>
    <w:rsid w:val="00094EFB"/>
    <w:rsid w:val="000A0736"/>
    <w:rsid w:val="000A664B"/>
    <w:rsid w:val="000A787C"/>
    <w:rsid w:val="000B784E"/>
    <w:rsid w:val="000C4B7B"/>
    <w:rsid w:val="000C5154"/>
    <w:rsid w:val="000E6193"/>
    <w:rsid w:val="000E6423"/>
    <w:rsid w:val="000E72F4"/>
    <w:rsid w:val="000F599E"/>
    <w:rsid w:val="001034D5"/>
    <w:rsid w:val="00117C5D"/>
    <w:rsid w:val="0014067A"/>
    <w:rsid w:val="001428AA"/>
    <w:rsid w:val="00143E34"/>
    <w:rsid w:val="00155423"/>
    <w:rsid w:val="00155750"/>
    <w:rsid w:val="00171C32"/>
    <w:rsid w:val="00176459"/>
    <w:rsid w:val="00183DB5"/>
    <w:rsid w:val="00196BC6"/>
    <w:rsid w:val="001A6DAB"/>
    <w:rsid w:val="001B1978"/>
    <w:rsid w:val="001B4309"/>
    <w:rsid w:val="001B77B6"/>
    <w:rsid w:val="001C6C10"/>
    <w:rsid w:val="001D5346"/>
    <w:rsid w:val="001F0C8F"/>
    <w:rsid w:val="001F1373"/>
    <w:rsid w:val="001F3633"/>
    <w:rsid w:val="0020080F"/>
    <w:rsid w:val="00202208"/>
    <w:rsid w:val="00203B44"/>
    <w:rsid w:val="00205AA9"/>
    <w:rsid w:val="00212582"/>
    <w:rsid w:val="00217644"/>
    <w:rsid w:val="002559CB"/>
    <w:rsid w:val="00256F09"/>
    <w:rsid w:val="00274EE6"/>
    <w:rsid w:val="002819E6"/>
    <w:rsid w:val="00293724"/>
    <w:rsid w:val="002A4BCA"/>
    <w:rsid w:val="002B66C7"/>
    <w:rsid w:val="0030145A"/>
    <w:rsid w:val="003116D2"/>
    <w:rsid w:val="00323B43"/>
    <w:rsid w:val="00342BB8"/>
    <w:rsid w:val="00363A2D"/>
    <w:rsid w:val="003656CE"/>
    <w:rsid w:val="00370E2F"/>
    <w:rsid w:val="00375C4C"/>
    <w:rsid w:val="003824CC"/>
    <w:rsid w:val="003871A4"/>
    <w:rsid w:val="003908CB"/>
    <w:rsid w:val="003A36FB"/>
    <w:rsid w:val="003A7CB7"/>
    <w:rsid w:val="003C00B3"/>
    <w:rsid w:val="003C22BA"/>
    <w:rsid w:val="003C40AA"/>
    <w:rsid w:val="003C7A69"/>
    <w:rsid w:val="003C7AB0"/>
    <w:rsid w:val="003D37D8"/>
    <w:rsid w:val="003E7CD2"/>
    <w:rsid w:val="003F400E"/>
    <w:rsid w:val="00413955"/>
    <w:rsid w:val="004170BF"/>
    <w:rsid w:val="00426133"/>
    <w:rsid w:val="004327A8"/>
    <w:rsid w:val="004358AB"/>
    <w:rsid w:val="004429B2"/>
    <w:rsid w:val="004546A7"/>
    <w:rsid w:val="0046080A"/>
    <w:rsid w:val="00461A31"/>
    <w:rsid w:val="0047441E"/>
    <w:rsid w:val="00481696"/>
    <w:rsid w:val="00484D63"/>
    <w:rsid w:val="004972F2"/>
    <w:rsid w:val="004A1355"/>
    <w:rsid w:val="004A14C1"/>
    <w:rsid w:val="004F6829"/>
    <w:rsid w:val="00505FA2"/>
    <w:rsid w:val="00523C18"/>
    <w:rsid w:val="005328BF"/>
    <w:rsid w:val="00585BFA"/>
    <w:rsid w:val="005B6160"/>
    <w:rsid w:val="005E0DE3"/>
    <w:rsid w:val="005E3547"/>
    <w:rsid w:val="005F715D"/>
    <w:rsid w:val="00602B5E"/>
    <w:rsid w:val="0060595F"/>
    <w:rsid w:val="00641178"/>
    <w:rsid w:val="006555D2"/>
    <w:rsid w:val="00656E72"/>
    <w:rsid w:val="00672E0E"/>
    <w:rsid w:val="00672F27"/>
    <w:rsid w:val="0067540D"/>
    <w:rsid w:val="00685AF4"/>
    <w:rsid w:val="006A3E63"/>
    <w:rsid w:val="006C1D6A"/>
    <w:rsid w:val="006C5E25"/>
    <w:rsid w:val="006C78BE"/>
    <w:rsid w:val="006D70AD"/>
    <w:rsid w:val="006E1320"/>
    <w:rsid w:val="006E2822"/>
    <w:rsid w:val="006E73D0"/>
    <w:rsid w:val="00701CFE"/>
    <w:rsid w:val="00711E9D"/>
    <w:rsid w:val="007143EA"/>
    <w:rsid w:val="00724E23"/>
    <w:rsid w:val="00751870"/>
    <w:rsid w:val="00752031"/>
    <w:rsid w:val="00793987"/>
    <w:rsid w:val="007A47F3"/>
    <w:rsid w:val="007B4A83"/>
    <w:rsid w:val="007C173C"/>
    <w:rsid w:val="007C19A4"/>
    <w:rsid w:val="007D0659"/>
    <w:rsid w:val="007D0A70"/>
    <w:rsid w:val="007D14C1"/>
    <w:rsid w:val="007E3F83"/>
    <w:rsid w:val="007E5349"/>
    <w:rsid w:val="00801A7B"/>
    <w:rsid w:val="00807CFE"/>
    <w:rsid w:val="008266AD"/>
    <w:rsid w:val="00830930"/>
    <w:rsid w:val="0084457C"/>
    <w:rsid w:val="00844DB6"/>
    <w:rsid w:val="00852CE0"/>
    <w:rsid w:val="00853603"/>
    <w:rsid w:val="00870CDA"/>
    <w:rsid w:val="00872C5C"/>
    <w:rsid w:val="00875AE0"/>
    <w:rsid w:val="00876200"/>
    <w:rsid w:val="00891325"/>
    <w:rsid w:val="008975CA"/>
    <w:rsid w:val="008A027E"/>
    <w:rsid w:val="008A6BAD"/>
    <w:rsid w:val="008B080B"/>
    <w:rsid w:val="008B5C95"/>
    <w:rsid w:val="008B7726"/>
    <w:rsid w:val="008C1B44"/>
    <w:rsid w:val="008C2785"/>
    <w:rsid w:val="008C6E95"/>
    <w:rsid w:val="008D180C"/>
    <w:rsid w:val="00905308"/>
    <w:rsid w:val="00911EE2"/>
    <w:rsid w:val="00931050"/>
    <w:rsid w:val="009312EF"/>
    <w:rsid w:val="00941332"/>
    <w:rsid w:val="00953F15"/>
    <w:rsid w:val="009552E4"/>
    <w:rsid w:val="00967805"/>
    <w:rsid w:val="00984EA5"/>
    <w:rsid w:val="00985F8D"/>
    <w:rsid w:val="00996AC9"/>
    <w:rsid w:val="009A0BB5"/>
    <w:rsid w:val="009A7CAA"/>
    <w:rsid w:val="009C0B9F"/>
    <w:rsid w:val="009D535F"/>
    <w:rsid w:val="009D5F16"/>
    <w:rsid w:val="00A2348C"/>
    <w:rsid w:val="00A42A28"/>
    <w:rsid w:val="00A43773"/>
    <w:rsid w:val="00A62F48"/>
    <w:rsid w:val="00A65751"/>
    <w:rsid w:val="00A665FA"/>
    <w:rsid w:val="00A75B72"/>
    <w:rsid w:val="00A83B86"/>
    <w:rsid w:val="00A846A0"/>
    <w:rsid w:val="00A922B8"/>
    <w:rsid w:val="00A92A7E"/>
    <w:rsid w:val="00A92D16"/>
    <w:rsid w:val="00AB04CF"/>
    <w:rsid w:val="00AB2A7C"/>
    <w:rsid w:val="00AB4240"/>
    <w:rsid w:val="00AC0045"/>
    <w:rsid w:val="00AC0079"/>
    <w:rsid w:val="00AC2D64"/>
    <w:rsid w:val="00AC7174"/>
    <w:rsid w:val="00AE0EA2"/>
    <w:rsid w:val="00AE2F50"/>
    <w:rsid w:val="00AF06A8"/>
    <w:rsid w:val="00B01603"/>
    <w:rsid w:val="00B022E7"/>
    <w:rsid w:val="00B12231"/>
    <w:rsid w:val="00B12E0D"/>
    <w:rsid w:val="00B1678C"/>
    <w:rsid w:val="00B2216B"/>
    <w:rsid w:val="00B74391"/>
    <w:rsid w:val="00B821E9"/>
    <w:rsid w:val="00B82985"/>
    <w:rsid w:val="00BC5DA9"/>
    <w:rsid w:val="00BD29C0"/>
    <w:rsid w:val="00BE78E2"/>
    <w:rsid w:val="00C01B34"/>
    <w:rsid w:val="00C062C7"/>
    <w:rsid w:val="00C07761"/>
    <w:rsid w:val="00C11A4E"/>
    <w:rsid w:val="00C14716"/>
    <w:rsid w:val="00C5460E"/>
    <w:rsid w:val="00C57CEA"/>
    <w:rsid w:val="00C75EFB"/>
    <w:rsid w:val="00C85CAC"/>
    <w:rsid w:val="00C87480"/>
    <w:rsid w:val="00C91F0B"/>
    <w:rsid w:val="00CC0722"/>
    <w:rsid w:val="00CF7124"/>
    <w:rsid w:val="00D00D49"/>
    <w:rsid w:val="00D04C19"/>
    <w:rsid w:val="00D0698A"/>
    <w:rsid w:val="00D10426"/>
    <w:rsid w:val="00D1485C"/>
    <w:rsid w:val="00D16FDD"/>
    <w:rsid w:val="00D20CC0"/>
    <w:rsid w:val="00D2279C"/>
    <w:rsid w:val="00D2291A"/>
    <w:rsid w:val="00D31D50"/>
    <w:rsid w:val="00D3239A"/>
    <w:rsid w:val="00D527F2"/>
    <w:rsid w:val="00DA6A81"/>
    <w:rsid w:val="00DB5CBE"/>
    <w:rsid w:val="00DC04EE"/>
    <w:rsid w:val="00DC3B73"/>
    <w:rsid w:val="00DD7314"/>
    <w:rsid w:val="00DD73C4"/>
    <w:rsid w:val="00DE025C"/>
    <w:rsid w:val="00DE267A"/>
    <w:rsid w:val="00DF4167"/>
    <w:rsid w:val="00DF7135"/>
    <w:rsid w:val="00E02208"/>
    <w:rsid w:val="00E108FC"/>
    <w:rsid w:val="00E12BAB"/>
    <w:rsid w:val="00E15116"/>
    <w:rsid w:val="00E2463E"/>
    <w:rsid w:val="00E2524A"/>
    <w:rsid w:val="00E27EE4"/>
    <w:rsid w:val="00E3047D"/>
    <w:rsid w:val="00E42984"/>
    <w:rsid w:val="00E45439"/>
    <w:rsid w:val="00E45CBA"/>
    <w:rsid w:val="00E56F02"/>
    <w:rsid w:val="00E63D5A"/>
    <w:rsid w:val="00E95923"/>
    <w:rsid w:val="00E97CA2"/>
    <w:rsid w:val="00ED2A71"/>
    <w:rsid w:val="00ED76E5"/>
    <w:rsid w:val="00EE3E4C"/>
    <w:rsid w:val="00EE5CEB"/>
    <w:rsid w:val="00F27C0E"/>
    <w:rsid w:val="00F44280"/>
    <w:rsid w:val="00F46621"/>
    <w:rsid w:val="00F54822"/>
    <w:rsid w:val="00F54919"/>
    <w:rsid w:val="00F57AF9"/>
    <w:rsid w:val="00FA29E3"/>
    <w:rsid w:val="00FB2A24"/>
    <w:rsid w:val="00FC4CBC"/>
    <w:rsid w:val="00FD72EA"/>
    <w:rsid w:val="00FE6FED"/>
    <w:rsid w:val="670E3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widowControl w:val="0"/>
      <w:adjustRightInd/>
      <w:snapToGrid/>
      <w:spacing w:before="340" w:after="330" w:line="578" w:lineRule="auto"/>
      <w:jc w:val="both"/>
      <w:outlineLvl w:val="0"/>
    </w:pPr>
    <w:rPr>
      <w:rFonts w:asciiTheme="minorHAnsi" w:hAnsiTheme="minorHAnsi" w:eastAsiaTheme="minorEastAsia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1"/>
    <w:unhideWhenUsed/>
    <w:qFormat/>
    <w:uiPriority w:val="9"/>
    <w:pPr>
      <w:keepNext/>
      <w:keepLines/>
      <w:widowControl w:val="0"/>
      <w:adjustRightInd/>
      <w:snapToGrid/>
      <w:spacing w:before="280" w:after="290" w:line="376" w:lineRule="auto"/>
      <w:jc w:val="both"/>
      <w:outlineLvl w:val="3"/>
    </w:pPr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paragraph" w:styleId="6">
    <w:name w:val="heading 5"/>
    <w:basedOn w:val="1"/>
    <w:next w:val="1"/>
    <w:link w:val="24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2">
    <w:name w:val="Default Paragraph Font"/>
    <w:unhideWhenUsed/>
    <w:uiPriority w:val="1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Document Map"/>
    <w:basedOn w:val="1"/>
    <w:link w:val="17"/>
    <w:unhideWhenUsed/>
    <w:uiPriority w:val="0"/>
    <w:rPr>
      <w:rFonts w:ascii="宋体" w:eastAsia="宋体"/>
      <w:sz w:val="18"/>
      <w:szCs w:val="18"/>
    </w:rPr>
  </w:style>
  <w:style w:type="paragraph" w:styleId="8">
    <w:name w:val="Balloon Text"/>
    <w:basedOn w:val="1"/>
    <w:link w:val="18"/>
    <w:unhideWhenUsed/>
    <w:qFormat/>
    <w:uiPriority w:val="99"/>
    <w:pPr>
      <w:spacing w:after="0"/>
    </w:pPr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1">
    <w:name w:val="Normal (Web)"/>
    <w:basedOn w:val="1"/>
    <w:unhideWhenUsed/>
    <w:uiPriority w:val="99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table" w:styleId="14">
    <w:name w:val="Table Grid"/>
    <w:basedOn w:val="13"/>
    <w:qFormat/>
    <w:uiPriority w:val="59"/>
    <w:pPr>
      <w:spacing w:after="0" w:line="240" w:lineRule="auto"/>
    </w:pPr>
    <w:rPr>
      <w:rFonts w:eastAsiaTheme="minorEastAsia"/>
      <w:kern w:val="2"/>
      <w:sz w:val="21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5">
    <w:name w:val="标题 1 Char"/>
    <w:basedOn w:val="12"/>
    <w:link w:val="2"/>
    <w:uiPriority w:val="9"/>
    <w:rPr>
      <w:rFonts w:eastAsiaTheme="minorEastAsia"/>
      <w:b/>
      <w:bCs/>
      <w:kern w:val="44"/>
      <w:sz w:val="44"/>
      <w:szCs w:val="44"/>
    </w:rPr>
  </w:style>
  <w:style w:type="paragraph" w:styleId="16">
    <w:name w:val="List Paragraph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Theme="minorHAnsi" w:hAnsiTheme="minorHAnsi" w:eastAsiaTheme="minorEastAsia"/>
      <w:kern w:val="2"/>
      <w:sz w:val="21"/>
    </w:rPr>
  </w:style>
  <w:style w:type="character" w:customStyle="1" w:styleId="17">
    <w:name w:val="文档结构图 Char"/>
    <w:basedOn w:val="12"/>
    <w:link w:val="7"/>
    <w:qFormat/>
    <w:uiPriority w:val="0"/>
    <w:rPr>
      <w:rFonts w:ascii="宋体" w:hAnsi="Tahoma" w:eastAsia="宋体"/>
      <w:sz w:val="18"/>
      <w:szCs w:val="18"/>
    </w:rPr>
  </w:style>
  <w:style w:type="character" w:customStyle="1" w:styleId="18">
    <w:name w:val="批注框文本 Char"/>
    <w:basedOn w:val="12"/>
    <w:link w:val="8"/>
    <w:semiHidden/>
    <w:qFormat/>
    <w:uiPriority w:val="99"/>
    <w:rPr>
      <w:rFonts w:ascii="Tahoma" w:hAnsi="Tahoma"/>
      <w:sz w:val="18"/>
      <w:szCs w:val="18"/>
    </w:rPr>
  </w:style>
  <w:style w:type="character" w:customStyle="1" w:styleId="19">
    <w:name w:val="标题 2 Char"/>
    <w:basedOn w:val="12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rFonts w:ascii="Tahoma" w:hAnsi="Tahoma"/>
      <w:b/>
      <w:bCs/>
      <w:sz w:val="32"/>
      <w:szCs w:val="32"/>
    </w:rPr>
  </w:style>
  <w:style w:type="character" w:customStyle="1" w:styleId="21">
    <w:name w:val="标题 4 Char"/>
    <w:basedOn w:val="12"/>
    <w:link w:val="5"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22">
    <w:name w:val="页眉 Char"/>
    <w:basedOn w:val="12"/>
    <w:link w:val="10"/>
    <w:uiPriority w:val="99"/>
    <w:rPr>
      <w:rFonts w:ascii="Tahoma" w:hAnsi="Tahoma"/>
      <w:sz w:val="18"/>
      <w:szCs w:val="18"/>
    </w:rPr>
  </w:style>
  <w:style w:type="character" w:customStyle="1" w:styleId="23">
    <w:name w:val="页脚 Char"/>
    <w:basedOn w:val="12"/>
    <w:link w:val="9"/>
    <w:semiHidden/>
    <w:uiPriority w:val="99"/>
    <w:rPr>
      <w:rFonts w:ascii="Tahoma" w:hAnsi="Tahoma"/>
      <w:sz w:val="18"/>
      <w:szCs w:val="18"/>
    </w:rPr>
  </w:style>
  <w:style w:type="character" w:customStyle="1" w:styleId="24">
    <w:name w:val="标题 5 Char"/>
    <w:basedOn w:val="12"/>
    <w:link w:val="6"/>
    <w:uiPriority w:val="9"/>
    <w:rPr>
      <w:rFonts w:ascii="Tahoma" w:hAnsi="Tahoma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6" Type="http://schemas.openxmlformats.org/officeDocument/2006/relationships/fontTable" Target="fontTable.xml"/><Relationship Id="rId115" Type="http://schemas.openxmlformats.org/officeDocument/2006/relationships/customXml" Target="../customXml/item2.xml"/><Relationship Id="rId114" Type="http://schemas.openxmlformats.org/officeDocument/2006/relationships/numbering" Target="numbering.xml"/><Relationship Id="rId113" Type="http://schemas.openxmlformats.org/officeDocument/2006/relationships/customXml" Target="../customXml/item1.xml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B26E6E8-D06B-4CAF-AB9F-616D794C8AA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52</Pages>
  <Words>2381</Words>
  <Characters>13574</Characters>
  <Lines>113</Lines>
  <Paragraphs>31</Paragraphs>
  <TotalTime>0</TotalTime>
  <ScaleCrop>false</ScaleCrop>
  <LinksUpToDate>false</LinksUpToDate>
  <CharactersWithSpaces>15924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Administrator</dc:creator>
  <cp:lastModifiedBy>MrLin1418028621</cp:lastModifiedBy>
  <dcterms:modified xsi:type="dcterms:W3CDTF">2017-12-18T08:13:05Z</dcterms:modified>
  <cp:revision>304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