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Diario de vida y salud mental.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Desarrollo de Software dedicado a la programación móvil, Gestión de proyectos basado en metodología SCRUM, Diseño y desarrollo de bases de datos.</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Diseño y creación de una solución informática innovadora y de calidad para dispositivos móviles, siguiendo un ciclo de vida definido a través de metodologías ágiles, donde los integrantes buscan satisfacer la necesidad de usuarios al tomar como tema central una problemática recurrente a nivel país.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numPr>
                <w:ilvl w:val="0"/>
                <w:numId w:val="2"/>
              </w:numPr>
              <w:ind w:left="720" w:hanging="360"/>
              <w:jc w:val="both"/>
              <w:rPr>
                <w:color w:val="0070c0"/>
                <w:sz w:val="18"/>
                <w:szCs w:val="18"/>
              </w:rPr>
            </w:pPr>
            <w:r w:rsidDel="00000000" w:rsidR="00000000" w:rsidRPr="00000000">
              <w:rPr>
                <w:i w:val="1"/>
                <w:iCs w:val="1"/>
                <w:color w:val="548dd4"/>
                <w:sz w:val="20"/>
                <w:szCs w:val="20"/>
                <w:rtl w:val="0"/>
              </w:rPr>
              <w:t xml:space="preserve">El proyecto APT “Diario y salud mental” consta de una aplicación móvil que busca acercar la salud mental a las personas a lo largo del país. Este enfoque nació a partir de la observación de los entornos sociales chilenos, ya sea en persona o en redes sociales, en los que se comprendió que las personas poseen una gran variedad de problemas relacionados a la salud mental y que tampoco tienen las herramientas para dar un paso inicial amigable o informado en base a sus necesidades. En conjunto, también se visualizó que los profesionales involucrados en el área de la salud mental no tienen entornos definidos para promocionar sus servicios, utilizando diferentes sitios con la esperanza de alcanzar un público objetivo.</w:t>
            </w:r>
          </w:p>
          <w:p w:rsidR="00000000" w:rsidDel="00000000" w:rsidP="00000000" w:rsidRDefault="00000000" w:rsidRPr="00000000" w14:paraId="0000001A">
            <w:pPr>
              <w:numPr>
                <w:ilvl w:val="0"/>
                <w:numId w:val="2"/>
              </w:numPr>
              <w:ind w:left="720" w:hanging="360"/>
              <w:jc w:val="both"/>
              <w:rPr>
                <w:color w:val="0070c0"/>
                <w:sz w:val="18"/>
                <w:szCs w:val="18"/>
              </w:rPr>
            </w:pPr>
            <w:r w:rsidDel="00000000" w:rsidR="00000000" w:rsidRPr="00000000">
              <w:rPr>
                <w:i w:val="1"/>
                <w:iCs w:val="1"/>
                <w:color w:val="548dd4"/>
                <w:sz w:val="20"/>
                <w:szCs w:val="20"/>
                <w:rtl w:val="0"/>
              </w:rPr>
              <w:t xml:space="preserve">La aplicación tiene como propósito brindar variadas herramientas en las que el usuario pueda encontrar un espacio seguro para desenvolverse, con un diario de experiencias, artículos de interés, búsqueda de profesionales del área, etc. deseamos crear un entorno que permita a los chilenos cuidar de su salud mental desde el primer momento y a partir de sus propios dispositivos móviles, otorgando accesibilidad y comodidad.</w:t>
            </w:r>
          </w:p>
          <w:p w:rsidR="00000000" w:rsidDel="00000000" w:rsidP="00000000" w:rsidRDefault="00000000" w:rsidRPr="00000000" w14:paraId="0000001B">
            <w:pPr>
              <w:numPr>
                <w:ilvl w:val="0"/>
                <w:numId w:val="2"/>
              </w:numPr>
              <w:ind w:left="720" w:hanging="360"/>
              <w:jc w:val="both"/>
              <w:rPr>
                <w:color w:val="0070c0"/>
                <w:sz w:val="18"/>
                <w:szCs w:val="18"/>
              </w:rPr>
            </w:pPr>
            <w:r w:rsidDel="00000000" w:rsidR="00000000" w:rsidRPr="00000000">
              <w:rPr>
                <w:i w:val="1"/>
                <w:iCs w:val="1"/>
                <w:color w:val="548dd4"/>
                <w:sz w:val="20"/>
                <w:szCs w:val="20"/>
                <w:rtl w:val="0"/>
              </w:rPr>
              <w:t xml:space="preserve">El aporte de esta aplicación en la población chilena se enfoca en el cuidado de la salud mental, con la creación de entornos seguros en los que el usuario encuentre aquello que necesita para dar el primer paso y mantener un seguimiento, además de proponer la creación de un espacio para la búsqueda de profesionales en el país permitiéndoles ofrecer sus servicios en una sola plataforma enfocada en sus profesiones.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Como objetivos generales tenemos: </w:t>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tl w:val="0"/>
              </w:rPr>
              <w:t xml:space="preserve">Diseñar y desarrollar una aplicación móvil y/o web orientada al journaling terapéutico, el registro personal y el autoconocimiento, que permita a los usuarios documentar, organizar y consultar experiencias, pensamientos, emociones y situaciones relevantes de su vida cotidiana, mediante un entorno privado y seguro. La solución incorporará herramientas de seguimiento emocional y visualización de información, incluyendo registros emocionales, calendario, historial y dashboards, con el propósito de facilitar la reflexión personal y la observación de la evolución de los propios registros a través del tiempo. Asimismo, se contempla como funcionalidad complementaria el acceso a información, búsqueda y contacto con profesionales del área de la salud mental, considerando mecanismos de verificación de sus credenciales. La aplicación se plantea como una herramienta de apoyo al bienestar y autoconocimiento, sin sustituir la evaluación, diagnóstico o tratamiento realizado por profesionales de la salud </w:t>
            </w:r>
          </w:p>
          <w:p w:rsidR="00000000" w:rsidDel="00000000" w:rsidP="00000000" w:rsidRDefault="00000000" w:rsidRPr="00000000" w14:paraId="00000021">
            <w:pPr>
              <w:jc w:val="both"/>
              <w:rPr>
                <w:i w:val="1"/>
                <w:iCs w:val="1"/>
                <w:color w:val="548dd4"/>
                <w:sz w:val="20"/>
                <w:szCs w:val="20"/>
              </w:rPr>
            </w:pPr>
            <w:r w:rsidDel="00000000" w:rsidR="00000000" w:rsidRPr="00000000">
              <w:rPr>
                <w:i w:val="1"/>
                <w:iCs w:val="1"/>
                <w:color w:val="548dd4"/>
                <w:sz w:val="20"/>
                <w:szCs w:val="20"/>
                <w:rtl w:val="0"/>
              </w:rPr>
              <w:t xml:space="preserve">Como objetivos específicos tenemos: </w:t>
            </w:r>
          </w:p>
          <w:p w:rsidR="00000000" w:rsidDel="00000000" w:rsidP="00000000" w:rsidRDefault="00000000" w:rsidRPr="00000000" w14:paraId="00000022">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una interfaz intuitiva que permita a los usuarios registrar y consultar información de manera sencilla.</w:t>
            </w:r>
          </w:p>
          <w:p w:rsidR="00000000" w:rsidDel="00000000" w:rsidP="00000000" w:rsidRDefault="00000000" w:rsidRPr="00000000" w14:paraId="00000023">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diario digital que permita registrar y almacenar experiencias, pensamientos, emociones e imágenes, según las preferencias del usuario.</w:t>
            </w:r>
          </w:p>
          <w:p w:rsidR="00000000" w:rsidDel="00000000" w:rsidP="00000000" w:rsidRDefault="00000000" w:rsidRPr="00000000" w14:paraId="00000024">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herramientas de visualización, como calendarios y dashboards, que permitan consultar y analizar los registros realizados a lo largo del tiempo.</w:t>
            </w:r>
          </w:p>
          <w:p w:rsidR="00000000" w:rsidDel="00000000" w:rsidP="00000000" w:rsidRDefault="00000000" w:rsidRPr="00000000" w14:paraId="00000025">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un sistema de registro y autenticación que permita diferenciar entre cuentas de usuario y cuentas profesionales.</w:t>
            </w:r>
          </w:p>
          <w:p w:rsidR="00000000" w:rsidDel="00000000" w:rsidP="00000000" w:rsidRDefault="00000000" w:rsidRPr="00000000" w14:paraId="00000026">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apartado de búsqueda de profesionales relacionados con la salud mental, considerando especialidades, preferencias y otros criterios de búsqueda.</w:t>
            </w:r>
          </w:p>
          <w:p w:rsidR="00000000" w:rsidDel="00000000" w:rsidP="00000000" w:rsidRDefault="00000000" w:rsidRPr="00000000" w14:paraId="00000027">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mecanismos de privacidad y seguridad que permitan al usuario administrar y proteger la información registrada.</w:t>
            </w:r>
          </w:p>
          <w:p w:rsidR="00000000" w:rsidDel="00000000" w:rsidP="00000000" w:rsidRDefault="00000000" w:rsidRPr="00000000" w14:paraId="00000028">
            <w:pPr>
              <w:numPr>
                <w:ilvl w:val="0"/>
                <w:numId w:val="3"/>
              </w:numPr>
              <w:ind w:left="720" w:hanging="360"/>
              <w:jc w:val="both"/>
              <w:rPr>
                <w:i w:val="1"/>
                <w:iCs w:val="1"/>
                <w:color w:val="548dd4"/>
                <w:sz w:val="20"/>
                <w:szCs w:val="20"/>
              </w:rPr>
            </w:pPr>
            <w:r w:rsidDel="00000000" w:rsidR="00000000" w:rsidRPr="00000000">
              <w:rPr>
                <w:i w:val="1"/>
                <w:iCs w:val="1"/>
                <w:color w:val="548dd4"/>
                <w:sz w:val="20"/>
                <w:szCs w:val="20"/>
                <w:rtl w:val="0"/>
              </w:rPr>
              <w:t xml:space="preserve">Validar el funcionamiento de la aplicación mediante pruebas asociadas a los requerimientos definidos para el proyecto.</w:t>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Para el desarrollo del proyecto se propone utilizar un marco de trabajo ágil basado en Scrum, permitiendo que el desarrollo y la organización sea de manera incremental y pueda adaptarse a posibles modificaciones de los requerimientos durante el semestre, enfocándonos en el desarrollo de los entregables para priorizar avances a lo largo del proyecto.</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Inicialmente se realiza el levantamiento y análisis de los requerimientos funcionales y no funcionales, los cuales serán organizados y priorizados de acuerdo a su relevancia para la solución. Estos requerimientos permitirán definir las funcionalidades que serán desarrolladas durante cada etapa. Para apoyar la identificación de requerimientos, se utilizaran herramientas de prototipado y diseño, de esta forma se podrá tener una vista más amplia y clara de los requerimientos, además de un framework y base de datos definidas para el desarrollo.</w:t>
            </w:r>
          </w:p>
          <w:p w:rsidR="00000000" w:rsidDel="00000000" w:rsidP="00000000" w:rsidRDefault="00000000" w:rsidRPr="00000000" w14:paraId="0000002C">
            <w:pPr>
              <w:jc w:val="both"/>
              <w:rPr>
                <w:i w:val="1"/>
                <w:iCs w:val="1"/>
                <w:color w:val="0070c0"/>
                <w:sz w:val="18"/>
                <w:szCs w:val="18"/>
              </w:rPr>
            </w:pPr>
            <w:r w:rsidDel="00000000" w:rsidR="00000000" w:rsidRPr="00000000">
              <w:rPr>
                <w:i w:val="1"/>
                <w:iCs w:val="1"/>
                <w:color w:val="548dd4"/>
                <w:sz w:val="20"/>
                <w:szCs w:val="20"/>
                <w:rtl w:val="0"/>
              </w:rPr>
              <w:t xml:space="preserve">El equipo realizará reuniones periódicas de seguimiento para revisar las tareas realizadas, identificar dificultades y distribuir las actividades necesarias para implementar de forma continua los requerimientos definidos para el desarrollo correcto del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Definición del proyecto, metodología, framework y BD, realización de mockups, creación del backlog y sprints, desarrollo inicial del proyecto, vinculación a BD y desarrollo relacionado a los módulos principales.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Facilitadores: El product backlog nos ayudó con la organización de los entregables para trabajarlos de manera ordenada dentro del proyecto, en conjunto con la creación de encuestas para comprender las necesidades de las personas y nuestro público objetivo. Definición inicial de mockups para comprensión de tareas adicionales en sprints.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Dificultades: Dificultades vinculadas al tiempo disponible de los integrantes, tanto para desarrollar de forma conjunta como individual.</w:t>
            </w:r>
          </w:p>
          <w:p w:rsidR="00000000" w:rsidDel="00000000" w:rsidP="00000000" w:rsidRDefault="00000000" w:rsidRPr="00000000" w14:paraId="00000033">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0" w:firstLine="0"/>
              <w:rPr>
                <w:i w:val="1"/>
                <w:iCs w:val="1"/>
                <w:color w:val="0070c0"/>
                <w:sz w:val="18"/>
                <w:szCs w:val="18"/>
              </w:rPr>
            </w:pPr>
            <w:r w:rsidDel="00000000" w:rsidR="00000000" w:rsidRPr="00000000">
              <w:rPr>
                <w:i w:val="1"/>
                <w:iCs w:val="1"/>
                <w:color w:val="0070c0"/>
                <w:sz w:val="18"/>
                <w:szCs w:val="18"/>
                <w:rtl w:val="0"/>
              </w:rPr>
              <w:t xml:space="preserve">Encuesta a usuarios comunes: </w:t>
            </w:r>
            <w:hyperlink r:id="rId8">
              <w:r w:rsidDel="00000000" w:rsidR="00000000" w:rsidRPr="00000000">
                <w:rPr>
                  <w:i w:val="1"/>
                  <w:iCs w:val="1"/>
                  <w:color w:val="1155cc"/>
                  <w:sz w:val="18"/>
                  <w:szCs w:val="18"/>
                  <w:u w:val="single"/>
                  <w:rtl w:val="0"/>
                </w:rPr>
                <w:t xml:space="preserve">https://docs.google.com/forms/d/e/1FAIpQLSdQCqjDHqKpxYUCLeqXVsXQvfsYWeG72yxWOsS19XB_iQgsHA/viewform?usp=header</w:t>
              </w:r>
            </w:hyperlink>
            <w:r w:rsidDel="00000000" w:rsidR="00000000" w:rsidRPr="00000000">
              <w:rPr>
                <w:rtl w:val="0"/>
              </w:rPr>
            </w:r>
          </w:p>
          <w:p w:rsidR="00000000" w:rsidDel="00000000" w:rsidP="00000000" w:rsidRDefault="00000000" w:rsidRPr="00000000" w14:paraId="00000036">
            <w:pPr>
              <w:ind w:left="0" w:firstLine="0"/>
              <w:rPr>
                <w:i w:val="1"/>
                <w:iCs w:val="1"/>
                <w:color w:val="0070c0"/>
                <w:sz w:val="18"/>
                <w:szCs w:val="18"/>
              </w:rPr>
            </w:pPr>
            <w:r w:rsidDel="00000000" w:rsidR="00000000" w:rsidRPr="00000000">
              <w:rPr>
                <w:i w:val="1"/>
                <w:iCs w:val="1"/>
                <w:color w:val="0070c0"/>
                <w:sz w:val="18"/>
                <w:szCs w:val="18"/>
                <w:rtl w:val="0"/>
              </w:rPr>
              <w:t xml:space="preserve">Encuesta a profesionales área salud mental:</w:t>
            </w:r>
          </w:p>
          <w:p w:rsidR="00000000" w:rsidDel="00000000" w:rsidP="00000000" w:rsidRDefault="00000000" w:rsidRPr="00000000" w14:paraId="00000037">
            <w:pPr>
              <w:ind w:left="0" w:firstLine="0"/>
              <w:rPr>
                <w:i w:val="1"/>
                <w:iCs w:val="1"/>
                <w:color w:val="0070c0"/>
                <w:sz w:val="18"/>
                <w:szCs w:val="18"/>
              </w:rPr>
            </w:pPr>
            <w:hyperlink r:id="rId9">
              <w:r w:rsidDel="00000000" w:rsidR="00000000" w:rsidRPr="00000000">
                <w:rPr>
                  <w:i w:val="1"/>
                  <w:iCs w:val="1"/>
                  <w:color w:val="1155cc"/>
                  <w:sz w:val="18"/>
                  <w:szCs w:val="18"/>
                  <w:u w:val="single"/>
                  <w:rtl w:val="0"/>
                </w:rPr>
                <w:t xml:space="preserve">https://docs.google.com/forms/d/e/1FAIpQLSdQCqjDHqKpxYUCLeqXVsXQvfsYWeG72yxWOsS19XB_iQgsHA/viewform?usp=header</w:t>
              </w:r>
            </w:hyperlink>
            <w:r w:rsidDel="00000000" w:rsidR="00000000" w:rsidRPr="00000000">
              <w:rPr>
                <w:rtl w:val="0"/>
              </w:rPr>
            </w:r>
          </w:p>
          <w:p w:rsidR="00000000" w:rsidDel="00000000" w:rsidP="00000000" w:rsidRDefault="00000000" w:rsidRPr="00000000" w14:paraId="00000038">
            <w:pPr>
              <w:ind w:left="0" w:firstLine="0"/>
              <w:rPr>
                <w:i w:val="1"/>
                <w:iCs w:val="1"/>
                <w:color w:val="0070c0"/>
                <w:sz w:val="18"/>
                <w:szCs w:val="18"/>
              </w:rPr>
            </w:pPr>
            <w:r w:rsidDel="00000000" w:rsidR="00000000" w:rsidRPr="00000000">
              <w:rPr>
                <w:i w:val="1"/>
                <w:iCs w:val="1"/>
                <w:color w:val="0070c0"/>
                <w:sz w:val="18"/>
                <w:szCs w:val="18"/>
                <w:rtl w:val="0"/>
              </w:rPr>
              <w:t xml:space="preserve">Miro:</w:t>
            </w:r>
          </w:p>
          <w:p w:rsidR="00000000" w:rsidDel="00000000" w:rsidP="00000000" w:rsidRDefault="00000000" w:rsidRPr="00000000" w14:paraId="00000039">
            <w:pPr>
              <w:ind w:left="0" w:firstLine="0"/>
              <w:rPr>
                <w:i w:val="1"/>
                <w:iCs w:val="1"/>
                <w:color w:val="0070c0"/>
                <w:sz w:val="18"/>
                <w:szCs w:val="18"/>
              </w:rPr>
            </w:pPr>
            <w:hyperlink r:id="rId10">
              <w:r w:rsidDel="00000000" w:rsidR="00000000" w:rsidRPr="00000000">
                <w:rPr>
                  <w:i w:val="1"/>
                  <w:iCs w:val="1"/>
                  <w:color w:val="1155cc"/>
                  <w:sz w:val="18"/>
                  <w:szCs w:val="18"/>
                  <w:u w:val="single"/>
                  <w:rtl w:val="0"/>
                </w:rPr>
                <w:t xml:space="preserve">https://miro.com/app/board/uXjVHwxwkOU=/?share_link_id=753490503121</w:t>
              </w:r>
            </w:hyperlink>
            <w:r w:rsidDel="00000000" w:rsidR="00000000" w:rsidRPr="00000000">
              <w:rPr>
                <w:rtl w:val="0"/>
              </w:rPr>
            </w:r>
          </w:p>
          <w:p w:rsidR="00000000" w:rsidDel="00000000" w:rsidP="00000000" w:rsidRDefault="00000000" w:rsidRPr="00000000" w14:paraId="0000003A">
            <w:pPr>
              <w:ind w:left="0" w:firstLine="0"/>
              <w:rPr>
                <w:i w:val="1"/>
                <w:iCs w:val="1"/>
                <w:color w:val="0070c0"/>
                <w:sz w:val="18"/>
                <w:szCs w:val="18"/>
              </w:rPr>
            </w:pPr>
            <w:r w:rsidDel="00000000" w:rsidR="00000000" w:rsidRPr="00000000">
              <w:rPr>
                <w:i w:val="1"/>
                <w:iCs w:val="1"/>
                <w:color w:val="0070c0"/>
                <w:sz w:val="18"/>
                <w:szCs w:val="18"/>
                <w:rtl w:val="0"/>
              </w:rPr>
              <w:t xml:space="preserve">Product Backlog y Sprints:</w:t>
            </w:r>
          </w:p>
          <w:p w:rsidR="00000000" w:rsidDel="00000000" w:rsidP="00000000" w:rsidRDefault="00000000" w:rsidRPr="00000000" w14:paraId="0000003B">
            <w:pPr>
              <w:ind w:left="0" w:firstLine="0"/>
              <w:rPr>
                <w:i w:val="1"/>
                <w:iCs w:val="1"/>
                <w:color w:val="0070c0"/>
                <w:sz w:val="18"/>
                <w:szCs w:val="18"/>
              </w:rPr>
            </w:pPr>
            <w:hyperlink r:id="rId11">
              <w:r w:rsidDel="00000000" w:rsidR="00000000" w:rsidRPr="00000000">
                <w:rPr>
                  <w:i w:val="1"/>
                  <w:iCs w:val="1"/>
                  <w:color w:val="1155cc"/>
                  <w:sz w:val="18"/>
                  <w:szCs w:val="18"/>
                  <w:u w:val="single"/>
                  <w:rtl w:val="0"/>
                </w:rPr>
                <w:t xml:space="preserve">https://mental-health-journaling.atlassian.net/jira/software/projects/SCRUM/boards/1/backlog?atlOrigin=eyJpIjoiYjliNjg0MWMzODk3NGM3YmFlMTY5ZDEyOTRiYTRiZmUiLCJwIjoiaiJ9</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D">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548dd4"/>
                <w:sz w:val="20"/>
                <w:szCs w:val="20"/>
                <w:rtl w:val="0"/>
              </w:rPr>
              <w:t xml:space="preserve">Nuestros intereses profesionales se relacionan a la búsqueda de conocimientos constantes en áreas de desarrollo de soluciones informáticas, en las que se trabajen entregables de calidad que cumplan con las normas de calidad establecidas en la industria, permitiendo a los integrantes adaptarse a las tecnologías más usadas en la actualidad y ampliar su portafolio. En conjunto, se busca demostrar la capacidad de los participantes para trabajar a partir de los conocimientos brindados a lo largo de la carrera de forma autónoma.</w:t>
            </w:r>
            <w:r w:rsidDel="00000000" w:rsidR="00000000" w:rsidRPr="00000000">
              <w:rPr>
                <w:rtl w:val="0"/>
              </w:rPr>
            </w:r>
          </w:p>
        </w:tc>
      </w:tr>
    </w:tbl>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ntal-health-journaling.atlassian.net/jira/software/projects/SCRUM/boards/1/backlog?atlOrigin=eyJpIjoiYjliNjg0MWMzODk3NGM3YmFlMTY5ZDEyOTRiYTRiZmUiLCJwIjoiaiJ9" TargetMode="External"/><Relationship Id="rId10" Type="http://schemas.openxmlformats.org/officeDocument/2006/relationships/hyperlink" Target="https://miro.com/app/board/uXjVHwxwkOU=/?share_link_id=753490503121" TargetMode="External"/><Relationship Id="rId12" Type="http://schemas.openxmlformats.org/officeDocument/2006/relationships/header" Target="header1.xml"/><Relationship Id="rId9" Type="http://schemas.openxmlformats.org/officeDocument/2006/relationships/hyperlink" Target="https://docs.google.com/forms/d/e/1FAIpQLSdQCqjDHqKpxYUCLeqXVsXQvfsYWeG72yxWOsS19XB_iQgsHA/viewform?usp=head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forms/d/e/1FAIpQLSdQCqjDHqKpxYUCLeqXVsXQvfsYWeG72yxWOsS19XB_iQgsHA/viewform?usp=hea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LO47xZ9YaEnaAuN3XAQfVcObw==">CgMxLjA4AHIhMW5KY0NYTGk3aElUajRiSjUtelVtY0FPc2JFaE5NVi1n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