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vsd" ContentType="application/vnd.visio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ACC35" w14:textId="6B9A1FDE" w:rsidR="00CE2C7E" w:rsidRPr="005B7C59" w:rsidRDefault="009516D7" w:rsidP="00BD7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rStyle w:val="Titredulivre"/>
          <w:sz w:val="32"/>
        </w:rPr>
      </w:pPr>
      <w:bookmarkStart w:id="0" w:name="_Toc235262533"/>
      <w:bookmarkStart w:id="1" w:name="_Toc188931435"/>
      <w:r>
        <w:rPr>
          <w:rStyle w:val="Titredulivre"/>
          <w:sz w:val="32"/>
        </w:rPr>
        <w:t xml:space="preserve"> </w:t>
      </w:r>
    </w:p>
    <w:p w14:paraId="5228D110" w14:textId="77777777" w:rsidR="00CE2C7E" w:rsidRPr="00CB2907" w:rsidRDefault="00907D77" w:rsidP="00BD7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rStyle w:val="Titredulivre"/>
          <w:sz w:val="28"/>
          <w:szCs w:val="28"/>
        </w:rPr>
      </w:pPr>
      <w:r w:rsidRPr="00CB2907">
        <w:rPr>
          <w:rStyle w:val="Titredulivre"/>
          <w:sz w:val="28"/>
          <w:szCs w:val="28"/>
        </w:rPr>
        <w:t>Course ENV-542</w:t>
      </w:r>
      <w:bookmarkEnd w:id="0"/>
    </w:p>
    <w:p w14:paraId="02E93B6B" w14:textId="77777777" w:rsidR="00CE2C7E" w:rsidRPr="00CB2907" w:rsidRDefault="00CE2C7E" w:rsidP="00BD7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rStyle w:val="Titredulivre"/>
          <w:sz w:val="28"/>
          <w:szCs w:val="28"/>
        </w:rPr>
      </w:pPr>
    </w:p>
    <w:p w14:paraId="48991ADD" w14:textId="77777777" w:rsidR="00CE2C7E" w:rsidRPr="00CB2907" w:rsidRDefault="00907D77" w:rsidP="00BD7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rStyle w:val="Titredulivre"/>
          <w:sz w:val="28"/>
          <w:szCs w:val="28"/>
        </w:rPr>
      </w:pPr>
      <w:r w:rsidRPr="00CB2907">
        <w:rPr>
          <w:rStyle w:val="Titredulivre"/>
          <w:sz w:val="28"/>
          <w:szCs w:val="28"/>
        </w:rPr>
        <w:t>Advanced satellite positioning</w:t>
      </w:r>
    </w:p>
    <w:p w14:paraId="34A86375" w14:textId="77777777" w:rsidR="00CE2C7E" w:rsidRPr="005B7C59" w:rsidRDefault="00CE2C7E" w:rsidP="00BD7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rStyle w:val="Titredulivre"/>
          <w:sz w:val="32"/>
        </w:rPr>
      </w:pPr>
    </w:p>
    <w:p w14:paraId="3AFC61CF" w14:textId="77777777" w:rsidR="00CE2C7E" w:rsidRPr="005B7C59" w:rsidRDefault="00CE2C7E" w:rsidP="005B7C59">
      <w:pPr>
        <w:rPr>
          <w:rStyle w:val="Titredulivre"/>
        </w:rPr>
      </w:pPr>
    </w:p>
    <w:p w14:paraId="7F412806" w14:textId="77777777" w:rsidR="00CE2C7E" w:rsidRPr="005B7C59" w:rsidRDefault="00CE2C7E" w:rsidP="005B7C59">
      <w:pPr>
        <w:rPr>
          <w:rStyle w:val="Titredulivre"/>
        </w:rPr>
      </w:pPr>
    </w:p>
    <w:p w14:paraId="01A9689E" w14:textId="5B9ADA7E" w:rsidR="004E01A7" w:rsidRPr="00CB2907" w:rsidRDefault="004E01A7" w:rsidP="004E0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rStyle w:val="Titredulivre"/>
          <w:sz w:val="32"/>
          <w:szCs w:val="32"/>
        </w:rPr>
      </w:pPr>
      <w:bookmarkStart w:id="2" w:name="_Toc235262535"/>
      <w:r w:rsidRPr="00CB2907">
        <w:rPr>
          <w:rStyle w:val="Titredulivre"/>
          <w:sz w:val="32"/>
          <w:szCs w:val="32"/>
        </w:rPr>
        <w:t xml:space="preserve">Lab </w:t>
      </w:r>
      <w:r w:rsidR="00B471EF" w:rsidRPr="00CB2907">
        <w:rPr>
          <w:rStyle w:val="Titredulivre"/>
          <w:sz w:val="32"/>
          <w:szCs w:val="32"/>
        </w:rPr>
        <w:t>3</w:t>
      </w:r>
      <w:r w:rsidRPr="00CB2907">
        <w:rPr>
          <w:rStyle w:val="Titredulivre"/>
          <w:sz w:val="32"/>
          <w:szCs w:val="32"/>
        </w:rPr>
        <w:t>:</w:t>
      </w:r>
      <w:bookmarkStart w:id="3" w:name="_Toc235262536"/>
      <w:bookmarkEnd w:id="2"/>
      <w:r w:rsidRPr="00CB2907">
        <w:rPr>
          <w:rStyle w:val="Titredulivre"/>
          <w:sz w:val="32"/>
          <w:szCs w:val="32"/>
        </w:rPr>
        <w:t xml:space="preserve"> </w:t>
      </w:r>
      <w:bookmarkEnd w:id="3"/>
      <w:r w:rsidRPr="00CB2907">
        <w:rPr>
          <w:rStyle w:val="Titredulivre"/>
          <w:sz w:val="32"/>
          <w:szCs w:val="32"/>
        </w:rPr>
        <w:t>Acquisition of GNSS signals</w:t>
      </w:r>
    </w:p>
    <w:p w14:paraId="5B1F2161" w14:textId="77777777" w:rsidR="00CE2C7E" w:rsidRDefault="00CE2C7E" w:rsidP="005B7C59">
      <w:pPr>
        <w:rPr>
          <w:rStyle w:val="Titredulivre"/>
        </w:rPr>
      </w:pPr>
    </w:p>
    <w:p w14:paraId="3D29FBD8" w14:textId="77777777" w:rsidR="00CB2907" w:rsidRPr="005B7C59" w:rsidRDefault="00CB2907" w:rsidP="005B7C59">
      <w:pPr>
        <w:rPr>
          <w:rStyle w:val="Titredulivre"/>
        </w:rPr>
      </w:pPr>
    </w:p>
    <w:p w14:paraId="545077FB" w14:textId="77777777" w:rsidR="00907D77" w:rsidRDefault="00907D77" w:rsidP="00907D77">
      <w:pPr>
        <w:rPr>
          <w:rStyle w:val="Titredulivre"/>
        </w:rPr>
      </w:pPr>
    </w:p>
    <w:p w14:paraId="2E17B326" w14:textId="77777777" w:rsidR="00907D77" w:rsidRPr="005B7C59" w:rsidRDefault="00907D77" w:rsidP="00907D77">
      <w:pPr>
        <w:rPr>
          <w:rStyle w:val="Titredulivre"/>
        </w:rPr>
      </w:pPr>
    </w:p>
    <w:p w14:paraId="5E407FE9" w14:textId="50BF6B78" w:rsidR="00907D77" w:rsidRPr="005B7C59" w:rsidRDefault="00907D77" w:rsidP="00907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itredulivre"/>
          <w:b w:val="0"/>
        </w:rPr>
      </w:pPr>
      <w:r w:rsidRPr="005B7C59">
        <w:rPr>
          <w:rStyle w:val="Titredulivre"/>
          <w:b w:val="0"/>
        </w:rPr>
        <w:t xml:space="preserve">Document reference: </w:t>
      </w:r>
      <w:r w:rsidR="000739BE">
        <w:rPr>
          <w:rStyle w:val="Titredulivre"/>
          <w:b w:val="0"/>
        </w:rPr>
        <w:t>student</w:t>
      </w:r>
      <w:r w:rsidR="00FC42C3">
        <w:rPr>
          <w:rStyle w:val="Titredulivre"/>
          <w:b w:val="0"/>
        </w:rPr>
        <w:t xml:space="preserve"> </w:t>
      </w:r>
      <w:r>
        <w:rPr>
          <w:rStyle w:val="Titredulivre"/>
          <w:b w:val="0"/>
        </w:rPr>
        <w:t>version</w:t>
      </w:r>
    </w:p>
    <w:p w14:paraId="6B77F5F1" w14:textId="0E3C178F" w:rsidR="00152908" w:rsidRPr="00453F22" w:rsidRDefault="00152908" w:rsidP="00152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itredulivre"/>
          <w:b w:val="0"/>
        </w:rPr>
      </w:pPr>
      <w:r w:rsidRPr="00453F22">
        <w:rPr>
          <w:rStyle w:val="Titredulivre"/>
          <w:b w:val="0"/>
        </w:rPr>
        <w:t xml:space="preserve">Author(s): </w:t>
      </w:r>
      <w:r w:rsidR="00275E58">
        <w:rPr>
          <w:rStyle w:val="Titredulivre"/>
          <w:b w:val="0"/>
        </w:rPr>
        <w:t xml:space="preserve">Miguel Angel </w:t>
      </w:r>
      <w:proofErr w:type="spellStart"/>
      <w:r w:rsidR="00275E58">
        <w:rPr>
          <w:rStyle w:val="Titredulivre"/>
          <w:b w:val="0"/>
        </w:rPr>
        <w:t>Ribot</w:t>
      </w:r>
      <w:proofErr w:type="spellEnd"/>
      <w:r>
        <w:rPr>
          <w:rStyle w:val="Titredulivre"/>
          <w:b w:val="0"/>
        </w:rPr>
        <w:t xml:space="preserve">, </w:t>
      </w:r>
      <w:r w:rsidR="00275E58">
        <w:rPr>
          <w:rStyle w:val="Titredulivre"/>
          <w:b w:val="0"/>
        </w:rPr>
        <w:t xml:space="preserve">Jérôme </w:t>
      </w:r>
      <w:proofErr w:type="spellStart"/>
      <w:r w:rsidR="00275E58">
        <w:rPr>
          <w:rStyle w:val="Titredulivre"/>
          <w:b w:val="0"/>
        </w:rPr>
        <w:t>leclère</w:t>
      </w:r>
      <w:proofErr w:type="spellEnd"/>
      <w:r w:rsidR="00275E58">
        <w:rPr>
          <w:rStyle w:val="Titredulivre"/>
          <w:b w:val="0"/>
        </w:rPr>
        <w:t xml:space="preserve">, </w:t>
      </w:r>
      <w:r>
        <w:rPr>
          <w:rStyle w:val="Titredulivre"/>
          <w:b w:val="0"/>
        </w:rPr>
        <w:t>Cyril Botteron</w:t>
      </w:r>
    </w:p>
    <w:p w14:paraId="742318C2" w14:textId="77777777" w:rsidR="00907D77" w:rsidRPr="005B7C59" w:rsidRDefault="00907D77" w:rsidP="00907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itredulivre"/>
          <w:b w:val="0"/>
        </w:rPr>
      </w:pPr>
      <w:r w:rsidRPr="005B7C59">
        <w:rPr>
          <w:rStyle w:val="Titredulivre"/>
          <w:b w:val="0"/>
        </w:rPr>
        <w:t>Organization: EPFL-IMT-ESPLAB</w:t>
      </w:r>
    </w:p>
    <w:p w14:paraId="0179AE36" w14:textId="4C7758B2" w:rsidR="00907D77" w:rsidRDefault="00907D77" w:rsidP="00907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itredulivre"/>
          <w:b w:val="0"/>
        </w:rPr>
      </w:pPr>
      <w:r w:rsidRPr="0080745F">
        <w:rPr>
          <w:rStyle w:val="Titredulivre"/>
          <w:b w:val="0"/>
        </w:rPr>
        <w:t xml:space="preserve">Date of preparation: </w:t>
      </w:r>
      <w:r w:rsidR="00B12A5F">
        <w:rPr>
          <w:rStyle w:val="Titredulivre"/>
          <w:b w:val="0"/>
        </w:rPr>
        <w:t>19</w:t>
      </w:r>
      <w:r w:rsidR="00275E58">
        <w:rPr>
          <w:rStyle w:val="Titredulivre"/>
          <w:b w:val="0"/>
        </w:rPr>
        <w:t>/03/20</w:t>
      </w:r>
      <w:r w:rsidR="00B12A5F">
        <w:rPr>
          <w:rStyle w:val="Titredulivre"/>
          <w:b w:val="0"/>
        </w:rPr>
        <w:t>20</w:t>
      </w:r>
    </w:p>
    <w:p w14:paraId="341CF81A" w14:textId="51555773" w:rsidR="00F57013" w:rsidRPr="005B7C59" w:rsidRDefault="00F57013" w:rsidP="00907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itredulivre"/>
          <w:b w:val="0"/>
        </w:rPr>
      </w:pPr>
      <w:r>
        <w:rPr>
          <w:rStyle w:val="Titredulivre"/>
          <w:b w:val="0"/>
        </w:rPr>
        <w:t xml:space="preserve">Revision: </w:t>
      </w:r>
      <w:r w:rsidR="008C41C6">
        <w:rPr>
          <w:rStyle w:val="Titredulivre"/>
          <w:b w:val="0"/>
        </w:rPr>
        <w:t>3.</w:t>
      </w:r>
      <w:r w:rsidR="002577A3">
        <w:rPr>
          <w:rStyle w:val="Titredulivre"/>
          <w:b w:val="0"/>
        </w:rPr>
        <w:t>1</w:t>
      </w:r>
    </w:p>
    <w:p w14:paraId="5666D6E9" w14:textId="77777777" w:rsidR="00907D77" w:rsidRPr="004E4CED" w:rsidRDefault="00907D77" w:rsidP="005B7C59">
      <w:pPr>
        <w:rPr>
          <w:rStyle w:val="Titredulivre"/>
          <w:b w:val="0"/>
        </w:rPr>
      </w:pPr>
    </w:p>
    <w:p w14:paraId="424F8957" w14:textId="77777777" w:rsidR="00B847F8" w:rsidRPr="004E4CED" w:rsidRDefault="00B847F8" w:rsidP="005B7C59">
      <w:pPr>
        <w:rPr>
          <w:rStyle w:val="Titredulivre"/>
          <w:b w:val="0"/>
        </w:rPr>
      </w:pPr>
    </w:p>
    <w:p w14:paraId="0054A4ED" w14:textId="45087B0D" w:rsidR="004E4CED" w:rsidRPr="004E4CED" w:rsidRDefault="00275E58" w:rsidP="004E4CED">
      <w:pPr>
        <w:rPr>
          <w:rStyle w:val="Titredulivre"/>
          <w:b w:val="0"/>
        </w:rPr>
      </w:pPr>
      <w:r>
        <w:rPr>
          <w:rStyle w:val="Titredulivre"/>
          <w:b w:val="0"/>
        </w:rPr>
        <w:t xml:space="preserve">Date of lab: </w:t>
      </w:r>
      <w:r w:rsidR="00B7081E">
        <w:rPr>
          <w:rStyle w:val="Titredulivre"/>
          <w:b w:val="0"/>
        </w:rPr>
        <w:t>2</w:t>
      </w:r>
      <w:r w:rsidR="00B12A5F">
        <w:rPr>
          <w:rStyle w:val="Titredulivre"/>
          <w:b w:val="0"/>
        </w:rPr>
        <w:t>0</w:t>
      </w:r>
      <w:r w:rsidR="00673C89">
        <w:rPr>
          <w:rStyle w:val="Titredulivre"/>
          <w:b w:val="0"/>
        </w:rPr>
        <w:t>.0</w:t>
      </w:r>
      <w:r w:rsidR="008C41C6">
        <w:rPr>
          <w:rStyle w:val="Titredulivre"/>
          <w:b w:val="0"/>
        </w:rPr>
        <w:t>3</w:t>
      </w:r>
      <w:r w:rsidR="00673C89">
        <w:rPr>
          <w:rStyle w:val="Titredulivre"/>
          <w:b w:val="0"/>
        </w:rPr>
        <w:t>.20</w:t>
      </w:r>
      <w:r w:rsidR="00B12A5F">
        <w:rPr>
          <w:rStyle w:val="Titredulivre"/>
          <w:b w:val="0"/>
        </w:rPr>
        <w:t>20</w:t>
      </w:r>
      <w:r w:rsidR="00673C89">
        <w:rPr>
          <w:rStyle w:val="Titredulivre"/>
          <w:b w:val="0"/>
        </w:rPr>
        <w:t xml:space="preserve"> / </w:t>
      </w:r>
      <w:r w:rsidR="00B12A5F">
        <w:rPr>
          <w:rStyle w:val="Titredulivre"/>
          <w:b w:val="0"/>
        </w:rPr>
        <w:t>03</w:t>
      </w:r>
      <w:r w:rsidR="008C41C6">
        <w:rPr>
          <w:rStyle w:val="Titredulivre"/>
          <w:b w:val="0"/>
        </w:rPr>
        <w:t>.0</w:t>
      </w:r>
      <w:r w:rsidR="002577A3">
        <w:rPr>
          <w:rStyle w:val="Titredulivre"/>
          <w:b w:val="0"/>
        </w:rPr>
        <w:t>4</w:t>
      </w:r>
      <w:r w:rsidR="00673C89">
        <w:rPr>
          <w:rStyle w:val="Titredulivre"/>
          <w:b w:val="0"/>
        </w:rPr>
        <w:t>.20</w:t>
      </w:r>
      <w:r w:rsidR="00B12A5F">
        <w:rPr>
          <w:rStyle w:val="Titredulivre"/>
          <w:b w:val="0"/>
        </w:rPr>
        <w:t>20</w:t>
      </w:r>
    </w:p>
    <w:p w14:paraId="4A47D52A" w14:textId="77777777" w:rsidR="004E4CED" w:rsidRPr="004E4CED" w:rsidRDefault="004E4CED" w:rsidP="005B7C59">
      <w:pPr>
        <w:rPr>
          <w:rStyle w:val="Titredulivre"/>
          <w:b w:val="0"/>
        </w:rPr>
      </w:pPr>
    </w:p>
    <w:p w14:paraId="40C98786" w14:textId="77777777" w:rsidR="004E4CED" w:rsidRDefault="004E4CED" w:rsidP="005B7C59">
      <w:pPr>
        <w:rPr>
          <w:rStyle w:val="Titredulivre"/>
          <w:b w:val="0"/>
        </w:rPr>
      </w:pPr>
    </w:p>
    <w:p w14:paraId="37180E98" w14:textId="1C388EDC" w:rsidR="00152908" w:rsidRDefault="00152908" w:rsidP="00152908">
      <w:pPr>
        <w:rPr>
          <w:rStyle w:val="Titredulivre"/>
          <w:b w:val="0"/>
        </w:rPr>
      </w:pPr>
      <w:r w:rsidRPr="00453F22">
        <w:rPr>
          <w:rStyle w:val="Titredulivre"/>
          <w:b w:val="0"/>
        </w:rPr>
        <w:t>Student</w:t>
      </w:r>
      <w:r>
        <w:rPr>
          <w:rStyle w:val="Titredulivre"/>
          <w:b w:val="0"/>
        </w:rPr>
        <w:t xml:space="preserve"> ’s</w:t>
      </w:r>
      <w:r w:rsidRPr="00453F22">
        <w:rPr>
          <w:rStyle w:val="Titredulivre"/>
          <w:b w:val="0"/>
        </w:rPr>
        <w:t xml:space="preserve"> </w:t>
      </w:r>
      <w:proofErr w:type="gramStart"/>
      <w:r w:rsidRPr="00453F22">
        <w:rPr>
          <w:rStyle w:val="Titredulivre"/>
          <w:b w:val="0"/>
        </w:rPr>
        <w:t>name :</w:t>
      </w:r>
      <w:proofErr w:type="gramEnd"/>
      <w:r>
        <w:rPr>
          <w:rStyle w:val="Titredulivre"/>
          <w:b w:val="0"/>
        </w:rPr>
        <w:t xml:space="preserve"> </w:t>
      </w:r>
      <w:proofErr w:type="spellStart"/>
      <w:r w:rsidR="00322FC3">
        <w:rPr>
          <w:rStyle w:val="Titredulivre"/>
          <w:b w:val="0"/>
        </w:rPr>
        <w:t>Stéphanie</w:t>
      </w:r>
      <w:proofErr w:type="spellEnd"/>
      <w:r w:rsidR="00322FC3">
        <w:rPr>
          <w:rStyle w:val="Titredulivre"/>
          <w:b w:val="0"/>
        </w:rPr>
        <w:t xml:space="preserve"> Lebrun, Albéric de </w:t>
      </w:r>
      <w:proofErr w:type="spellStart"/>
      <w:r w:rsidR="00322FC3">
        <w:rPr>
          <w:rStyle w:val="Titredulivre"/>
          <w:b w:val="0"/>
        </w:rPr>
        <w:t>lajarte</w:t>
      </w:r>
      <w:proofErr w:type="spellEnd"/>
    </w:p>
    <w:p w14:paraId="389AFB0D" w14:textId="77777777" w:rsidR="00152908" w:rsidRDefault="00152908" w:rsidP="005B7C59">
      <w:pPr>
        <w:rPr>
          <w:rStyle w:val="Titredulivre"/>
          <w:b w:val="0"/>
        </w:rPr>
      </w:pPr>
    </w:p>
    <w:p w14:paraId="2C9DF438" w14:textId="77777777" w:rsidR="00152908" w:rsidRPr="004E4CED" w:rsidRDefault="00152908" w:rsidP="005B7C59">
      <w:pPr>
        <w:rPr>
          <w:rStyle w:val="Titredulivre"/>
          <w:b w:val="0"/>
        </w:rPr>
      </w:pPr>
    </w:p>
    <w:p w14:paraId="42AEE1A9" w14:textId="77777777" w:rsidR="00907D77" w:rsidRPr="009A7019" w:rsidRDefault="00CE2C7E" w:rsidP="00907D77">
      <w:r w:rsidRPr="005B7C59">
        <w:rPr>
          <w:rStyle w:val="Titredulivre"/>
        </w:rPr>
        <w:br w:type="page"/>
      </w:r>
      <w:bookmarkStart w:id="4" w:name="_Toc346115064"/>
      <w:bookmarkStart w:id="5" w:name="_Toc215544642"/>
      <w:bookmarkStart w:id="6" w:name="_Toc188931436"/>
      <w:bookmarkEnd w:id="1"/>
    </w:p>
    <w:p w14:paraId="4A13D7A7" w14:textId="77777777" w:rsidR="00051AF4" w:rsidRPr="00C644F1" w:rsidRDefault="00051AF4" w:rsidP="00051AF4">
      <w:pPr>
        <w:pStyle w:val="Chapter1title"/>
        <w:rPr>
          <w:rFonts w:cs="Tahoma"/>
          <w:szCs w:val="22"/>
        </w:rPr>
      </w:pPr>
      <w:bookmarkStart w:id="7" w:name="_Toc346115067"/>
      <w:bookmarkEnd w:id="4"/>
      <w:r w:rsidRPr="00C644F1">
        <w:rPr>
          <w:rFonts w:cs="Tahoma"/>
          <w:szCs w:val="22"/>
        </w:rPr>
        <w:lastRenderedPageBreak/>
        <w:t>Acronyms</w:t>
      </w:r>
    </w:p>
    <w:p w14:paraId="7644F18A" w14:textId="57DAE89A" w:rsidR="008436F5" w:rsidRPr="00C644F1" w:rsidRDefault="008436F5" w:rsidP="00135A29">
      <w:r w:rsidRPr="00C644F1">
        <w:t>CAF</w:t>
      </w:r>
      <w:r w:rsidRPr="00C644F1">
        <w:tab/>
      </w:r>
      <w:r w:rsidR="00642027">
        <w:t>Cross Ambiguity F</w:t>
      </w:r>
      <w:r w:rsidRPr="00C644F1">
        <w:t>unction</w:t>
      </w:r>
    </w:p>
    <w:p w14:paraId="4DF32D19" w14:textId="749EEAC3" w:rsidR="008436F5" w:rsidRPr="00C644F1" w:rsidRDefault="00642027" w:rsidP="00135A29">
      <w:r>
        <w:t>FFT</w:t>
      </w:r>
      <w:r>
        <w:tab/>
        <w:t>Fast Fourier T</w:t>
      </w:r>
      <w:r w:rsidR="008436F5" w:rsidRPr="00C644F1">
        <w:t>ransform</w:t>
      </w:r>
    </w:p>
    <w:p w14:paraId="0515FC91" w14:textId="62A878EF" w:rsidR="008436F5" w:rsidRPr="00C644F1" w:rsidRDefault="008436F5" w:rsidP="00135A29">
      <w:r w:rsidRPr="00C644F1">
        <w:t>GNSS</w:t>
      </w:r>
      <w:r w:rsidRPr="00C644F1">
        <w:tab/>
      </w:r>
      <w:r w:rsidR="00642027">
        <w:t>Global Navigation Satellite S</w:t>
      </w:r>
      <w:r w:rsidRPr="00C644F1">
        <w:t>ystem</w:t>
      </w:r>
    </w:p>
    <w:p w14:paraId="3786EA0B" w14:textId="00504A59" w:rsidR="008436F5" w:rsidRDefault="008436F5" w:rsidP="00135A29">
      <w:r w:rsidRPr="00C644F1">
        <w:t>PRN</w:t>
      </w:r>
      <w:r w:rsidRPr="00C644F1">
        <w:tab/>
      </w:r>
      <w:r w:rsidR="00642027">
        <w:t>Pseudo-random N</w:t>
      </w:r>
      <w:r w:rsidRPr="00C644F1">
        <w:t>oise</w:t>
      </w:r>
    </w:p>
    <w:p w14:paraId="30F18367" w14:textId="3C4AC0F0" w:rsidR="00642027" w:rsidRPr="00C644F1" w:rsidRDefault="00642027" w:rsidP="00135A29">
      <w:r>
        <w:t>IF</w:t>
      </w:r>
      <w:r>
        <w:tab/>
        <w:t>Intermediate Frequency</w:t>
      </w:r>
    </w:p>
    <w:p w14:paraId="4DCD77A5" w14:textId="77777777" w:rsidR="00051AF4" w:rsidRPr="00C644F1" w:rsidRDefault="00051AF4" w:rsidP="00051AF4">
      <w:pPr>
        <w:rPr>
          <w:rFonts w:ascii="Tahoma" w:hAnsi="Tahoma" w:cs="Tahoma"/>
          <w:sz w:val="22"/>
          <w:szCs w:val="22"/>
        </w:rPr>
      </w:pPr>
    </w:p>
    <w:p w14:paraId="5E73D200" w14:textId="77777777" w:rsidR="00294A76" w:rsidRPr="00C644F1" w:rsidRDefault="00294A76" w:rsidP="006F12A4">
      <w:pPr>
        <w:pStyle w:val="Chapter1title"/>
        <w:rPr>
          <w:rFonts w:cs="Tahoma"/>
          <w:szCs w:val="22"/>
        </w:rPr>
      </w:pPr>
      <w:r w:rsidRPr="00C644F1">
        <w:rPr>
          <w:rFonts w:cs="Tahoma"/>
          <w:szCs w:val="22"/>
        </w:rPr>
        <w:t>Goal of the lab</w:t>
      </w:r>
    </w:p>
    <w:p w14:paraId="1C4C3AC5" w14:textId="27E801D4" w:rsidR="004C6C50" w:rsidRDefault="008C41C6" w:rsidP="00135A29">
      <w:r>
        <w:t xml:space="preserve">This lab exercise has two main goals. </w:t>
      </w:r>
      <w:r w:rsidR="004C6C50" w:rsidRPr="00C644F1">
        <w:t xml:space="preserve">The first goal is to </w:t>
      </w:r>
      <w:r>
        <w:t>help you understand</w:t>
      </w:r>
      <w:r w:rsidR="004C6C50" w:rsidRPr="00C644F1">
        <w:t xml:space="preserve"> how the acquisition of GNSS signals is done, and to </w:t>
      </w:r>
      <w:r w:rsidR="00876260" w:rsidRPr="00C644F1">
        <w:t>give</w:t>
      </w:r>
      <w:r w:rsidR="004C6C50" w:rsidRPr="00C644F1">
        <w:t xml:space="preserve"> </w:t>
      </w:r>
      <w:r>
        <w:t xml:space="preserve">you </w:t>
      </w:r>
      <w:r w:rsidR="004C6C50" w:rsidRPr="00C644F1">
        <w:t xml:space="preserve">an idea of the processing required. The second goal is to </w:t>
      </w:r>
      <w:r>
        <w:t>highlight</w:t>
      </w:r>
      <w:r w:rsidR="004C6C50" w:rsidRPr="00C644F1">
        <w:t xml:space="preserve"> some </w:t>
      </w:r>
      <w:r>
        <w:t xml:space="preserve">of the </w:t>
      </w:r>
      <w:r w:rsidR="004C6C50" w:rsidRPr="00C644F1">
        <w:t>difficulties and challenges encountered during the acquisition</w:t>
      </w:r>
      <w:r>
        <w:t xml:space="preserve"> of the GNSS signals</w:t>
      </w:r>
      <w:r w:rsidR="004C6C50" w:rsidRPr="00C644F1">
        <w:t>.</w:t>
      </w:r>
    </w:p>
    <w:p w14:paraId="09B2FCF2" w14:textId="77777777" w:rsidR="00623919" w:rsidRDefault="00623919" w:rsidP="00135A29"/>
    <w:p w14:paraId="6C902956" w14:textId="7A02A9F2" w:rsidR="00623919" w:rsidRDefault="00623919" w:rsidP="00135A29">
      <w:r>
        <w:t>The lab</w:t>
      </w:r>
      <w:r w:rsidR="008C41C6">
        <w:t xml:space="preserve"> exercise</w:t>
      </w:r>
      <w:r>
        <w:t xml:space="preserve"> is divided in two parts: the first part introduces </w:t>
      </w:r>
      <w:r w:rsidR="008C41C6">
        <w:t>you (the student)</w:t>
      </w:r>
      <w:r>
        <w:t xml:space="preserve"> to the GPS C/A codes correlation </w:t>
      </w:r>
      <w:r w:rsidR="00EB66FD">
        <w:t xml:space="preserve">properties, while in the second part </w:t>
      </w:r>
      <w:r w:rsidR="008C41C6">
        <w:t>you</w:t>
      </w:r>
      <w:r w:rsidR="00EB66FD">
        <w:t xml:space="preserve"> will implement a simple acquisition scheme.</w:t>
      </w:r>
    </w:p>
    <w:p w14:paraId="33775934" w14:textId="77777777" w:rsidR="00CF3247" w:rsidRPr="00C644F1" w:rsidRDefault="00CF3247" w:rsidP="00294A76">
      <w:pPr>
        <w:rPr>
          <w:rFonts w:ascii="Tahoma" w:hAnsi="Tahoma" w:cs="Tahoma"/>
          <w:sz w:val="22"/>
          <w:szCs w:val="22"/>
        </w:rPr>
      </w:pPr>
    </w:p>
    <w:p w14:paraId="04A5FE3B" w14:textId="77777777" w:rsidR="00CF3247" w:rsidRPr="00C644F1" w:rsidRDefault="00CF3247" w:rsidP="00CF3247">
      <w:pPr>
        <w:pStyle w:val="Chapter1title"/>
        <w:rPr>
          <w:rFonts w:cs="Tahoma"/>
          <w:szCs w:val="22"/>
        </w:rPr>
      </w:pPr>
      <w:r w:rsidRPr="00C644F1">
        <w:rPr>
          <w:rFonts w:cs="Tahoma"/>
          <w:szCs w:val="22"/>
        </w:rPr>
        <w:t>Information</w:t>
      </w:r>
    </w:p>
    <w:p w14:paraId="6F16C4D8" w14:textId="087C1427" w:rsidR="00876260" w:rsidRPr="00C644F1" w:rsidRDefault="00876260" w:rsidP="00135A29">
      <w:r w:rsidRPr="00C644F1">
        <w:t>For each exercise</w:t>
      </w:r>
      <w:r w:rsidR="003E274E">
        <w:t>, we provide you</w:t>
      </w:r>
      <w:r w:rsidRPr="00C644F1">
        <w:t xml:space="preserve"> a folder with the files to generate the GNSS codes and the templates for the functions to </w:t>
      </w:r>
      <w:r w:rsidR="00152908" w:rsidRPr="00C644F1">
        <w:t>implement</w:t>
      </w:r>
      <w:r w:rsidRPr="00C644F1">
        <w:t>.</w:t>
      </w:r>
    </w:p>
    <w:p w14:paraId="578A8123" w14:textId="77777777" w:rsidR="00876260" w:rsidRPr="00C644F1" w:rsidRDefault="00876260" w:rsidP="00135A29"/>
    <w:p w14:paraId="7789007E" w14:textId="745AD390" w:rsidR="00876260" w:rsidRPr="002315E6" w:rsidRDefault="00876260" w:rsidP="00135A29">
      <w:r w:rsidRPr="002315E6">
        <w:t xml:space="preserve">The Gold codes are 1023-chip long, i.e. 1 ms with a chipping rate of 1.023 </w:t>
      </w:r>
      <w:proofErr w:type="spellStart"/>
      <w:r w:rsidRPr="002315E6">
        <w:t>MHz.</w:t>
      </w:r>
      <w:proofErr w:type="spellEnd"/>
    </w:p>
    <w:p w14:paraId="5DE4C760" w14:textId="77777777" w:rsidR="00876260" w:rsidRDefault="00152908" w:rsidP="00135A29">
      <w:r w:rsidRPr="002315E6">
        <w:t>For a static user, t</w:t>
      </w:r>
      <w:r w:rsidR="00876260" w:rsidRPr="002315E6">
        <w:t>he maximum carrier Doppler for the GPS L1 C/A signal is usually considered to be ± 5 kHz, which means a maximum code Doppler of ± 3.2 Hz.</w:t>
      </w:r>
    </w:p>
    <w:p w14:paraId="1D812EEB" w14:textId="77777777" w:rsidR="006E0DDC" w:rsidRDefault="006E0DDC" w:rsidP="00135A29"/>
    <w:p w14:paraId="2CC19368" w14:textId="46E51D54" w:rsidR="00876260" w:rsidRDefault="006E0DDC" w:rsidP="00876260">
      <w:pPr>
        <w:rPr>
          <w:b/>
        </w:rPr>
      </w:pPr>
      <w:r w:rsidRPr="002F487D">
        <w:rPr>
          <w:b/>
        </w:rPr>
        <w:t xml:space="preserve">Important: The files for each exercise have been stored in individual folders. </w:t>
      </w:r>
      <w:r>
        <w:rPr>
          <w:b/>
        </w:rPr>
        <w:t>When working on an exercise, r</w:t>
      </w:r>
      <w:r w:rsidRPr="002F487D">
        <w:rPr>
          <w:b/>
        </w:rPr>
        <w:t xml:space="preserve">emember to set </w:t>
      </w:r>
      <w:r>
        <w:rPr>
          <w:b/>
        </w:rPr>
        <w:t>its</w:t>
      </w:r>
      <w:r w:rsidRPr="002F487D">
        <w:rPr>
          <w:b/>
        </w:rPr>
        <w:t xml:space="preserve"> folder as your Matlab current working folder before running </w:t>
      </w:r>
      <w:r>
        <w:rPr>
          <w:b/>
        </w:rPr>
        <w:t>any</w:t>
      </w:r>
      <w:r w:rsidRPr="002F487D">
        <w:rPr>
          <w:b/>
        </w:rPr>
        <w:t xml:space="preserve"> </w:t>
      </w:r>
      <w:r>
        <w:rPr>
          <w:b/>
        </w:rPr>
        <w:t xml:space="preserve">of the script </w:t>
      </w:r>
      <w:r w:rsidRPr="002F487D">
        <w:rPr>
          <w:b/>
        </w:rPr>
        <w:t>files. If you don’t to do so you are likely to face naming conflict problems</w:t>
      </w:r>
      <w:r>
        <w:rPr>
          <w:b/>
        </w:rPr>
        <w:t>.</w:t>
      </w:r>
    </w:p>
    <w:p w14:paraId="5A51B9CE" w14:textId="77777777" w:rsidR="00CF3247" w:rsidRPr="00C644F1" w:rsidRDefault="00CF3247" w:rsidP="00294A76">
      <w:pPr>
        <w:rPr>
          <w:rFonts w:ascii="Tahoma" w:hAnsi="Tahoma" w:cs="Tahoma"/>
          <w:sz w:val="22"/>
          <w:szCs w:val="22"/>
        </w:rPr>
      </w:pPr>
    </w:p>
    <w:p w14:paraId="0C51F9AB" w14:textId="6A13E220" w:rsidR="00C735CD" w:rsidRDefault="00B97CFD" w:rsidP="00135A29">
      <w:r w:rsidRPr="00C644F1">
        <w:t>Here a</w:t>
      </w:r>
      <w:r w:rsidR="00AF09BB">
        <w:t>re some useful M</w:t>
      </w:r>
      <w:r w:rsidR="002315E6">
        <w:t>ATLAB</w:t>
      </w:r>
      <w:r w:rsidR="00AF09BB">
        <w:t xml:space="preserve"> functions</w:t>
      </w:r>
      <w:r w:rsidRPr="00C644F1">
        <w:t>:</w:t>
      </w:r>
    </w:p>
    <w:p w14:paraId="3038E7B8" w14:textId="77777777" w:rsidR="00135A29" w:rsidRPr="00C644F1" w:rsidRDefault="00135A29" w:rsidP="00135A29"/>
    <w:p w14:paraId="3FE3C2D4" w14:textId="36E9CDAF" w:rsidR="00B97CFD" w:rsidRPr="00C644F1" w:rsidRDefault="00B97CFD" w:rsidP="00135A29">
      <w:pPr>
        <w:pStyle w:val="Paragraphedeliste"/>
        <w:numPr>
          <w:ilvl w:val="0"/>
          <w:numId w:val="33"/>
        </w:numPr>
      </w:pPr>
      <w:r w:rsidRPr="00C644F1">
        <w:t xml:space="preserve">load </w:t>
      </w:r>
      <w:r w:rsidR="003E274E">
        <w:tab/>
      </w:r>
      <w:r w:rsidRPr="00C644F1">
        <w:t>: to load variables from a .mat file</w:t>
      </w:r>
      <w:r w:rsidR="003E274E">
        <w:t>,</w:t>
      </w:r>
    </w:p>
    <w:p w14:paraId="1FB61137" w14:textId="42847616" w:rsidR="00B97CFD" w:rsidRPr="002315E6" w:rsidRDefault="00B97CFD" w:rsidP="00135A29">
      <w:pPr>
        <w:pStyle w:val="Paragraphedeliste"/>
        <w:numPr>
          <w:ilvl w:val="0"/>
          <w:numId w:val="33"/>
        </w:numPr>
      </w:pPr>
      <w:r w:rsidRPr="002315E6">
        <w:t xml:space="preserve">plot </w:t>
      </w:r>
      <w:r w:rsidR="003E274E">
        <w:tab/>
      </w:r>
      <w:r w:rsidRPr="002315E6">
        <w:t xml:space="preserve">: to display a </w:t>
      </w:r>
      <w:r w:rsidR="002315E6" w:rsidRPr="002315E6">
        <w:t>2D</w:t>
      </w:r>
      <w:r w:rsidRPr="002315E6">
        <w:t xml:space="preserve"> graph</w:t>
      </w:r>
      <w:r w:rsidR="003E274E">
        <w:t>,</w:t>
      </w:r>
    </w:p>
    <w:p w14:paraId="26BF286C" w14:textId="6EB2F6B7" w:rsidR="00B97CFD" w:rsidRPr="002315E6" w:rsidRDefault="002315E6" w:rsidP="00135A29">
      <w:pPr>
        <w:pStyle w:val="Paragraphedeliste"/>
        <w:numPr>
          <w:ilvl w:val="0"/>
          <w:numId w:val="33"/>
        </w:numPr>
      </w:pPr>
      <w:r w:rsidRPr="002315E6">
        <w:t xml:space="preserve">mesh </w:t>
      </w:r>
      <w:r w:rsidR="003E274E">
        <w:tab/>
      </w:r>
      <w:r w:rsidRPr="002315E6">
        <w:t>: to display a 3</w:t>
      </w:r>
      <w:r w:rsidR="00B97CFD" w:rsidRPr="002315E6">
        <w:t>D graph</w:t>
      </w:r>
      <w:r w:rsidR="003E274E">
        <w:t>,</w:t>
      </w:r>
    </w:p>
    <w:p w14:paraId="0E7E8EFB" w14:textId="62AFCAAE" w:rsidR="00B97CFD" w:rsidRPr="00C644F1" w:rsidRDefault="00B97CFD" w:rsidP="00135A29">
      <w:pPr>
        <w:pStyle w:val="Paragraphedeliste"/>
        <w:numPr>
          <w:ilvl w:val="0"/>
          <w:numId w:val="33"/>
        </w:numPr>
      </w:pPr>
      <w:r w:rsidRPr="00C644F1">
        <w:t xml:space="preserve">length </w:t>
      </w:r>
      <w:r w:rsidR="003E274E">
        <w:tab/>
      </w:r>
      <w:r w:rsidRPr="00C644F1">
        <w:t>: to determine the length of a vector</w:t>
      </w:r>
      <w:r w:rsidR="003E274E">
        <w:t>,</w:t>
      </w:r>
    </w:p>
    <w:p w14:paraId="283FDB32" w14:textId="0CFF6D53" w:rsidR="00B97CFD" w:rsidRPr="00C644F1" w:rsidRDefault="00B97CFD" w:rsidP="00135A29">
      <w:pPr>
        <w:pStyle w:val="Paragraphedeliste"/>
        <w:numPr>
          <w:ilvl w:val="0"/>
          <w:numId w:val="33"/>
        </w:numPr>
      </w:pPr>
      <w:r w:rsidRPr="00C644F1">
        <w:t xml:space="preserve">size </w:t>
      </w:r>
      <w:r w:rsidR="003E274E">
        <w:tab/>
      </w:r>
      <w:r w:rsidRPr="00C644F1">
        <w:t>: to determine the size of a vector or a matrix</w:t>
      </w:r>
      <w:r w:rsidR="003E274E">
        <w:t>,</w:t>
      </w:r>
    </w:p>
    <w:p w14:paraId="34C8E6DB" w14:textId="3E11C326" w:rsidR="00B97CFD" w:rsidRPr="00C644F1" w:rsidRDefault="00B97CFD" w:rsidP="00135A29">
      <w:pPr>
        <w:pStyle w:val="Paragraphedeliste"/>
        <w:numPr>
          <w:ilvl w:val="0"/>
          <w:numId w:val="33"/>
        </w:numPr>
      </w:pPr>
      <w:r w:rsidRPr="00C644F1">
        <w:t xml:space="preserve">find </w:t>
      </w:r>
      <w:r w:rsidR="003E274E">
        <w:tab/>
      </w:r>
      <w:r w:rsidRPr="00C644F1">
        <w:t>: to perform a search inside a vector or a matrix</w:t>
      </w:r>
      <w:r w:rsidR="003E274E">
        <w:t>,</w:t>
      </w:r>
    </w:p>
    <w:p w14:paraId="1A4D234C" w14:textId="4A7852E9" w:rsidR="00B97CFD" w:rsidRPr="00C644F1" w:rsidRDefault="00B97CFD" w:rsidP="00135A29">
      <w:pPr>
        <w:pStyle w:val="Paragraphedeliste"/>
        <w:numPr>
          <w:ilvl w:val="0"/>
          <w:numId w:val="33"/>
        </w:numPr>
      </w:pPr>
      <w:r w:rsidRPr="00C644F1">
        <w:t xml:space="preserve">max </w:t>
      </w:r>
      <w:r w:rsidR="003E274E">
        <w:tab/>
      </w:r>
      <w:r w:rsidRPr="00C644F1">
        <w:t>: to find the value and the position of a maximum inside a vector</w:t>
      </w:r>
      <w:r w:rsidR="003E274E">
        <w:t>,</w:t>
      </w:r>
    </w:p>
    <w:p w14:paraId="1C4FD5E1" w14:textId="051180C7" w:rsidR="00F25C1C" w:rsidRPr="00C644F1" w:rsidRDefault="003E274E" w:rsidP="00135A29">
      <w:pPr>
        <w:pStyle w:val="Paragraphedeliste"/>
        <w:numPr>
          <w:ilvl w:val="0"/>
          <w:numId w:val="33"/>
        </w:numPr>
      </w:pPr>
      <w:proofErr w:type="spellStart"/>
      <w:r>
        <w:t>fft</w:t>
      </w:r>
      <w:proofErr w:type="spellEnd"/>
      <w:r>
        <w:t xml:space="preserve"> </w:t>
      </w:r>
      <w:r>
        <w:tab/>
      </w:r>
      <w:r w:rsidR="00F25C1C" w:rsidRPr="00C644F1">
        <w:t xml:space="preserve">: to perform </w:t>
      </w:r>
      <w:r>
        <w:t>the</w:t>
      </w:r>
      <w:r w:rsidR="00F25C1C" w:rsidRPr="00C644F1">
        <w:t xml:space="preserve"> </w:t>
      </w:r>
      <w:r>
        <w:t>fast Fourier transform (</w:t>
      </w:r>
      <w:r w:rsidR="00F25C1C" w:rsidRPr="00C644F1">
        <w:t>FFT</w:t>
      </w:r>
      <w:r>
        <w:t>).</w:t>
      </w:r>
    </w:p>
    <w:p w14:paraId="3DCCE637" w14:textId="77777777" w:rsidR="00C735CD" w:rsidRPr="00C644F1" w:rsidRDefault="00C735CD" w:rsidP="00135A29"/>
    <w:p w14:paraId="78A89EC6" w14:textId="77777777" w:rsidR="00C735CD" w:rsidRPr="00C644F1" w:rsidRDefault="00C735CD" w:rsidP="00294A76">
      <w:pPr>
        <w:rPr>
          <w:rFonts w:ascii="Tahoma" w:hAnsi="Tahoma" w:cs="Tahoma"/>
          <w:sz w:val="22"/>
          <w:szCs w:val="22"/>
        </w:rPr>
      </w:pPr>
    </w:p>
    <w:p w14:paraId="77E0071D" w14:textId="641109B9" w:rsidR="00C735CD" w:rsidRPr="00135A29" w:rsidRDefault="00C644F1" w:rsidP="00135A29">
      <w:pPr>
        <w:rPr>
          <w:b/>
        </w:rPr>
      </w:pPr>
      <w:r w:rsidRPr="00135A29">
        <w:rPr>
          <w:b/>
        </w:rPr>
        <w:t>Important</w:t>
      </w:r>
      <w:r w:rsidR="00C735CD" w:rsidRPr="00135A29">
        <w:rPr>
          <w:b/>
        </w:rPr>
        <w:t xml:space="preserve">: </w:t>
      </w:r>
      <w:r w:rsidR="008836AA" w:rsidRPr="00135A29">
        <w:rPr>
          <w:b/>
        </w:rPr>
        <w:t>Please write your</w:t>
      </w:r>
      <w:r w:rsidR="00C735CD" w:rsidRPr="00135A29">
        <w:rPr>
          <w:b/>
        </w:rPr>
        <w:t xml:space="preserve"> answers in this </w:t>
      </w:r>
      <w:r w:rsidR="008836AA" w:rsidRPr="00135A29">
        <w:rPr>
          <w:b/>
        </w:rPr>
        <w:t xml:space="preserve">electronic </w:t>
      </w:r>
      <w:r w:rsidR="00C735CD" w:rsidRPr="00135A29">
        <w:rPr>
          <w:b/>
        </w:rPr>
        <w:t>document</w:t>
      </w:r>
      <w:r w:rsidR="008836AA" w:rsidRPr="00135A29">
        <w:rPr>
          <w:b/>
        </w:rPr>
        <w:t xml:space="preserve"> and d</w:t>
      </w:r>
      <w:r w:rsidR="00C735CD" w:rsidRPr="00135A29">
        <w:rPr>
          <w:b/>
        </w:rPr>
        <w:t xml:space="preserve">ocument well your Matlab code as you will also need to provide it </w:t>
      </w:r>
      <w:r w:rsidR="008836AA" w:rsidRPr="00135A29">
        <w:rPr>
          <w:b/>
        </w:rPr>
        <w:t xml:space="preserve">in </w:t>
      </w:r>
      <w:r w:rsidR="00C735CD" w:rsidRPr="00135A29">
        <w:rPr>
          <w:b/>
        </w:rPr>
        <w:t xml:space="preserve">a </w:t>
      </w:r>
      <w:r w:rsidR="008836AA" w:rsidRPr="00135A29">
        <w:rPr>
          <w:b/>
        </w:rPr>
        <w:t>.</w:t>
      </w:r>
      <w:r w:rsidR="00C735CD" w:rsidRPr="00135A29">
        <w:rPr>
          <w:b/>
        </w:rPr>
        <w:t>zip</w:t>
      </w:r>
      <w:r w:rsidR="008836AA" w:rsidRPr="00135A29">
        <w:rPr>
          <w:b/>
        </w:rPr>
        <w:t xml:space="preserve"> </w:t>
      </w:r>
      <w:r w:rsidR="00C735CD" w:rsidRPr="00135A29">
        <w:rPr>
          <w:b/>
        </w:rPr>
        <w:t>file named as “lab3_LastName_</w:t>
      </w:r>
      <w:r w:rsidR="006E0378" w:rsidRPr="00135A29">
        <w:rPr>
          <w:b/>
        </w:rPr>
        <w:t>FirstName</w:t>
      </w:r>
      <w:r w:rsidR="00C735CD" w:rsidRPr="00135A29">
        <w:rPr>
          <w:b/>
        </w:rPr>
        <w:t xml:space="preserve">.zip”. The deadline to hand out the </w:t>
      </w:r>
      <w:r w:rsidR="008836AA" w:rsidRPr="00135A29">
        <w:rPr>
          <w:b/>
        </w:rPr>
        <w:t>.</w:t>
      </w:r>
      <w:r w:rsidR="00C735CD" w:rsidRPr="00135A29">
        <w:rPr>
          <w:b/>
        </w:rPr>
        <w:t>zip</w:t>
      </w:r>
      <w:r w:rsidR="008836AA" w:rsidRPr="00135A29">
        <w:rPr>
          <w:b/>
        </w:rPr>
        <w:t xml:space="preserve"> </w:t>
      </w:r>
      <w:r w:rsidR="00C735CD" w:rsidRPr="00135A29">
        <w:rPr>
          <w:b/>
        </w:rPr>
        <w:t>file and th</w:t>
      </w:r>
      <w:r w:rsidR="008836AA" w:rsidRPr="00135A29">
        <w:rPr>
          <w:b/>
        </w:rPr>
        <w:t xml:space="preserve">is document </w:t>
      </w:r>
      <w:r w:rsidR="00C735CD" w:rsidRPr="00135A29">
        <w:rPr>
          <w:b/>
        </w:rPr>
        <w:t xml:space="preserve">without penalty is one week after the end of this lab, i.e., on April </w:t>
      </w:r>
      <w:r w:rsidR="00B6519A">
        <w:rPr>
          <w:b/>
        </w:rPr>
        <w:t>3</w:t>
      </w:r>
      <w:r w:rsidR="00B51DCF" w:rsidRPr="00135A29">
        <w:rPr>
          <w:b/>
          <w:vertAlign w:val="superscript"/>
        </w:rPr>
        <w:t>th</w:t>
      </w:r>
      <w:r w:rsidR="00B51DCF" w:rsidRPr="00135A29">
        <w:rPr>
          <w:b/>
        </w:rPr>
        <w:t xml:space="preserve"> </w:t>
      </w:r>
      <w:r w:rsidR="006E0378" w:rsidRPr="00135A29">
        <w:rPr>
          <w:b/>
        </w:rPr>
        <w:t>before lunch.</w:t>
      </w:r>
    </w:p>
    <w:p w14:paraId="687DE708" w14:textId="77777777" w:rsidR="00C735CD" w:rsidRPr="00C644F1" w:rsidRDefault="00C735CD" w:rsidP="00135A29">
      <w:r w:rsidRPr="00C644F1">
        <w:br w:type="page"/>
      </w:r>
    </w:p>
    <w:p w14:paraId="6D3573CA" w14:textId="01BF08B8" w:rsidR="008649DD" w:rsidRPr="00135A29" w:rsidRDefault="008649DD" w:rsidP="008649DD">
      <w:pPr>
        <w:jc w:val="center"/>
        <w:rPr>
          <w:rFonts w:cs="Helvetica"/>
          <w:color w:val="000000" w:themeColor="text1"/>
          <w:sz w:val="28"/>
          <w:szCs w:val="28"/>
        </w:rPr>
      </w:pPr>
      <w:r w:rsidRPr="00135A29">
        <w:rPr>
          <w:rFonts w:cs="Helvetica"/>
          <w:color w:val="000000" w:themeColor="text1"/>
          <w:sz w:val="28"/>
          <w:szCs w:val="28"/>
        </w:rPr>
        <w:lastRenderedPageBreak/>
        <w:t xml:space="preserve">PART I: Introduction to GPS C/A codes correlation </w:t>
      </w:r>
    </w:p>
    <w:p w14:paraId="2D1A838D" w14:textId="77777777" w:rsidR="008649DD" w:rsidRDefault="008649DD" w:rsidP="008649DD">
      <w:pPr>
        <w:pStyle w:val="Chapter1title"/>
        <w:numPr>
          <w:ilvl w:val="0"/>
          <w:numId w:val="0"/>
        </w:numPr>
        <w:ind w:left="360"/>
      </w:pPr>
    </w:p>
    <w:p w14:paraId="33C3E858" w14:textId="034A8C9E" w:rsidR="00BD010C" w:rsidRPr="004135E4" w:rsidRDefault="00BD010C" w:rsidP="00F72FE9">
      <w:pPr>
        <w:pStyle w:val="Chapter1title"/>
        <w:numPr>
          <w:ilvl w:val="0"/>
          <w:numId w:val="19"/>
        </w:numPr>
      </w:pPr>
      <w:r w:rsidRPr="004135E4">
        <w:t xml:space="preserve">Exercise 1: </w:t>
      </w:r>
      <w:r w:rsidR="00A41517" w:rsidRPr="004135E4">
        <w:t>Circular cross c</w:t>
      </w:r>
      <w:r w:rsidRPr="004135E4">
        <w:t>orrelation</w:t>
      </w:r>
    </w:p>
    <w:p w14:paraId="6016F6A7" w14:textId="155C5CAF" w:rsidR="00BD010C" w:rsidRPr="00C644F1" w:rsidRDefault="00BD010C" w:rsidP="00135A29">
      <w:r w:rsidRPr="00C644F1">
        <w:t xml:space="preserve">The goal of this exercise is to help you understand the </w:t>
      </w:r>
      <w:r w:rsidR="00201383" w:rsidRPr="00C644F1">
        <w:t xml:space="preserve">properties of the </w:t>
      </w:r>
      <w:r w:rsidRPr="00C644F1">
        <w:t>C/A Gold code</w:t>
      </w:r>
      <w:r w:rsidR="00201383" w:rsidRPr="00C644F1">
        <w:t>s</w:t>
      </w:r>
      <w:r w:rsidRPr="00C644F1">
        <w:t xml:space="preserve"> used in GPS</w:t>
      </w:r>
      <w:r w:rsidR="004135E4">
        <w:t xml:space="preserve"> signal processing</w:t>
      </w:r>
      <w:r w:rsidRPr="00C644F1">
        <w:t xml:space="preserve">. </w:t>
      </w:r>
      <w:r w:rsidR="004135E4">
        <w:t>The correlation properties of the C/A codes allow to measure the delay difference (or code phase) between a local</w:t>
      </w:r>
      <w:r w:rsidR="008E2F61">
        <w:t>ly</w:t>
      </w:r>
      <w:r w:rsidR="004135E4">
        <w:t xml:space="preserve"> generated replica and the received signal. In addition, they are fundamental to </w:t>
      </w:r>
      <w:r w:rsidR="00A41517">
        <w:t xml:space="preserve">detect the presence of a signal, or, in other words, “to acquire” the signal. </w:t>
      </w:r>
    </w:p>
    <w:p w14:paraId="627CC31F" w14:textId="77777777" w:rsidR="00BD010C" w:rsidRPr="00C644F1" w:rsidRDefault="00BD010C" w:rsidP="00BD010C">
      <w:pPr>
        <w:rPr>
          <w:rFonts w:ascii="Tahoma" w:hAnsi="Tahoma" w:cs="Tahoma"/>
          <w:sz w:val="22"/>
          <w:szCs w:val="22"/>
        </w:rPr>
      </w:pPr>
    </w:p>
    <w:p w14:paraId="6756750B" w14:textId="6014AFD4" w:rsidR="00BD010C" w:rsidRPr="004135E4" w:rsidRDefault="00BD010C" w:rsidP="00F72FE9">
      <w:pPr>
        <w:pStyle w:val="Chapter2title"/>
        <w:numPr>
          <w:ilvl w:val="1"/>
          <w:numId w:val="19"/>
        </w:numPr>
      </w:pPr>
      <w:r w:rsidRPr="004135E4">
        <w:t>Task 1</w:t>
      </w:r>
    </w:p>
    <w:p w14:paraId="47EDD544" w14:textId="0C8E785B" w:rsidR="00AF09BB" w:rsidRDefault="00A41517" w:rsidP="00135A29">
      <w:r>
        <w:t>In this first task you will c</w:t>
      </w:r>
      <w:r w:rsidR="00BD010C" w:rsidRPr="00C644F1">
        <w:t>reate a function that computes the</w:t>
      </w:r>
      <w:r>
        <w:t xml:space="preserve"> circular cross</w:t>
      </w:r>
      <w:r w:rsidR="008E2F61">
        <w:t>-</w:t>
      </w:r>
      <w:r w:rsidR="00BD010C" w:rsidRPr="00C644F1">
        <w:t>correlation between</w:t>
      </w:r>
      <w:r w:rsidR="00E367A8">
        <w:t xml:space="preserve"> two signals of the same length, in this case,</w:t>
      </w:r>
      <w:r w:rsidR="00BD010C" w:rsidRPr="00C644F1">
        <w:t xml:space="preserve"> two generate</w:t>
      </w:r>
      <w:r w:rsidR="006E0378">
        <w:t>d</w:t>
      </w:r>
      <w:r w:rsidR="00BD010C" w:rsidRPr="00C644F1">
        <w:t xml:space="preserve"> PRN codes. </w:t>
      </w:r>
    </w:p>
    <w:p w14:paraId="01C9F35D" w14:textId="77777777" w:rsidR="00A41517" w:rsidRDefault="00A41517" w:rsidP="005B31B3">
      <w:pPr>
        <w:rPr>
          <w:rFonts w:ascii="Tahoma" w:hAnsi="Tahoma" w:cs="Tahoma"/>
          <w:sz w:val="22"/>
          <w:szCs w:val="22"/>
        </w:rPr>
      </w:pPr>
    </w:p>
    <w:p w14:paraId="36E66733" w14:textId="441BE9AA" w:rsidR="005B31B3" w:rsidRPr="00A41517" w:rsidRDefault="00A41517" w:rsidP="00107D21">
      <w:pPr>
        <w:rPr>
          <w:rFonts w:ascii="Tahoma" w:hAnsi="Tahoma" w:cs="Tahoma"/>
          <w:sz w:val="22"/>
          <w:szCs w:val="22"/>
        </w:rPr>
      </w:pPr>
      <w:r w:rsidRPr="00135A29">
        <w:t>To start</w:t>
      </w:r>
      <w:r w:rsidR="00AF09BB" w:rsidRPr="00135A29">
        <w:t>, u</w:t>
      </w:r>
      <w:r w:rsidR="00BD010C" w:rsidRPr="00135A29">
        <w:t xml:space="preserve">se the function </w:t>
      </w:r>
      <w:proofErr w:type="spellStart"/>
      <w:proofErr w:type="gramStart"/>
      <w:r w:rsidR="00BD010C" w:rsidRPr="00135A29">
        <w:rPr>
          <w:rFonts w:ascii="Courier New" w:hAnsi="Courier New" w:cs="Courier New"/>
          <w:szCs w:val="21"/>
        </w:rPr>
        <w:t>generateCAcode</w:t>
      </w:r>
      <w:proofErr w:type="spellEnd"/>
      <w:r w:rsidR="00BD010C" w:rsidRPr="00135A29">
        <w:rPr>
          <w:szCs w:val="21"/>
        </w:rPr>
        <w:t>(</w:t>
      </w:r>
      <w:proofErr w:type="gramEnd"/>
      <w:r w:rsidR="00BD010C" w:rsidRPr="00135A29">
        <w:rPr>
          <w:szCs w:val="21"/>
        </w:rPr>
        <w:t>)</w:t>
      </w:r>
      <w:r w:rsidR="00BD010C" w:rsidRPr="00135A29">
        <w:t xml:space="preserve"> to generate </w:t>
      </w:r>
      <w:r w:rsidR="005B31B3" w:rsidRPr="00135A29">
        <w:t xml:space="preserve">one period of </w:t>
      </w:r>
      <w:r w:rsidR="00BD010C" w:rsidRPr="00135A29">
        <w:t xml:space="preserve">the C/A Gold codes for satellites </w:t>
      </w:r>
      <w:r w:rsidR="002577A3">
        <w:t>4</w:t>
      </w:r>
      <w:r w:rsidR="00BD010C" w:rsidRPr="00135A29">
        <w:t xml:space="preserve"> and </w:t>
      </w:r>
      <w:r w:rsidR="002577A3">
        <w:t>12</w:t>
      </w:r>
      <w:r w:rsidR="009D5DB2" w:rsidRPr="00135A29">
        <w:t>.</w:t>
      </w:r>
      <w:r w:rsidRPr="00135A29">
        <w:t xml:space="preserve"> </w:t>
      </w:r>
      <w:r w:rsidR="00AF09BB" w:rsidRPr="00135A29">
        <w:t>Then, c</w:t>
      </w:r>
      <w:r w:rsidR="009D5DB2" w:rsidRPr="00135A29">
        <w:t>reate</w:t>
      </w:r>
      <w:r w:rsidR="005B31B3" w:rsidRPr="00135A29">
        <w:t xml:space="preserve"> a function</w:t>
      </w:r>
      <w:r w:rsidR="005B31B3" w:rsidRPr="00C644F1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135A29">
        <w:rPr>
          <w:rFonts w:ascii="Courier New" w:hAnsi="Courier New" w:cs="Courier New"/>
          <w:szCs w:val="21"/>
        </w:rPr>
        <w:t>computeCorrelation</w:t>
      </w:r>
      <w:proofErr w:type="spellEnd"/>
      <w:r w:rsidR="00EB66FD" w:rsidRPr="00135A29">
        <w:rPr>
          <w:szCs w:val="21"/>
        </w:rPr>
        <w:t>()</w:t>
      </w:r>
      <w:r w:rsidRPr="00135A29">
        <w:t xml:space="preserve"> </w:t>
      </w:r>
      <w:r w:rsidR="005B31B3" w:rsidRPr="00135A29">
        <w:t xml:space="preserve">that </w:t>
      </w:r>
      <w:r w:rsidRPr="00135A29">
        <w:t>will compute</w:t>
      </w:r>
      <w:r w:rsidR="005B31B3" w:rsidRPr="00135A29">
        <w:t xml:space="preserve"> the </w:t>
      </w:r>
      <w:r w:rsidR="00AF09BB" w:rsidRPr="00135A29">
        <w:t xml:space="preserve">circular cross </w:t>
      </w:r>
      <w:r w:rsidR="005B31B3" w:rsidRPr="00135A29">
        <w:t xml:space="preserve">correlation between the two PRN codes. </w:t>
      </w:r>
    </w:p>
    <w:p w14:paraId="490933BA" w14:textId="6D7D62EF" w:rsidR="009D5DB2" w:rsidRPr="00C644F1" w:rsidRDefault="009D5DB2" w:rsidP="005B31B3">
      <w:pPr>
        <w:rPr>
          <w:rFonts w:ascii="Tahoma" w:hAnsi="Tahoma" w:cs="Tahoma"/>
          <w:sz w:val="22"/>
          <w:szCs w:val="22"/>
        </w:rPr>
      </w:pPr>
    </w:p>
    <w:p w14:paraId="01124D73" w14:textId="76015C48" w:rsidR="009D5DB2" w:rsidRDefault="009D5DB2" w:rsidP="00135A29">
      <w:r w:rsidRPr="00C644F1">
        <w:t>The circular cross-correlation can be computed as</w:t>
      </w:r>
      <w:r w:rsidR="00107D21">
        <w:t>:</w:t>
      </w:r>
    </w:p>
    <w:p w14:paraId="4AAF3A6B" w14:textId="77777777" w:rsidR="00107D21" w:rsidRPr="00C644F1" w:rsidRDefault="00107D21" w:rsidP="009D5DB2">
      <w:pPr>
        <w:rPr>
          <w:rFonts w:ascii="Tahoma" w:hAnsi="Tahoma" w:cs="Tahoma"/>
          <w:sz w:val="22"/>
          <w:szCs w:val="22"/>
        </w:rPr>
      </w:pPr>
    </w:p>
    <w:tbl>
      <w:tblPr>
        <w:tblStyle w:val="Grilledutableau"/>
        <w:tblW w:w="425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"/>
        <w:gridCol w:w="7931"/>
      </w:tblGrid>
      <w:tr w:rsidR="009D5DB2" w:rsidRPr="00C644F1" w14:paraId="75811093" w14:textId="77777777" w:rsidTr="00AF09BB">
        <w:tc>
          <w:tcPr>
            <w:tcW w:w="165" w:type="pct"/>
            <w:vAlign w:val="center"/>
          </w:tcPr>
          <w:p w14:paraId="5EE775DB" w14:textId="77777777" w:rsidR="009D5DB2" w:rsidRPr="00C644F1" w:rsidRDefault="009D5DB2" w:rsidP="00CF18D5">
            <w:pPr>
              <w:tabs>
                <w:tab w:val="center" w:pos="4820"/>
                <w:tab w:val="center" w:pos="9628"/>
              </w:tabs>
              <w:spacing w:before="60" w:after="60"/>
              <w:rPr>
                <w:rFonts w:ascii="Tahoma" w:hAnsi="Tahoma" w:cs="Tahoma"/>
                <w:sz w:val="22"/>
                <w:szCs w:val="22"/>
                <w:lang w:val="en-GB"/>
              </w:rPr>
            </w:pPr>
          </w:p>
        </w:tc>
        <w:tc>
          <w:tcPr>
            <w:tcW w:w="4835" w:type="pct"/>
            <w:vAlign w:val="center"/>
          </w:tcPr>
          <w:p w14:paraId="3DF823B1" w14:textId="44D890DF" w:rsidR="009D5DB2" w:rsidRPr="00C644F1" w:rsidRDefault="00830870" w:rsidP="00CF18D5">
            <w:pPr>
              <w:rPr>
                <w:rFonts w:ascii="Tahoma" w:hAnsi="Tahoma" w:cs="Tahoma"/>
                <w:sz w:val="22"/>
                <w:szCs w:val="22"/>
                <w:lang w:val="en-GB"/>
              </w:rPr>
            </w:pPr>
            <m:oMathPara>
              <m:oMath>
                <m:r>
                  <w:rPr>
                    <w:rFonts w:ascii="Cambria Math" w:hAnsi="Cambria Math" w:cs="Tahoma"/>
                    <w:sz w:val="22"/>
                    <w:szCs w:val="22"/>
                    <w:lang w:val="en-GB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2"/>
                        <w:szCs w:val="22"/>
                        <w:lang w:val="en-GB"/>
                      </w:rPr>
                      <m:t>k</m:t>
                    </m:r>
                  </m:e>
                </m:d>
                <m:r>
                  <w:rPr>
                    <w:rFonts w:ascii="Cambria Math" w:hAnsi="Cambria Math" w:cs="Tahoma"/>
                    <w:sz w:val="22"/>
                    <w:szCs w:val="22"/>
                    <w:lang w:val="en-GB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ahoma"/>
                        <w:i/>
                        <w:sz w:val="22"/>
                        <w:szCs w:val="22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 w:cs="Tahoma"/>
                        <w:sz w:val="22"/>
                        <w:szCs w:val="22"/>
                        <w:lang w:val="en-GB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ahoma"/>
                        <w:sz w:val="22"/>
                        <w:szCs w:val="22"/>
                        <w:lang w:val="en-GB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  <w:lang w:val="en-GB"/>
                          </w:rPr>
                          <m:t>1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ahoma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  <w:lang w:val="en-GB"/>
                          </w:rPr>
                          <m:t>n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ahoma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ahoma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 w:val="22"/>
                                <w:szCs w:val="22"/>
                                <w:lang w:val="en-GB"/>
                              </w:rPr>
                              <m:t>n+k</m:t>
                            </m:r>
                          </m:e>
                        </m:d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  <w:lang w:val="en-GB"/>
                          </w:rPr>
                          <m:t xml:space="preserve"> (</m:t>
                        </m:r>
                        <m:r>
                          <m:rPr>
                            <m:nor/>
                          </m:rPr>
                          <w:rPr>
                            <w:rFonts w:ascii="Tahoma" w:hAnsi="Tahoma" w:cs="Tahoma"/>
                            <w:sz w:val="22"/>
                            <w:szCs w:val="22"/>
                            <w:lang w:val="en-GB"/>
                          </w:rPr>
                          <m:t>mod</m:t>
                        </m:r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  <w:lang w:val="en-GB"/>
                          </w:rPr>
                          <m:t xml:space="preserve"> N)</m:t>
                        </m:r>
                      </m:e>
                    </m:d>
                  </m:e>
                </m:nary>
                <m:r>
                  <w:rPr>
                    <w:rFonts w:ascii="Cambria Math" w:hAnsi="Cambria Math" w:cs="Tahoma"/>
                    <w:sz w:val="22"/>
                    <w:szCs w:val="22"/>
                    <w:lang w:val="en-GB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cs="Tahoma"/>
                    <w:sz w:val="22"/>
                    <w:szCs w:val="22"/>
                    <w:lang w:val="en-GB"/>
                  </w:rPr>
                  <m:t>with</m:t>
                </m:r>
                <m:r>
                  <w:rPr>
                    <w:rFonts w:ascii="Cambria Math" w:hAnsi="Cambria Math" w:cs="Tahoma"/>
                    <w:sz w:val="22"/>
                    <w:szCs w:val="22"/>
                    <w:lang w:val="en-GB"/>
                  </w:rPr>
                  <m:t xml:space="preserve"> k∈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2"/>
                        <w:szCs w:val="22"/>
                        <w:lang w:val="en-GB"/>
                      </w:rPr>
                      <m:t>0, N-1</m:t>
                    </m:r>
                  </m:e>
                </m:d>
              </m:oMath>
            </m:oMathPara>
          </w:p>
          <w:p w14:paraId="737E1736" w14:textId="38223CCE" w:rsidR="00830870" w:rsidRPr="00C644F1" w:rsidRDefault="00830870" w:rsidP="00CF18D5">
            <w:pPr>
              <w:rPr>
                <w:rFonts w:ascii="Tahoma" w:hAnsi="Tahoma" w:cs="Tahoma"/>
                <w:sz w:val="22"/>
                <w:szCs w:val="22"/>
                <w:lang w:val="en-GB"/>
              </w:rPr>
            </w:pPr>
          </w:p>
          <w:p w14:paraId="0AA1137A" w14:textId="6982B195" w:rsidR="00AF09BB" w:rsidRDefault="00AF09BB" w:rsidP="00AF09BB">
            <w:pPr>
              <w:keepNext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AF09BB">
              <w:rPr>
                <w:rFonts w:ascii="Tahoma" w:hAnsi="Tahoma" w:cs="Tahoma"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761B438C" wp14:editId="4B231AFC">
                      <wp:simplePos x="0" y="0"/>
                      <wp:positionH relativeFrom="column">
                        <wp:posOffset>861695</wp:posOffset>
                      </wp:positionH>
                      <wp:positionV relativeFrom="paragraph">
                        <wp:posOffset>2876550</wp:posOffset>
                      </wp:positionV>
                      <wp:extent cx="267335" cy="1404620"/>
                      <wp:effectExtent l="0" t="0" r="0" b="698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33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D670AB" w14:textId="166524BA" w:rsidR="008C41C6" w:rsidRPr="00AF09BB" w:rsidRDefault="008C41C6" w:rsidP="00AF09BB">
                                  <w:pPr>
                                    <w:rPr>
                                      <w:lang w:val="es-ES_tradnl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s-ES_tradnl"/>
                                        </w:rPr>
                                        <m:t>r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1B438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67.85pt;margin-top:226.5pt;width:21.05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" stroked="f">
                      <v:textbox style="mso-fit-shape-to-text:t">
                        <w:txbxContent>
                          <w:p w14:paraId="17D670AB" w14:textId="166524BA" w:rsidR="008C41C6" w:rsidRPr="00AF09BB" w:rsidRDefault="008C41C6" w:rsidP="00AF09BB">
                            <w:pPr>
                              <w:rPr>
                                <w:lang w:val="es-ES_tradnl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s-ES_tradnl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F09BB">
              <w:rPr>
                <w:rFonts w:ascii="Tahoma" w:hAnsi="Tahoma" w:cs="Tahoma"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6E8F32CC" wp14:editId="1B447E64">
                      <wp:simplePos x="0" y="0"/>
                      <wp:positionH relativeFrom="column">
                        <wp:posOffset>862330</wp:posOffset>
                      </wp:positionH>
                      <wp:positionV relativeFrom="paragraph">
                        <wp:posOffset>1332230</wp:posOffset>
                      </wp:positionV>
                      <wp:extent cx="267335" cy="1404620"/>
                      <wp:effectExtent l="0" t="0" r="0" b="6985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33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2EC1DD" w14:textId="0F9A1F85" w:rsidR="008C41C6" w:rsidRDefault="0057320C" w:rsidP="00AF09BB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8F32CC" id="_x0000_s1027" type="#_x0000_t202" style="position:absolute;left:0;text-align:left;margin-left:67.9pt;margin-top:104.9pt;width:21.05pt;height:11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" stroked="f">
                      <v:textbox style="mso-fit-shape-to-text:t">
                        <w:txbxContent>
                          <w:p w14:paraId="272EC1DD" w14:textId="0F9A1F85" w:rsidR="008C41C6" w:rsidRDefault="003A7AFA" w:rsidP="00AF09B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F09BB">
              <w:rPr>
                <w:rFonts w:ascii="Tahoma" w:hAnsi="Tahoma" w:cs="Tahoma"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860DD0B" wp14:editId="1D38C999">
                      <wp:simplePos x="0" y="0"/>
                      <wp:positionH relativeFrom="column">
                        <wp:posOffset>846455</wp:posOffset>
                      </wp:positionH>
                      <wp:positionV relativeFrom="paragraph">
                        <wp:posOffset>335280</wp:posOffset>
                      </wp:positionV>
                      <wp:extent cx="267335" cy="1404620"/>
                      <wp:effectExtent l="0" t="0" r="0" b="698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33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8D8DE7" w14:textId="5AD79AAD" w:rsidR="008C41C6" w:rsidRDefault="0057320C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60DD0B" id="_x0000_s1028" type="#_x0000_t202" style="position:absolute;left:0;text-align:left;margin-left:66.65pt;margin-top:26.4pt;width:21.05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" stroked="f">
                      <v:textbox style="mso-fit-shape-to-text:t">
                        <w:txbxContent>
                          <w:p w14:paraId="6A8D8DE7" w14:textId="5AD79AAD" w:rsidR="008C41C6" w:rsidRDefault="003A7AF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7320C" w:rsidRPr="00C644F1">
              <w:rPr>
                <w:rFonts w:ascii="Tahoma" w:hAnsi="Tahoma" w:cs="Tahoma"/>
                <w:noProof/>
                <w:sz w:val="22"/>
                <w:szCs w:val="22"/>
              </w:rPr>
              <w:object w:dxaOrig="5158" w:dyaOrig="5583" w14:anchorId="474D719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57.9pt;height:278.85pt;mso-width-percent:0;mso-height-percent:0;mso-width-percent:0;mso-height-percent:0" o:ole="">
                  <v:imagedata r:id="rId8" o:title=""/>
                </v:shape>
                <o:OLEObject Type="Embed" ProgID="Visio.Drawing.11" ShapeID="_x0000_i1025" DrawAspect="Content" ObjectID="_1646834719" r:id="rId9"/>
              </w:object>
            </w:r>
          </w:p>
          <w:p w14:paraId="00C5AB6C" w14:textId="77777777" w:rsidR="00AF09BB" w:rsidRDefault="00AF09BB" w:rsidP="00AF09BB">
            <w:pPr>
              <w:keepNext/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14:paraId="5FB2FF60" w14:textId="4FB5E409" w:rsidR="00830870" w:rsidRPr="00135A29" w:rsidRDefault="00830870" w:rsidP="00135A29">
            <w:pPr>
              <w:jc w:val="center"/>
              <w:rPr>
                <w:sz w:val="19"/>
                <w:szCs w:val="19"/>
              </w:rPr>
            </w:pPr>
            <w:r w:rsidRPr="00135A29">
              <w:rPr>
                <w:sz w:val="19"/>
                <w:szCs w:val="19"/>
              </w:rPr>
              <w:t xml:space="preserve">Figure </w:t>
            </w:r>
            <w:r w:rsidRPr="00135A29">
              <w:rPr>
                <w:sz w:val="19"/>
                <w:szCs w:val="19"/>
              </w:rPr>
              <w:fldChar w:fldCharType="begin"/>
            </w:r>
            <w:r w:rsidRPr="00135A29">
              <w:rPr>
                <w:sz w:val="19"/>
                <w:szCs w:val="19"/>
              </w:rPr>
              <w:instrText xml:space="preserve"> SEQ Figure \* ARABIC </w:instrText>
            </w:r>
            <w:r w:rsidRPr="00135A29">
              <w:rPr>
                <w:sz w:val="19"/>
                <w:szCs w:val="19"/>
              </w:rPr>
              <w:fldChar w:fldCharType="separate"/>
            </w:r>
            <w:r w:rsidR="003A7AFA">
              <w:rPr>
                <w:noProof/>
                <w:sz w:val="19"/>
                <w:szCs w:val="19"/>
              </w:rPr>
              <w:t>1</w:t>
            </w:r>
            <w:r w:rsidRPr="00135A29">
              <w:rPr>
                <w:sz w:val="19"/>
                <w:szCs w:val="19"/>
              </w:rPr>
              <w:fldChar w:fldCharType="end"/>
            </w:r>
            <w:r w:rsidRPr="00135A29">
              <w:rPr>
                <w:sz w:val="19"/>
                <w:szCs w:val="19"/>
              </w:rPr>
              <w:t xml:space="preserve"> : Illustration of the circular correlation between two PRN codes (the values are in chips)</w:t>
            </w:r>
          </w:p>
          <w:p w14:paraId="70A14280" w14:textId="3EA5D9A9" w:rsidR="00830870" w:rsidRPr="00C644F1" w:rsidRDefault="00830870" w:rsidP="00CF18D5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14:paraId="1C5E024C" w14:textId="77777777" w:rsidR="00107D21" w:rsidRDefault="00107D21" w:rsidP="00107D21">
      <w:pPr>
        <w:rPr>
          <w:rFonts w:ascii="Tahoma" w:hAnsi="Tahoma" w:cs="Tahoma"/>
          <w:noProof/>
          <w:sz w:val="22"/>
          <w:szCs w:val="22"/>
        </w:rPr>
      </w:pPr>
      <w:r w:rsidRPr="00135A29">
        <w:t>The template can be found in the file</w:t>
      </w:r>
      <w:r w:rsidRPr="00C644F1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135A29">
        <w:rPr>
          <w:rFonts w:ascii="Courier New" w:hAnsi="Courier New" w:cs="Courier New"/>
          <w:szCs w:val="21"/>
        </w:rPr>
        <w:t>computeCorrelation.m</w:t>
      </w:r>
      <w:proofErr w:type="spellEnd"/>
      <w:r w:rsidRPr="00135A29">
        <w:t>, with the following prototype:</w:t>
      </w:r>
      <w:r w:rsidRPr="00AF09BB">
        <w:rPr>
          <w:rFonts w:ascii="Tahoma" w:hAnsi="Tahoma" w:cs="Tahoma"/>
          <w:noProof/>
          <w:sz w:val="22"/>
          <w:szCs w:val="22"/>
        </w:rPr>
        <w:t xml:space="preserve"> </w:t>
      </w:r>
    </w:p>
    <w:p w14:paraId="5D8AECCF" w14:textId="77777777" w:rsidR="00107D21" w:rsidRPr="00C644F1" w:rsidRDefault="00107D21" w:rsidP="00107D21">
      <w:pPr>
        <w:rPr>
          <w:rFonts w:ascii="Tahoma" w:hAnsi="Tahoma" w:cs="Tahoma"/>
          <w:sz w:val="22"/>
          <w:szCs w:val="22"/>
        </w:rPr>
      </w:pPr>
    </w:p>
    <w:p w14:paraId="35AB9AD0" w14:textId="24762974" w:rsidR="00107D21" w:rsidRPr="00135A29" w:rsidRDefault="00107D21" w:rsidP="00A41517">
      <w:pPr>
        <w:jc w:val="center"/>
        <w:rPr>
          <w:rFonts w:ascii="Courier New" w:hAnsi="Courier New" w:cs="Courier New"/>
          <w:szCs w:val="21"/>
        </w:rPr>
      </w:pPr>
      <w:r w:rsidRPr="00135A29">
        <w:rPr>
          <w:rFonts w:ascii="Courier New" w:hAnsi="Courier New" w:cs="Courier New"/>
          <w:szCs w:val="21"/>
        </w:rPr>
        <w:t xml:space="preserve">function </w:t>
      </w:r>
      <w:proofErr w:type="spellStart"/>
      <w:r w:rsidRPr="00135A29">
        <w:rPr>
          <w:rFonts w:ascii="Courier New" w:hAnsi="Courier New" w:cs="Courier New"/>
          <w:szCs w:val="21"/>
        </w:rPr>
        <w:t>corr</w:t>
      </w:r>
      <w:proofErr w:type="spellEnd"/>
      <w:r w:rsidRPr="00135A29">
        <w:rPr>
          <w:rFonts w:ascii="Courier New" w:hAnsi="Courier New" w:cs="Courier New"/>
          <w:szCs w:val="21"/>
        </w:rPr>
        <w:t xml:space="preserve"> = </w:t>
      </w:r>
      <w:proofErr w:type="spellStart"/>
      <w:proofErr w:type="gramStart"/>
      <w:r w:rsidRPr="00135A29">
        <w:rPr>
          <w:rFonts w:ascii="Courier New" w:hAnsi="Courier New" w:cs="Courier New"/>
          <w:szCs w:val="21"/>
        </w:rPr>
        <w:t>computeCorrelation</w:t>
      </w:r>
      <w:proofErr w:type="spellEnd"/>
      <w:r w:rsidRPr="00135A29">
        <w:rPr>
          <w:rFonts w:ascii="Courier New" w:hAnsi="Courier New" w:cs="Courier New"/>
          <w:szCs w:val="21"/>
        </w:rPr>
        <w:t>(</w:t>
      </w:r>
      <w:proofErr w:type="gramEnd"/>
      <w:r w:rsidRPr="00135A29">
        <w:rPr>
          <w:rFonts w:ascii="Courier New" w:hAnsi="Courier New" w:cs="Courier New"/>
          <w:szCs w:val="21"/>
        </w:rPr>
        <w:t>signal_1, signal_2)</w:t>
      </w:r>
    </w:p>
    <w:p w14:paraId="2CB0778A" w14:textId="77777777" w:rsidR="00B51DCF" w:rsidRDefault="00B51DCF" w:rsidP="00135A29">
      <w:pPr>
        <w:rPr>
          <w:u w:val="single"/>
        </w:rPr>
      </w:pPr>
    </w:p>
    <w:p w14:paraId="08E6B616" w14:textId="77777777" w:rsidR="00B51DCF" w:rsidRDefault="00B51DCF" w:rsidP="00135A29">
      <w:pPr>
        <w:rPr>
          <w:u w:val="single"/>
        </w:rPr>
      </w:pPr>
    </w:p>
    <w:p w14:paraId="4805AA2B" w14:textId="5288A891" w:rsidR="00107D21" w:rsidRPr="00135A29" w:rsidRDefault="00125E9F" w:rsidP="00135A29">
      <w:pPr>
        <w:rPr>
          <w:u w:val="single"/>
        </w:rPr>
      </w:pPr>
      <w:r w:rsidRPr="00135A29">
        <w:rPr>
          <w:u w:val="single"/>
        </w:rPr>
        <w:t>Hint:</w:t>
      </w:r>
    </w:p>
    <w:p w14:paraId="4C0437D4" w14:textId="7DE001BC" w:rsidR="00125E9F" w:rsidRDefault="00125E9F" w:rsidP="00F72FE9">
      <w:pPr>
        <w:pStyle w:val="Paragraphedeliste"/>
        <w:numPr>
          <w:ilvl w:val="0"/>
          <w:numId w:val="20"/>
        </w:numPr>
        <w:rPr>
          <w:rFonts w:ascii="Tahoma" w:hAnsi="Tahoma" w:cs="Tahoma"/>
          <w:sz w:val="22"/>
          <w:szCs w:val="22"/>
        </w:rPr>
      </w:pPr>
      <w:r w:rsidRPr="00135A29">
        <w:t>Use the function</w:t>
      </w:r>
      <w:r w:rsidRPr="00125E9F">
        <w:rPr>
          <w:rFonts w:ascii="Tahoma" w:hAnsi="Tahoma" w:cs="Tahoma"/>
          <w:sz w:val="22"/>
          <w:szCs w:val="22"/>
        </w:rPr>
        <w:t xml:space="preserve"> </w:t>
      </w:r>
      <w:proofErr w:type="spellStart"/>
      <w:proofErr w:type="gramStart"/>
      <w:r w:rsidR="00FE1FFE" w:rsidRPr="00135A29">
        <w:rPr>
          <w:rFonts w:ascii="Courier New" w:hAnsi="Courier New" w:cs="Courier New"/>
          <w:szCs w:val="21"/>
        </w:rPr>
        <w:t>circshift</w:t>
      </w:r>
      <w:proofErr w:type="spellEnd"/>
      <w:r w:rsidR="00FE1FFE" w:rsidRPr="00135A29">
        <w:rPr>
          <w:rFonts w:ascii="Courier New" w:hAnsi="Courier New" w:cs="Courier New"/>
          <w:szCs w:val="21"/>
        </w:rPr>
        <w:t>(</w:t>
      </w:r>
      <w:proofErr w:type="gramEnd"/>
      <w:r w:rsidRPr="00135A29">
        <w:rPr>
          <w:rFonts w:ascii="Courier New" w:hAnsi="Courier New" w:cs="Courier New"/>
          <w:szCs w:val="21"/>
        </w:rPr>
        <w:t>vector, shift])</w:t>
      </w:r>
      <w:r w:rsidRPr="00135A29">
        <w:t xml:space="preserve"> to implement the  circular shifting</w:t>
      </w:r>
      <w:r w:rsidR="00EB66FD" w:rsidRPr="00135A29">
        <w:t>.</w:t>
      </w:r>
    </w:p>
    <w:p w14:paraId="3676A3D1" w14:textId="77777777" w:rsidR="00125E9F" w:rsidRDefault="00125E9F" w:rsidP="005B31B3">
      <w:pPr>
        <w:rPr>
          <w:rFonts w:ascii="Tahoma" w:hAnsi="Tahoma" w:cs="Tahoma"/>
          <w:sz w:val="22"/>
          <w:szCs w:val="22"/>
        </w:rPr>
      </w:pPr>
    </w:p>
    <w:p w14:paraId="0BB91F39" w14:textId="5BA64B07" w:rsidR="005B31B3" w:rsidRDefault="00107D21" w:rsidP="005B31B3">
      <w:pPr>
        <w:rPr>
          <w:rFonts w:ascii="Tahoma" w:hAnsi="Tahoma" w:cs="Tahoma"/>
          <w:sz w:val="22"/>
          <w:szCs w:val="22"/>
        </w:rPr>
      </w:pPr>
      <w:r w:rsidRPr="00135A29">
        <w:t>Finally</w:t>
      </w:r>
      <w:r w:rsidR="00EB66FD" w:rsidRPr="00135A29">
        <w:t>,</w:t>
      </w:r>
      <w:r w:rsidRPr="00135A29">
        <w:t xml:space="preserve"> t</w:t>
      </w:r>
      <w:r w:rsidR="009D5DB2" w:rsidRPr="00135A29">
        <w:t xml:space="preserve">est </w:t>
      </w:r>
      <w:r w:rsidRPr="00135A29">
        <w:t>your</w:t>
      </w:r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9D5DB2" w:rsidRPr="00135A29">
        <w:rPr>
          <w:rFonts w:ascii="Courier New" w:hAnsi="Courier New" w:cs="Courier New"/>
          <w:szCs w:val="21"/>
        </w:rPr>
        <w:t>computeCorrelation.m</w:t>
      </w:r>
      <w:proofErr w:type="spellEnd"/>
      <w:r w:rsidR="009D5DB2" w:rsidRPr="00C644F1">
        <w:rPr>
          <w:rFonts w:ascii="Tahoma" w:hAnsi="Tahoma" w:cs="Tahoma"/>
          <w:sz w:val="22"/>
          <w:szCs w:val="22"/>
        </w:rPr>
        <w:t xml:space="preserve"> </w:t>
      </w:r>
      <w:r w:rsidR="009D5DB2" w:rsidRPr="00135A29">
        <w:t>by:</w:t>
      </w:r>
    </w:p>
    <w:p w14:paraId="3E0E6E6E" w14:textId="77777777" w:rsidR="00107D21" w:rsidRPr="00C644F1" w:rsidRDefault="00107D21" w:rsidP="005B31B3">
      <w:pPr>
        <w:rPr>
          <w:rFonts w:ascii="Tahoma" w:hAnsi="Tahoma" w:cs="Tahoma"/>
          <w:sz w:val="22"/>
          <w:szCs w:val="22"/>
        </w:rPr>
      </w:pPr>
    </w:p>
    <w:p w14:paraId="404FA487" w14:textId="3E332940" w:rsidR="00107D21" w:rsidRDefault="009D5DB2" w:rsidP="00F72FE9">
      <w:pPr>
        <w:pStyle w:val="Paragraphedeliste"/>
        <w:numPr>
          <w:ilvl w:val="0"/>
          <w:numId w:val="17"/>
        </w:numPr>
        <w:jc w:val="left"/>
        <w:rPr>
          <w:rFonts w:ascii="Tahoma" w:hAnsi="Tahoma" w:cs="Tahoma"/>
          <w:sz w:val="22"/>
          <w:szCs w:val="22"/>
        </w:rPr>
      </w:pPr>
      <w:r w:rsidRPr="00135A29">
        <w:t>Comput</w:t>
      </w:r>
      <w:r w:rsidR="00107D21" w:rsidRPr="00135A29">
        <w:t>ing</w:t>
      </w:r>
      <w:r w:rsidRPr="00135A29">
        <w:t xml:space="preserve"> the auto-correlation for PRN code </w:t>
      </w:r>
      <w:r w:rsidR="00B7081E">
        <w:t>1</w:t>
      </w:r>
      <w:r w:rsidR="00B51DCF">
        <w:t>2</w:t>
      </w:r>
      <w:r w:rsidR="00135A29">
        <w:br/>
      </w:r>
      <w:r w:rsidRPr="00135A29">
        <w:rPr>
          <w:szCs w:val="21"/>
        </w:rPr>
        <w:t>(i.e.</w:t>
      </w:r>
      <w:r w:rsidRPr="00135A29">
        <w:rPr>
          <w:rFonts w:ascii="Tahoma" w:hAnsi="Tahoma" w:cs="Tahoma"/>
          <w:szCs w:val="21"/>
        </w:rPr>
        <w:t xml:space="preserve"> </w:t>
      </w:r>
      <w:proofErr w:type="spellStart"/>
      <w:proofErr w:type="gramStart"/>
      <w:r w:rsidRPr="00135A29">
        <w:rPr>
          <w:rFonts w:ascii="Courier New" w:hAnsi="Courier New" w:cs="Courier New"/>
          <w:szCs w:val="21"/>
        </w:rPr>
        <w:t>computeCorrelation</w:t>
      </w:r>
      <w:proofErr w:type="spellEnd"/>
      <w:r w:rsidRPr="00135A29">
        <w:rPr>
          <w:rFonts w:ascii="Courier New" w:hAnsi="Courier New" w:cs="Courier New"/>
          <w:szCs w:val="21"/>
        </w:rPr>
        <w:t>(</w:t>
      </w:r>
      <w:proofErr w:type="gramEnd"/>
      <w:r w:rsidRPr="00135A29">
        <w:rPr>
          <w:rFonts w:ascii="Courier New" w:hAnsi="Courier New" w:cs="Courier New"/>
          <w:szCs w:val="21"/>
        </w:rPr>
        <w:t>PRN_1</w:t>
      </w:r>
      <w:r w:rsidR="00B51DCF">
        <w:rPr>
          <w:rFonts w:ascii="Courier New" w:hAnsi="Courier New" w:cs="Courier New"/>
          <w:szCs w:val="21"/>
        </w:rPr>
        <w:t>2</w:t>
      </w:r>
      <w:r w:rsidRPr="00135A29">
        <w:rPr>
          <w:rFonts w:ascii="Courier New" w:hAnsi="Courier New" w:cs="Courier New"/>
          <w:szCs w:val="21"/>
        </w:rPr>
        <w:t>,PRN_</w:t>
      </w:r>
      <w:r w:rsidR="00B7081E">
        <w:rPr>
          <w:rFonts w:ascii="Courier New" w:hAnsi="Courier New" w:cs="Courier New"/>
          <w:szCs w:val="21"/>
        </w:rPr>
        <w:t>1</w:t>
      </w:r>
      <w:r w:rsidR="00B51DCF">
        <w:rPr>
          <w:rFonts w:ascii="Courier New" w:hAnsi="Courier New" w:cs="Courier New"/>
          <w:szCs w:val="21"/>
        </w:rPr>
        <w:t>2</w:t>
      </w:r>
      <w:r w:rsidRPr="00135A29">
        <w:rPr>
          <w:rFonts w:ascii="Courier New" w:hAnsi="Courier New" w:cs="Courier New"/>
          <w:szCs w:val="21"/>
        </w:rPr>
        <w:t>)</w:t>
      </w:r>
      <w:r w:rsidRPr="00135A29">
        <w:t>)</w:t>
      </w:r>
      <w:r w:rsidR="00107D21" w:rsidRPr="00135A29">
        <w:t xml:space="preserve"> and p</w:t>
      </w:r>
      <w:r w:rsidRPr="00135A29">
        <w:t>lot</w:t>
      </w:r>
      <w:r w:rsidR="00107D21" w:rsidRPr="00135A29">
        <w:t>ting</w:t>
      </w:r>
      <w:r w:rsidRPr="00135A29">
        <w:t xml:space="preserve"> the results obtained</w:t>
      </w:r>
      <w:r w:rsidR="00035550" w:rsidRPr="00135A29">
        <w:t>.</w:t>
      </w:r>
    </w:p>
    <w:p w14:paraId="32F90B7F" w14:textId="0B0045EE" w:rsidR="00107D21" w:rsidRDefault="00322FC3" w:rsidP="00107D21">
      <w:pPr>
        <w:pStyle w:val="Paragraphedeliste"/>
        <w:jc w:val="lef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noProof/>
          <w:sz w:val="22"/>
          <w:szCs w:val="22"/>
        </w:rPr>
        <w:drawing>
          <wp:anchor distT="0" distB="0" distL="114300" distR="114300" simplePos="0" relativeHeight="251667456" behindDoc="0" locked="0" layoutInCell="1" allowOverlap="1" wp14:anchorId="485F84BA" wp14:editId="22E1610E">
            <wp:simplePos x="0" y="0"/>
            <wp:positionH relativeFrom="column">
              <wp:posOffset>711200</wp:posOffset>
            </wp:positionH>
            <wp:positionV relativeFrom="paragraph">
              <wp:posOffset>61595</wp:posOffset>
            </wp:positionV>
            <wp:extent cx="4305935" cy="3228975"/>
            <wp:effectExtent l="0" t="0" r="0" b="0"/>
            <wp:wrapThrough wrapText="bothSides">
              <wp:wrapPolygon edited="0">
                <wp:start x="0" y="0"/>
                <wp:lineTo x="0" y="21494"/>
                <wp:lineTo x="21533" y="21494"/>
                <wp:lineTo x="21533" y="0"/>
                <wp:lineTo x="0" y="0"/>
              </wp:wrapPolygon>
            </wp:wrapThrough>
            <wp:docPr id="7" name="Image 7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uto_corr_1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3ADB6F" w14:textId="384004AD" w:rsidR="00107D21" w:rsidRDefault="00107D21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364841B4" w14:textId="5C25190F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680918C0" w14:textId="40077496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79107B7A" w14:textId="085DE11F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14922806" w14:textId="461625C7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5AB41497" w14:textId="4986C1C4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51C45F08" w14:textId="62093B5A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16B8DD65" w14:textId="739DB119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4A84CED4" w14:textId="63FF77DA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5AA5C20E" w14:textId="24128774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75E323FC" w14:textId="25E87941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62806C15" w14:textId="73BF47AE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0C2DC730" w14:textId="178DB4C6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3CE115DE" w14:textId="2210AEB5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750B0D0C" w14:textId="44008783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635B73B2" w14:textId="0616D40D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2C3EE694" w14:textId="7D39D1BC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2E301441" w14:textId="0585DE4E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7BADFDE5" w14:textId="77777777" w:rsidR="00322FC3" w:rsidRDefault="00322FC3" w:rsidP="00322FC3">
      <w:pPr>
        <w:pStyle w:val="Paragraphedeliste"/>
        <w:ind w:left="0" w:firstLine="720"/>
        <w:jc w:val="center"/>
        <w:rPr>
          <w:rFonts w:ascii="Tahoma" w:hAnsi="Tahoma" w:cs="Tahoma"/>
          <w:sz w:val="22"/>
          <w:szCs w:val="22"/>
        </w:rPr>
      </w:pPr>
    </w:p>
    <w:p w14:paraId="3B206801" w14:textId="15948187" w:rsidR="009D5DB2" w:rsidRPr="00107D21" w:rsidRDefault="009D5DB2" w:rsidP="00107D21">
      <w:pPr>
        <w:pStyle w:val="Paragraphedeliste"/>
        <w:rPr>
          <w:rFonts w:ascii="Tahoma" w:hAnsi="Tahoma" w:cs="Tahoma"/>
          <w:sz w:val="22"/>
          <w:szCs w:val="22"/>
        </w:rPr>
      </w:pPr>
      <w:r w:rsidRPr="00107D21">
        <w:rPr>
          <w:rFonts w:ascii="Tahoma" w:hAnsi="Tahoma" w:cs="Tahoma"/>
          <w:sz w:val="22"/>
          <w:szCs w:val="22"/>
        </w:rPr>
        <w:t xml:space="preserve"> </w:t>
      </w:r>
    </w:p>
    <w:p w14:paraId="25219181" w14:textId="64E3570A" w:rsidR="00107D21" w:rsidRPr="000739BE" w:rsidRDefault="00035550" w:rsidP="00F72FE9">
      <w:pPr>
        <w:pStyle w:val="Paragraphedeliste"/>
        <w:numPr>
          <w:ilvl w:val="0"/>
          <w:numId w:val="17"/>
        </w:numPr>
        <w:jc w:val="left"/>
        <w:rPr>
          <w:rFonts w:ascii="Tahoma" w:hAnsi="Tahoma" w:cs="Tahoma"/>
          <w:sz w:val="22"/>
          <w:szCs w:val="22"/>
        </w:rPr>
      </w:pPr>
      <w:r w:rsidRPr="00135A29">
        <w:t>Comput</w:t>
      </w:r>
      <w:r w:rsidR="00107D21" w:rsidRPr="00135A29">
        <w:t>ing</w:t>
      </w:r>
      <w:r w:rsidRPr="00135A29">
        <w:t xml:space="preserve"> the cross-correlation for PRN code</w:t>
      </w:r>
      <w:r w:rsidR="00EB66FD" w:rsidRPr="00135A29">
        <w:t>s</w:t>
      </w:r>
      <w:r w:rsidRPr="00135A29">
        <w:t xml:space="preserve"> </w:t>
      </w:r>
      <w:r w:rsidR="00B51DCF">
        <w:t>4</w:t>
      </w:r>
      <w:r w:rsidRPr="00135A29">
        <w:t xml:space="preserve"> and </w:t>
      </w:r>
      <w:r w:rsidR="00B51DCF">
        <w:t>12</w:t>
      </w:r>
      <w:r w:rsidR="00135A29">
        <w:rPr>
          <w:rFonts w:ascii="Tahoma" w:hAnsi="Tahoma" w:cs="Tahoma"/>
          <w:sz w:val="22"/>
          <w:szCs w:val="22"/>
        </w:rPr>
        <w:br/>
      </w:r>
      <w:r w:rsidRPr="00135A29">
        <w:rPr>
          <w:rFonts w:ascii="Tahoma" w:hAnsi="Tahoma" w:cs="Tahoma"/>
          <w:szCs w:val="21"/>
        </w:rPr>
        <w:t>(</w:t>
      </w:r>
      <w:r w:rsidRPr="00135A29">
        <w:t>i.e.</w:t>
      </w:r>
      <w:r w:rsidRPr="00135A29">
        <w:rPr>
          <w:rFonts w:ascii="Tahoma" w:hAnsi="Tahoma" w:cs="Tahoma"/>
          <w:szCs w:val="21"/>
        </w:rPr>
        <w:t xml:space="preserve"> </w:t>
      </w:r>
      <w:proofErr w:type="spellStart"/>
      <w:proofErr w:type="gramStart"/>
      <w:r w:rsidRPr="00135A29">
        <w:rPr>
          <w:rFonts w:ascii="Courier New" w:hAnsi="Courier New" w:cs="Courier New"/>
          <w:szCs w:val="21"/>
        </w:rPr>
        <w:t>computeCorrelation</w:t>
      </w:r>
      <w:proofErr w:type="spellEnd"/>
      <w:r w:rsidRPr="00135A29">
        <w:rPr>
          <w:rFonts w:ascii="Courier New" w:hAnsi="Courier New" w:cs="Courier New"/>
          <w:szCs w:val="21"/>
        </w:rPr>
        <w:t>(</w:t>
      </w:r>
      <w:proofErr w:type="gramEnd"/>
      <w:r w:rsidRPr="00135A29">
        <w:rPr>
          <w:rFonts w:ascii="Courier New" w:hAnsi="Courier New" w:cs="Courier New"/>
          <w:szCs w:val="21"/>
        </w:rPr>
        <w:t>PRN_</w:t>
      </w:r>
      <w:r w:rsidR="00B51DCF">
        <w:rPr>
          <w:rFonts w:ascii="Courier New" w:hAnsi="Courier New" w:cs="Courier New"/>
          <w:szCs w:val="21"/>
        </w:rPr>
        <w:t>4</w:t>
      </w:r>
      <w:r w:rsidRPr="00135A29">
        <w:rPr>
          <w:rFonts w:ascii="Courier New" w:hAnsi="Courier New" w:cs="Courier New"/>
          <w:szCs w:val="21"/>
        </w:rPr>
        <w:t>,PRN_1</w:t>
      </w:r>
      <w:r w:rsidR="00B51DCF">
        <w:rPr>
          <w:rFonts w:ascii="Courier New" w:hAnsi="Courier New" w:cs="Courier New"/>
          <w:szCs w:val="21"/>
        </w:rPr>
        <w:t>2</w:t>
      </w:r>
      <w:r w:rsidRPr="00135A29">
        <w:rPr>
          <w:rFonts w:ascii="Courier New" w:hAnsi="Courier New" w:cs="Courier New"/>
          <w:szCs w:val="21"/>
        </w:rPr>
        <w:t>)</w:t>
      </w:r>
      <w:r w:rsidRPr="00135A29">
        <w:rPr>
          <w:rFonts w:ascii="Tahoma" w:hAnsi="Tahoma" w:cs="Tahoma"/>
          <w:szCs w:val="21"/>
        </w:rPr>
        <w:t>)</w:t>
      </w:r>
      <w:r w:rsidR="00107D21" w:rsidRPr="00135A29">
        <w:t xml:space="preserve"> and again, </w:t>
      </w:r>
      <w:r w:rsidRPr="00135A29">
        <w:t>plot</w:t>
      </w:r>
      <w:r w:rsidR="00107D21" w:rsidRPr="00135A29">
        <w:t>ting</w:t>
      </w:r>
      <w:r w:rsidRPr="00135A29">
        <w:t xml:space="preserve"> the results obtained.</w:t>
      </w:r>
      <w:r w:rsidR="00631D0D" w:rsidRPr="00135A29">
        <w:t xml:space="preserve"> Use the same scale as in previous plot (e.g. Y-axis [-100, 1100]).</w:t>
      </w:r>
    </w:p>
    <w:p w14:paraId="151D7A47" w14:textId="1F4AFCA7" w:rsidR="000739BE" w:rsidRDefault="00322FC3" w:rsidP="000739BE">
      <w:pPr>
        <w:pStyle w:val="Paragraphedeliste"/>
        <w:jc w:val="left"/>
        <w:rPr>
          <w:rFonts w:ascii="Tahoma" w:hAnsi="Tahoma" w:cs="Tahoma"/>
          <w:sz w:val="22"/>
          <w:szCs w:val="22"/>
        </w:rPr>
      </w:pPr>
      <w:r>
        <w:rPr>
          <w:rFonts w:ascii="Courier New" w:hAnsi="Courier New" w:cs="Courier New"/>
          <w:noProof/>
          <w:color w:val="228B22"/>
          <w:sz w:val="18"/>
          <w:szCs w:val="20"/>
          <w:lang w:eastAsia="en-GB"/>
        </w:rPr>
        <w:drawing>
          <wp:anchor distT="0" distB="0" distL="114300" distR="114300" simplePos="0" relativeHeight="251668480" behindDoc="0" locked="0" layoutInCell="1" allowOverlap="1" wp14:anchorId="0F7DCA97" wp14:editId="5E179B5F">
            <wp:simplePos x="0" y="0"/>
            <wp:positionH relativeFrom="column">
              <wp:posOffset>777240</wp:posOffset>
            </wp:positionH>
            <wp:positionV relativeFrom="paragraph">
              <wp:posOffset>163830</wp:posOffset>
            </wp:positionV>
            <wp:extent cx="4153535" cy="3114675"/>
            <wp:effectExtent l="0" t="0" r="0" b="0"/>
            <wp:wrapThrough wrapText="bothSides">
              <wp:wrapPolygon edited="0">
                <wp:start x="0" y="0"/>
                <wp:lineTo x="0" y="21490"/>
                <wp:lineTo x="21531" y="21490"/>
                <wp:lineTo x="21531" y="0"/>
                <wp:lineTo x="0" y="0"/>
              </wp:wrapPolygon>
            </wp:wrapThrough>
            <wp:docPr id="19" name="Image 19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ross_corr_12_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6D6C91" w14:textId="44E479AB" w:rsidR="00B6036D" w:rsidRDefault="00B6036D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43B21199" w14:textId="21F06B24" w:rsidR="000739BE" w:rsidRDefault="000739BE" w:rsidP="000739BE">
      <w:pPr>
        <w:ind w:left="720"/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2159E836" w14:textId="02C5966C" w:rsidR="000739BE" w:rsidRDefault="000739BE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7128510C" w14:textId="32BA32D2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2C3C7DA1" w14:textId="27AC4D13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1815A59A" w14:textId="117EB44E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44D7C005" w14:textId="23EE55B0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0959FA90" w14:textId="5BEE0D93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568BA122" w14:textId="45B1824C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45E07B7F" w14:textId="4FEE8177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0BE99344" w14:textId="1AC353CC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52728682" w14:textId="0E9F1B6C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08EBAAD2" w14:textId="5404F0B0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5C9264D4" w14:textId="7733117F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7D333855" w14:textId="3105172E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2B5714C2" w14:textId="46C4102C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6AAD3C93" w14:textId="12F9D661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15A20E33" w14:textId="05076E88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09280D22" w14:textId="608C8DE4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0B2C5B0B" w14:textId="3FAD6819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7A7F5C46" w14:textId="77777777" w:rsidR="00322FC3" w:rsidRDefault="00322FC3" w:rsidP="000739BE">
      <w:pPr>
        <w:jc w:val="center"/>
        <w:rPr>
          <w:rFonts w:ascii="Courier New" w:hAnsi="Courier New" w:cs="Courier New"/>
          <w:color w:val="228B22"/>
          <w:sz w:val="18"/>
          <w:szCs w:val="20"/>
          <w:lang w:eastAsia="en-GB"/>
        </w:rPr>
      </w:pPr>
    </w:p>
    <w:p w14:paraId="112E19FD" w14:textId="77777777" w:rsidR="000739BE" w:rsidRDefault="000739BE" w:rsidP="000739BE">
      <w:pPr>
        <w:jc w:val="center"/>
        <w:rPr>
          <w:rFonts w:ascii="Tahoma" w:hAnsi="Tahoma" w:cs="Tahoma"/>
          <w:sz w:val="22"/>
          <w:szCs w:val="22"/>
        </w:rPr>
      </w:pPr>
    </w:p>
    <w:p w14:paraId="7FBDAB18" w14:textId="1C1ACD0E" w:rsidR="00035550" w:rsidRPr="00EB66FD" w:rsidRDefault="00E13A16" w:rsidP="009D5DB2">
      <w:pPr>
        <w:rPr>
          <w:rFonts w:ascii="Tahoma" w:hAnsi="Tahoma" w:cs="Tahoma"/>
          <w:color w:val="000000" w:themeColor="text1"/>
          <w:sz w:val="22"/>
          <w:szCs w:val="22"/>
        </w:rPr>
      </w:pPr>
      <w:r w:rsidRPr="00EB66FD">
        <w:rPr>
          <w:rFonts w:ascii="Tahoma" w:hAnsi="Tahoma" w:cs="Tahoma"/>
          <w:b/>
          <w:color w:val="000000" w:themeColor="text1"/>
          <w:sz w:val="22"/>
          <w:szCs w:val="22"/>
        </w:rPr>
        <w:lastRenderedPageBreak/>
        <w:t>Q</w:t>
      </w:r>
      <w:r w:rsidR="00107D21" w:rsidRPr="00EB66FD">
        <w:rPr>
          <w:rFonts w:ascii="Tahoma" w:hAnsi="Tahoma" w:cs="Tahoma"/>
          <w:b/>
          <w:color w:val="000000" w:themeColor="text1"/>
          <w:sz w:val="22"/>
          <w:szCs w:val="22"/>
        </w:rPr>
        <w:t>.</w:t>
      </w:r>
      <w:r w:rsidR="00EB66FD" w:rsidRPr="00EB66FD">
        <w:rPr>
          <w:rFonts w:ascii="Tahoma" w:hAnsi="Tahoma" w:cs="Tahoma"/>
          <w:b/>
          <w:color w:val="000000" w:themeColor="text1"/>
          <w:sz w:val="22"/>
          <w:szCs w:val="22"/>
        </w:rPr>
        <w:t>1</w:t>
      </w:r>
      <w:r w:rsidR="00107D21" w:rsidRPr="00EB66FD">
        <w:rPr>
          <w:rFonts w:ascii="Tahoma" w:hAnsi="Tahoma" w:cs="Tahoma"/>
          <w:color w:val="000000" w:themeColor="text1"/>
          <w:sz w:val="22"/>
          <w:szCs w:val="22"/>
        </w:rPr>
        <w:t xml:space="preserve"> </w:t>
      </w:r>
      <w:r w:rsidR="00035550" w:rsidRPr="00135A29">
        <w:t>Observing your plots, what are the possible values for the correlation of the C/A Gold codes?</w:t>
      </w:r>
    </w:p>
    <w:p w14:paraId="30BD4748" w14:textId="4AB06859" w:rsidR="00D50855" w:rsidRDefault="00D50855" w:rsidP="009D5DB2">
      <w:pPr>
        <w:rPr>
          <w:rFonts w:ascii="Tahoma" w:hAnsi="Tahoma" w:cs="Tahoma"/>
          <w:sz w:val="22"/>
          <w:szCs w:val="22"/>
        </w:rPr>
      </w:pPr>
    </w:p>
    <w:p w14:paraId="6C9FFA31" w14:textId="33F187B0" w:rsidR="00322FC3" w:rsidRDefault="00322FC3" w:rsidP="009D5DB2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When the two signals correlate, we expect a value of 1023, which correspond to the length of the signal.</w:t>
      </w:r>
    </w:p>
    <w:p w14:paraId="53EF39C3" w14:textId="1B87CAFA" w:rsidR="00322FC3" w:rsidRDefault="00322FC3" w:rsidP="009D5DB2">
      <w:pPr>
        <w:rPr>
          <w:rFonts w:ascii="Tahoma" w:hAnsi="Tahoma" w:cs="Tahoma"/>
          <w:sz w:val="22"/>
          <w:szCs w:val="22"/>
        </w:rPr>
      </w:pPr>
    </w:p>
    <w:p w14:paraId="4382AA31" w14:textId="11E25C88" w:rsidR="00322FC3" w:rsidRPr="00C644F1" w:rsidRDefault="00322FC3" w:rsidP="009D5DB2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When the two signals don’t correlate, we should expect a </w:t>
      </w:r>
      <w:proofErr w:type="gramStart"/>
      <w:r>
        <w:rPr>
          <w:rFonts w:ascii="Tahoma" w:hAnsi="Tahoma" w:cs="Tahoma"/>
          <w:sz w:val="22"/>
          <w:szCs w:val="22"/>
        </w:rPr>
        <w:t>zero mean</w:t>
      </w:r>
      <w:proofErr w:type="gramEnd"/>
      <w:r>
        <w:rPr>
          <w:rFonts w:ascii="Tahoma" w:hAnsi="Tahoma" w:cs="Tahoma"/>
          <w:sz w:val="22"/>
          <w:szCs w:val="22"/>
        </w:rPr>
        <w:t xml:space="preserve"> noise, with</w:t>
      </w:r>
      <w:r w:rsidR="00DE38C6">
        <w:rPr>
          <w:rFonts w:ascii="Tahoma" w:hAnsi="Tahoma" w:cs="Tahoma"/>
          <w:sz w:val="22"/>
          <w:szCs w:val="22"/>
        </w:rPr>
        <w:t>in the interval [-65; 63]</w:t>
      </w:r>
    </w:p>
    <w:p w14:paraId="35AE054D" w14:textId="77777777" w:rsidR="00035550" w:rsidRDefault="00035550" w:rsidP="009D5DB2">
      <w:pPr>
        <w:rPr>
          <w:rFonts w:ascii="Tahoma" w:hAnsi="Tahoma" w:cs="Tahoma"/>
          <w:color w:val="C00000"/>
          <w:sz w:val="22"/>
          <w:szCs w:val="22"/>
        </w:rPr>
      </w:pPr>
    </w:p>
    <w:p w14:paraId="4BD0C5E5" w14:textId="77777777" w:rsidR="000739BE" w:rsidRPr="00C644F1" w:rsidRDefault="000739BE" w:rsidP="009D5DB2">
      <w:pPr>
        <w:rPr>
          <w:rFonts w:ascii="Tahoma" w:hAnsi="Tahoma" w:cs="Tahoma"/>
          <w:sz w:val="22"/>
          <w:szCs w:val="22"/>
        </w:rPr>
      </w:pPr>
    </w:p>
    <w:p w14:paraId="51B7B4FD" w14:textId="34049A49" w:rsidR="00201383" w:rsidRDefault="00E13A16" w:rsidP="00201383">
      <w:r w:rsidRPr="00EB66FD">
        <w:rPr>
          <w:rFonts w:ascii="Tahoma" w:hAnsi="Tahoma" w:cs="Tahoma"/>
          <w:b/>
          <w:sz w:val="22"/>
          <w:szCs w:val="22"/>
        </w:rPr>
        <w:t>Q</w:t>
      </w:r>
      <w:r w:rsidR="00107D21" w:rsidRPr="00EB66FD">
        <w:rPr>
          <w:rFonts w:ascii="Tahoma" w:hAnsi="Tahoma" w:cs="Tahoma"/>
          <w:b/>
          <w:sz w:val="22"/>
          <w:szCs w:val="22"/>
        </w:rPr>
        <w:t>.</w:t>
      </w:r>
      <w:r w:rsidRPr="00EB66FD">
        <w:rPr>
          <w:rFonts w:ascii="Tahoma" w:hAnsi="Tahoma" w:cs="Tahoma"/>
          <w:b/>
          <w:sz w:val="22"/>
          <w:szCs w:val="22"/>
        </w:rPr>
        <w:t>2</w:t>
      </w:r>
      <w:r w:rsidR="00107D21">
        <w:rPr>
          <w:rFonts w:ascii="Tahoma" w:hAnsi="Tahoma" w:cs="Tahoma"/>
          <w:sz w:val="22"/>
          <w:szCs w:val="22"/>
        </w:rPr>
        <w:t xml:space="preserve"> </w:t>
      </w:r>
      <w:r w:rsidR="00201383" w:rsidRPr="00135A29">
        <w:t xml:space="preserve">The Gold codes are selected as spreading sequences for the signal because of their </w:t>
      </w:r>
      <w:r w:rsidR="00EB66FD" w:rsidRPr="00135A29">
        <w:t xml:space="preserve">“interesting” </w:t>
      </w:r>
      <w:r w:rsidR="00201383" w:rsidRPr="00135A29">
        <w:t>characteristics. The most important characteristics of the C/A codes are their correlation properties. From your plots</w:t>
      </w:r>
      <w:r w:rsidR="00E10105" w:rsidRPr="00135A29">
        <w:t xml:space="preserve"> and the course materials</w:t>
      </w:r>
      <w:r w:rsidR="00201383" w:rsidRPr="00135A29">
        <w:t xml:space="preserve">, can you state the two important correlation properties? </w:t>
      </w:r>
    </w:p>
    <w:p w14:paraId="2F9FBAF0" w14:textId="1DD3498E" w:rsidR="00DE38C6" w:rsidRDefault="00DE38C6" w:rsidP="00201383"/>
    <w:p w14:paraId="4DB9812F" w14:textId="6B369C8A" w:rsidR="00DE38C6" w:rsidRDefault="00DE38C6" w:rsidP="00201383">
      <w:r>
        <w:t>The first interesting characteristic is the autocorrelation of the signal with itself. This means that when the signal is aligned with itself, the autocorrelation will produce a peak of amplitude 1023 at zero shift. This allow to calculate the relative shift between the received signal and the receiver code for the computation of the pseudo-range.</w:t>
      </w:r>
    </w:p>
    <w:p w14:paraId="5CD1C4E6" w14:textId="767BA22A" w:rsidR="00DE38C6" w:rsidRDefault="00DE38C6" w:rsidP="00201383"/>
    <w:p w14:paraId="284A1DD2" w14:textId="6D854406" w:rsidR="00B51DCF" w:rsidRPr="00DE38C6" w:rsidRDefault="00DE38C6" w:rsidP="009D5DB2">
      <w:r>
        <w:t>The second characteristic is the orthogonality of the different C/A code between themselves, which allow the receiver to distinguish the different satellites, as the cross-correlation of two different C/A code will produce zero mean pseudo random noise with no visible peak.</w:t>
      </w:r>
    </w:p>
    <w:p w14:paraId="3E66CFE4" w14:textId="77777777" w:rsidR="00B51DCF" w:rsidRDefault="00B51DCF" w:rsidP="009D5DB2">
      <w:pPr>
        <w:rPr>
          <w:rFonts w:ascii="Tahoma" w:hAnsi="Tahoma" w:cs="Tahoma"/>
          <w:b/>
          <w:color w:val="C00000"/>
          <w:sz w:val="22"/>
          <w:szCs w:val="22"/>
        </w:rPr>
      </w:pPr>
    </w:p>
    <w:p w14:paraId="2344B97C" w14:textId="77777777" w:rsidR="000739BE" w:rsidRPr="00C644F1" w:rsidRDefault="000739BE" w:rsidP="009D5DB2">
      <w:pPr>
        <w:rPr>
          <w:rFonts w:ascii="Tahoma" w:hAnsi="Tahoma" w:cs="Tahoma"/>
          <w:sz w:val="22"/>
          <w:szCs w:val="22"/>
        </w:rPr>
      </w:pPr>
    </w:p>
    <w:p w14:paraId="481BE329" w14:textId="559E2F31" w:rsidR="004135E4" w:rsidRPr="004135E4" w:rsidRDefault="004135E4" w:rsidP="00F72FE9">
      <w:pPr>
        <w:pStyle w:val="Chapter2title"/>
        <w:numPr>
          <w:ilvl w:val="1"/>
          <w:numId w:val="19"/>
        </w:numPr>
      </w:pPr>
      <w:r w:rsidRPr="004135E4">
        <w:t xml:space="preserve">Task </w:t>
      </w:r>
      <w:r>
        <w:t>2</w:t>
      </w:r>
    </w:p>
    <w:p w14:paraId="23D50F66" w14:textId="0A8167BF" w:rsidR="00035550" w:rsidRPr="00135A29" w:rsidRDefault="00035550" w:rsidP="00035550">
      <w:r w:rsidRPr="00135A29">
        <w:t xml:space="preserve">The file </w:t>
      </w:r>
      <w:r w:rsidRPr="00135A29">
        <w:rPr>
          <w:rFonts w:ascii="Courier New" w:hAnsi="Courier New" w:cs="Courier New"/>
          <w:szCs w:val="21"/>
        </w:rPr>
        <w:t>Ex1T2_mistery_signal.mat</w:t>
      </w:r>
      <w:r w:rsidRPr="00C644F1">
        <w:rPr>
          <w:rFonts w:ascii="Tahoma" w:hAnsi="Tahoma" w:cs="Tahoma"/>
          <w:sz w:val="22"/>
          <w:szCs w:val="22"/>
        </w:rPr>
        <w:t xml:space="preserve"> </w:t>
      </w:r>
      <w:r w:rsidRPr="00135A29">
        <w:t>contains a signal composed of the sum of two GPS L1 C/A Gold codes (PRN between 1 and 10) buried in a Gaussian noise, as shown by Eq</w:t>
      </w:r>
      <w:r w:rsidR="00E367A8" w:rsidRPr="00135A29">
        <w:t xml:space="preserve"> 1</w:t>
      </w:r>
      <w:r w:rsidRPr="00135A29">
        <w:t xml:space="preserve">. </w:t>
      </w:r>
      <w:r w:rsidR="006D3D60" w:rsidRPr="00135A29">
        <w:t xml:space="preserve">The signal contains </w:t>
      </w:r>
      <w:r w:rsidR="00E367A8" w:rsidRPr="00135A29">
        <w:t>1 ms of data</w:t>
      </w:r>
      <w:r w:rsidR="006D3D60" w:rsidRPr="00135A29">
        <w:t>. The PRN number of these two codes is unknown, as well as their delay (or code-phase) (</w:t>
      </w:r>
      <w:r w:rsidR="009A1836" w:rsidRPr="00135A29">
        <w:t xml:space="preserve">i.e.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6D3D60" w:rsidRPr="00135A29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673C89" w:rsidRPr="00135A29">
        <w:t xml:space="preserve"> both </w:t>
      </w:r>
      <m:oMath>
        <m:r>
          <m:rPr>
            <m:scr m:val="double-struck"/>
          </m:rPr>
          <w:rPr>
            <w:rFonts w:ascii="Cambria Math" w:hAnsi="Cambria Math"/>
          </w:rPr>
          <m:t>∈Z</m:t>
        </m:r>
      </m:oMath>
      <w:r w:rsidR="00673C89" w:rsidRPr="00135A29">
        <w:t xml:space="preserve"> in this case</w:t>
      </w:r>
      <w:r w:rsidR="006D3D60" w:rsidRPr="00135A29">
        <w:t>).</w:t>
      </w:r>
    </w:p>
    <w:p w14:paraId="55F13943" w14:textId="77777777" w:rsidR="006D3D60" w:rsidRPr="00C644F1" w:rsidRDefault="006D3D60" w:rsidP="00035550">
      <w:pPr>
        <w:rPr>
          <w:rFonts w:ascii="Tahoma" w:hAnsi="Tahoma" w:cs="Tahoma"/>
          <w:sz w:val="22"/>
          <w:szCs w:val="22"/>
        </w:rPr>
      </w:pP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4"/>
        <w:gridCol w:w="6742"/>
        <w:gridCol w:w="1445"/>
      </w:tblGrid>
      <w:tr w:rsidR="00035550" w:rsidRPr="00C644F1" w14:paraId="75433645" w14:textId="77777777" w:rsidTr="00CF18D5">
        <w:tc>
          <w:tcPr>
            <w:tcW w:w="750" w:type="pct"/>
            <w:vAlign w:val="center"/>
          </w:tcPr>
          <w:p w14:paraId="3FBC802A" w14:textId="77777777" w:rsidR="00035550" w:rsidRPr="00C644F1" w:rsidRDefault="00035550" w:rsidP="00CF18D5">
            <w:pPr>
              <w:tabs>
                <w:tab w:val="center" w:pos="4820"/>
                <w:tab w:val="center" w:pos="9628"/>
              </w:tabs>
              <w:spacing w:before="60" w:after="60"/>
              <w:rPr>
                <w:rFonts w:ascii="Tahoma" w:hAnsi="Tahoma" w:cs="Tahoma"/>
                <w:sz w:val="22"/>
                <w:szCs w:val="22"/>
                <w:lang w:val="en-GB"/>
              </w:rPr>
            </w:pPr>
          </w:p>
        </w:tc>
        <w:tc>
          <w:tcPr>
            <w:tcW w:w="3500" w:type="pct"/>
            <w:vAlign w:val="center"/>
          </w:tcPr>
          <w:p w14:paraId="3D8DA95E" w14:textId="5FDADAF5" w:rsidR="00035550" w:rsidRPr="00C644F1" w:rsidRDefault="0057320C" w:rsidP="00CF18D5">
            <w:pPr>
              <w:jc w:val="center"/>
              <w:rPr>
                <w:rFonts w:ascii="Tahoma" w:hAnsi="Tahoma" w:cs="Tahoma"/>
                <w:sz w:val="22"/>
                <w:szCs w:val="22"/>
                <w:lang w:val="en-GB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ahoma"/>
                        <w:i/>
                        <w:sz w:val="22"/>
                        <w:szCs w:val="22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2"/>
                        <w:szCs w:val="22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ahoma"/>
                        <w:sz w:val="22"/>
                        <w:szCs w:val="22"/>
                        <w:lang w:val="en-GB"/>
                      </w:rPr>
                      <m:t>mistery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2"/>
                        <w:szCs w:val="22"/>
                        <w:lang w:val="en-GB"/>
                      </w:rPr>
                      <m:t>n</m:t>
                    </m:r>
                  </m:e>
                </m:d>
                <m:r>
                  <w:rPr>
                    <w:rFonts w:ascii="Cambria Math" w:hAnsi="Cambria Math" w:cs="Tahoma"/>
                    <w:sz w:val="22"/>
                    <w:szCs w:val="22"/>
                    <w:lang w:val="en-GB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  <w:sz w:val="22"/>
                        <w:szCs w:val="22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2"/>
                        <w:szCs w:val="22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ahoma"/>
                        <w:sz w:val="22"/>
                        <w:szCs w:val="22"/>
                        <w:lang w:val="en-GB"/>
                      </w:rPr>
                      <m:t>a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2"/>
                        <w:szCs w:val="22"/>
                        <w:lang w:val="en-GB"/>
                      </w:rPr>
                      <m:t>n-</m:t>
                    </m:r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  <w:lang w:val="en-GB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  <w:lang w:val="en-GB"/>
                          </w:rPr>
                          <m:t>a</m:t>
                        </m:r>
                      </m:sub>
                    </m:sSub>
                  </m:e>
                </m:d>
                <m:r>
                  <w:rPr>
                    <w:rFonts w:ascii="Cambria Math" w:hAnsi="Cambria Math" w:cs="Tahoma"/>
                    <w:sz w:val="22"/>
                    <w:szCs w:val="22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  <w:sz w:val="22"/>
                        <w:szCs w:val="22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2"/>
                        <w:szCs w:val="22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ahoma"/>
                        <w:sz w:val="22"/>
                        <w:szCs w:val="22"/>
                        <w:lang w:val="en-GB"/>
                      </w:rPr>
                      <m:t>b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2"/>
                        <w:szCs w:val="22"/>
                        <w:lang w:val="en-GB"/>
                      </w:rPr>
                      <m:t>n-</m:t>
                    </m:r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  <w:lang w:val="en-GB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  <w:lang w:val="en-GB"/>
                          </w:rPr>
                          <m:t>b</m:t>
                        </m:r>
                      </m:sub>
                    </m:sSub>
                  </m:e>
                </m:d>
                <m:r>
                  <w:rPr>
                    <w:rFonts w:ascii="Cambria Math" w:hAnsi="Cambria Math" w:cs="Tahoma"/>
                    <w:sz w:val="22"/>
                    <w:szCs w:val="22"/>
                    <w:lang w:val="en-GB"/>
                  </w:rPr>
                  <m:t>+η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2"/>
                        <w:szCs w:val="22"/>
                        <w:lang w:val="en-GB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14:paraId="7EA75A61" w14:textId="77777777" w:rsidR="00035550" w:rsidRPr="00C644F1" w:rsidRDefault="00035550" w:rsidP="00F72FE9">
            <w:pPr>
              <w:pStyle w:val="Paragraphedeliste"/>
              <w:numPr>
                <w:ilvl w:val="0"/>
                <w:numId w:val="14"/>
              </w:numPr>
              <w:tabs>
                <w:tab w:val="center" w:pos="4820"/>
                <w:tab w:val="center" w:pos="9628"/>
              </w:tabs>
              <w:spacing w:before="60" w:after="60"/>
              <w:jc w:val="right"/>
              <w:rPr>
                <w:rFonts w:ascii="Tahoma" w:hAnsi="Tahoma" w:cs="Tahoma"/>
                <w:sz w:val="22"/>
                <w:szCs w:val="22"/>
                <w:lang w:val="en-GB"/>
              </w:rPr>
            </w:pPr>
            <w:bookmarkStart w:id="8" w:name="_Ref383110453"/>
            <w:r w:rsidRPr="00C644F1">
              <w:rPr>
                <w:rFonts w:ascii="Tahoma" w:hAnsi="Tahoma" w:cs="Tahoma"/>
                <w:sz w:val="22"/>
                <w:szCs w:val="22"/>
                <w:lang w:val="en-GB"/>
              </w:rPr>
              <w:t xml:space="preserve"> </w:t>
            </w:r>
            <w:bookmarkEnd w:id="8"/>
          </w:p>
        </w:tc>
      </w:tr>
    </w:tbl>
    <w:p w14:paraId="26BE426F" w14:textId="406AF74B" w:rsidR="00035550" w:rsidRPr="00C644F1" w:rsidRDefault="00035550" w:rsidP="009D5DB2">
      <w:pPr>
        <w:rPr>
          <w:rFonts w:ascii="Tahoma" w:hAnsi="Tahoma" w:cs="Tahoma"/>
          <w:sz w:val="22"/>
          <w:szCs w:val="22"/>
        </w:rPr>
      </w:pPr>
    </w:p>
    <w:p w14:paraId="710CEF03" w14:textId="2839656C" w:rsidR="00035550" w:rsidRPr="00C644F1" w:rsidRDefault="00035550" w:rsidP="00135A29">
      <w:r w:rsidRPr="00C644F1">
        <w:t xml:space="preserve">The signal has been sampled with a sampling frequency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673C89">
        <w:t xml:space="preserve">= </w:t>
      </w:r>
      <w:r w:rsidRPr="00C644F1">
        <w:t xml:space="preserve">6.5 </w:t>
      </w:r>
      <w:proofErr w:type="spellStart"/>
      <w:r w:rsidRPr="00C644F1">
        <w:t>MHz.</w:t>
      </w:r>
      <w:proofErr w:type="spellEnd"/>
    </w:p>
    <w:p w14:paraId="183A38CF" w14:textId="5C697DF8" w:rsidR="00035550" w:rsidRPr="00C644F1" w:rsidRDefault="00035550" w:rsidP="00135A29">
      <w:r w:rsidRPr="00C644F1">
        <w:t>The goal of t</w:t>
      </w:r>
      <w:r w:rsidR="00107D21">
        <w:t>his task</w:t>
      </w:r>
      <w:r w:rsidRPr="00C644F1">
        <w:t xml:space="preserve"> is to determine the PRN codes present </w:t>
      </w:r>
      <w:r w:rsidR="006D3D60" w:rsidRPr="00C644F1">
        <w:t>and their delays.</w:t>
      </w:r>
    </w:p>
    <w:p w14:paraId="43BE3F59" w14:textId="77777777" w:rsidR="006D3D60" w:rsidRPr="00C644F1" w:rsidRDefault="006D3D60" w:rsidP="00035550">
      <w:pPr>
        <w:rPr>
          <w:rFonts w:ascii="Tahoma" w:hAnsi="Tahoma" w:cs="Tahoma"/>
          <w:sz w:val="22"/>
          <w:szCs w:val="22"/>
        </w:rPr>
      </w:pPr>
    </w:p>
    <w:p w14:paraId="7E3A1DE7" w14:textId="1EFFF2CA" w:rsidR="006D3D60" w:rsidRDefault="006D3D60" w:rsidP="006D3D60">
      <w:pPr>
        <w:rPr>
          <w:rFonts w:ascii="Tahoma" w:hAnsi="Tahoma" w:cs="Tahoma"/>
          <w:sz w:val="22"/>
          <w:szCs w:val="22"/>
        </w:rPr>
      </w:pPr>
      <w:r w:rsidRPr="00135A29">
        <w:t>In the file</w:t>
      </w:r>
      <w:r w:rsidRPr="00C644F1">
        <w:rPr>
          <w:rFonts w:ascii="Tahoma" w:hAnsi="Tahoma" w:cs="Tahoma"/>
          <w:sz w:val="22"/>
          <w:szCs w:val="22"/>
        </w:rPr>
        <w:t xml:space="preserve"> </w:t>
      </w:r>
      <w:r w:rsidR="009A1836" w:rsidRPr="00135A29">
        <w:rPr>
          <w:rFonts w:ascii="Courier New" w:hAnsi="Courier New" w:cs="Courier New"/>
          <w:szCs w:val="21"/>
        </w:rPr>
        <w:t>Solution</w:t>
      </w:r>
      <w:r w:rsidRPr="00135A29">
        <w:rPr>
          <w:rFonts w:ascii="Courier New" w:hAnsi="Courier New" w:cs="Courier New"/>
          <w:szCs w:val="21"/>
        </w:rPr>
        <w:t>_ex1.m</w:t>
      </w:r>
      <w:r w:rsidRPr="00135A29">
        <w:t>, call the function</w:t>
      </w:r>
      <w:r w:rsidRPr="00C644F1">
        <w:rPr>
          <w:rFonts w:ascii="Tahoma" w:hAnsi="Tahoma" w:cs="Tahoma"/>
          <w:sz w:val="22"/>
          <w:szCs w:val="22"/>
        </w:rPr>
        <w:t xml:space="preserve"> </w:t>
      </w:r>
      <w:r w:rsidRPr="00135A29">
        <w:rPr>
          <w:rFonts w:ascii="Courier New" w:hAnsi="Courier New" w:cs="Courier New"/>
          <w:noProof/>
          <w:szCs w:val="21"/>
        </w:rPr>
        <w:t>computeCorrelation</w:t>
      </w:r>
      <w:r w:rsidR="00FE1FFE" w:rsidRPr="00135A29">
        <w:rPr>
          <w:rFonts w:ascii="Courier New" w:hAnsi="Courier New" w:cs="Courier New"/>
          <w:noProof/>
          <w:szCs w:val="21"/>
        </w:rPr>
        <w:t>()</w:t>
      </w:r>
      <w:r w:rsidRPr="00C644F1">
        <w:rPr>
          <w:rFonts w:ascii="Tahoma" w:hAnsi="Tahoma" w:cs="Tahoma"/>
          <w:sz w:val="22"/>
          <w:szCs w:val="22"/>
        </w:rPr>
        <w:t xml:space="preserve"> </w:t>
      </w:r>
      <w:r w:rsidRPr="00135A29">
        <w:t xml:space="preserve">to determine visually the PRN codes present in the file </w:t>
      </w:r>
      <w:r w:rsidRPr="00135A29">
        <w:rPr>
          <w:rFonts w:ascii="Courier New" w:hAnsi="Courier New" w:cs="Courier New"/>
          <w:szCs w:val="21"/>
        </w:rPr>
        <w:t>Ex1T2_mistery_signal.mat</w:t>
      </w:r>
      <w:r w:rsidRPr="00C644F1">
        <w:rPr>
          <w:rFonts w:ascii="Tahoma" w:hAnsi="Tahoma" w:cs="Tahoma"/>
          <w:sz w:val="22"/>
          <w:szCs w:val="22"/>
        </w:rPr>
        <w:t xml:space="preserve"> </w:t>
      </w:r>
      <w:r w:rsidRPr="00135A29">
        <w:t>and their phase</w:t>
      </w:r>
      <w:r w:rsidR="00D85C18" w:rsidRPr="00135A29">
        <w:t>. Fill the following table and add a plot simultaneously showing the correla</w:t>
      </w:r>
      <w:r w:rsidR="00135A29">
        <w:t xml:space="preserve">tion results for all the PRNs (1 to </w:t>
      </w:r>
      <w:r w:rsidR="00D85C18" w:rsidRPr="00135A29">
        <w:t>10).</w:t>
      </w:r>
    </w:p>
    <w:p w14:paraId="30854025" w14:textId="77777777" w:rsidR="004135E4" w:rsidRPr="00C644F1" w:rsidRDefault="004135E4" w:rsidP="006D3D60">
      <w:pPr>
        <w:rPr>
          <w:rFonts w:ascii="Tahoma" w:hAnsi="Tahoma" w:cs="Tahoma"/>
          <w:sz w:val="22"/>
          <w:szCs w:val="22"/>
        </w:rPr>
      </w:pPr>
    </w:p>
    <w:p w14:paraId="169A10A5" w14:textId="0AF1FD57" w:rsidR="006D3D60" w:rsidRPr="00C644F1" w:rsidRDefault="00107D21" w:rsidP="004135E4">
      <w:pPr>
        <w:ind w:firstLine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  <w:highlight w:val="yellow"/>
        </w:rPr>
        <w:t>Please, v</w:t>
      </w:r>
      <w:r w:rsidR="006D3D60" w:rsidRPr="00C644F1">
        <w:rPr>
          <w:rFonts w:ascii="Tahoma" w:hAnsi="Tahoma" w:cs="Tahoma"/>
          <w:sz w:val="22"/>
          <w:szCs w:val="22"/>
          <w:highlight w:val="yellow"/>
        </w:rPr>
        <w:t xml:space="preserve">alidate your results with the instructor before moving to </w:t>
      </w:r>
      <w:r w:rsidRPr="004135E4">
        <w:rPr>
          <w:rFonts w:ascii="Tahoma" w:hAnsi="Tahoma" w:cs="Tahoma"/>
          <w:b/>
          <w:sz w:val="22"/>
          <w:szCs w:val="22"/>
          <w:highlight w:val="yellow"/>
        </w:rPr>
        <w:t>Exercise 2</w:t>
      </w:r>
      <w:r w:rsidR="006D3D60" w:rsidRPr="00C644F1">
        <w:rPr>
          <w:rFonts w:ascii="Tahoma" w:hAnsi="Tahoma" w:cs="Tahoma"/>
          <w:sz w:val="22"/>
          <w:szCs w:val="22"/>
          <w:highlight w:val="yellow"/>
        </w:rPr>
        <w:t>.</w:t>
      </w:r>
    </w:p>
    <w:p w14:paraId="0AF394C2" w14:textId="77777777" w:rsidR="006D3D60" w:rsidRPr="00C644F1" w:rsidRDefault="006D3D60" w:rsidP="006D3D60">
      <w:pPr>
        <w:rPr>
          <w:rFonts w:ascii="Tahoma" w:hAnsi="Tahoma" w:cs="Tahoma"/>
          <w:sz w:val="22"/>
          <w:szCs w:val="22"/>
        </w:rPr>
      </w:pPr>
    </w:p>
    <w:p w14:paraId="048CB96C" w14:textId="7764234D" w:rsidR="006D3D60" w:rsidRPr="00FE1FFE" w:rsidRDefault="00125E9F" w:rsidP="006D3D60">
      <w:pPr>
        <w:rPr>
          <w:rFonts w:ascii="Tahoma" w:hAnsi="Tahoma" w:cs="Tahoma"/>
          <w:b/>
          <w:sz w:val="22"/>
          <w:szCs w:val="22"/>
        </w:rPr>
      </w:pPr>
      <w:r w:rsidRPr="00FE1FFE">
        <w:rPr>
          <w:rFonts w:ascii="Tahoma" w:hAnsi="Tahoma" w:cs="Tahoma"/>
          <w:b/>
          <w:sz w:val="22"/>
          <w:szCs w:val="22"/>
          <w:u w:val="single"/>
        </w:rPr>
        <w:t>Hint</w:t>
      </w:r>
      <w:r w:rsidR="006D3D60" w:rsidRPr="00FE1FFE">
        <w:rPr>
          <w:rFonts w:ascii="Tahoma" w:hAnsi="Tahoma" w:cs="Tahoma"/>
          <w:b/>
          <w:sz w:val="22"/>
          <w:szCs w:val="22"/>
          <w:u w:val="single"/>
        </w:rPr>
        <w:t>s</w:t>
      </w:r>
      <w:r w:rsidR="006D3D60" w:rsidRPr="00FE1FFE">
        <w:rPr>
          <w:rFonts w:ascii="Tahoma" w:hAnsi="Tahoma" w:cs="Tahoma"/>
          <w:b/>
          <w:sz w:val="22"/>
          <w:szCs w:val="22"/>
        </w:rPr>
        <w:t>:</w:t>
      </w:r>
    </w:p>
    <w:p w14:paraId="25B218C3" w14:textId="0150971C" w:rsidR="006D3D60" w:rsidRPr="00C644F1" w:rsidRDefault="006D3D60" w:rsidP="00F72FE9">
      <w:pPr>
        <w:pStyle w:val="Paragraphedeliste"/>
        <w:numPr>
          <w:ilvl w:val="0"/>
          <w:numId w:val="15"/>
        </w:numPr>
        <w:rPr>
          <w:rFonts w:ascii="Tahoma" w:hAnsi="Tahoma" w:cs="Tahoma"/>
          <w:sz w:val="22"/>
          <w:szCs w:val="22"/>
        </w:rPr>
      </w:pPr>
      <w:r w:rsidRPr="00C644F1">
        <w:rPr>
          <w:rFonts w:ascii="Tahoma" w:hAnsi="Tahoma" w:cs="Tahoma"/>
          <w:sz w:val="22"/>
          <w:szCs w:val="22"/>
        </w:rPr>
        <w:t xml:space="preserve">Use the function </w:t>
      </w:r>
      <w:proofErr w:type="spellStart"/>
      <w:proofErr w:type="gramStart"/>
      <w:r w:rsidRPr="00135A29">
        <w:rPr>
          <w:rFonts w:ascii="Courier New" w:hAnsi="Courier New" w:cs="Courier New"/>
          <w:szCs w:val="21"/>
        </w:rPr>
        <w:t>generateGoldCodeSampled</w:t>
      </w:r>
      <w:proofErr w:type="spellEnd"/>
      <w:r w:rsidR="00A41517" w:rsidRPr="00135A29">
        <w:rPr>
          <w:rFonts w:ascii="Courier New" w:hAnsi="Courier New" w:cs="Courier New"/>
          <w:szCs w:val="21"/>
        </w:rPr>
        <w:t>(</w:t>
      </w:r>
      <w:proofErr w:type="gramEnd"/>
      <w:r w:rsidR="00A41517" w:rsidRPr="00135A29">
        <w:rPr>
          <w:rFonts w:ascii="Courier New" w:hAnsi="Courier New" w:cs="Courier New"/>
          <w:szCs w:val="21"/>
        </w:rPr>
        <w:t>)</w:t>
      </w:r>
      <w:r w:rsidRPr="00C644F1">
        <w:rPr>
          <w:rFonts w:ascii="Tahoma" w:hAnsi="Tahoma" w:cs="Tahoma"/>
          <w:sz w:val="22"/>
          <w:szCs w:val="22"/>
        </w:rPr>
        <w:t xml:space="preserve"> to generate the code sampled.</w:t>
      </w:r>
    </w:p>
    <w:p w14:paraId="3C6CB0FB" w14:textId="5C11EDDF" w:rsidR="006D3D60" w:rsidRPr="00C644F1" w:rsidRDefault="006D3D60" w:rsidP="00F72FE9">
      <w:pPr>
        <w:pStyle w:val="Paragraphedeliste"/>
        <w:numPr>
          <w:ilvl w:val="0"/>
          <w:numId w:val="15"/>
        </w:numPr>
        <w:rPr>
          <w:rFonts w:ascii="Tahoma" w:hAnsi="Tahoma" w:cs="Tahoma"/>
          <w:i/>
          <w:sz w:val="22"/>
          <w:szCs w:val="22"/>
        </w:rPr>
      </w:pPr>
      <w:r w:rsidRPr="00C644F1">
        <w:rPr>
          <w:rFonts w:ascii="Tahoma" w:hAnsi="Tahoma" w:cs="Tahoma"/>
          <w:sz w:val="22"/>
          <w:szCs w:val="22"/>
        </w:rPr>
        <w:t xml:space="preserve">Use the function </w:t>
      </w:r>
      <w:r w:rsidRPr="00135A29">
        <w:rPr>
          <w:rFonts w:ascii="Courier New" w:hAnsi="Courier New" w:cs="Courier New"/>
          <w:szCs w:val="21"/>
        </w:rPr>
        <w:t>tic</w:t>
      </w:r>
      <w:r w:rsidRPr="00C644F1">
        <w:rPr>
          <w:rFonts w:ascii="Tahoma" w:hAnsi="Tahoma" w:cs="Tahoma"/>
          <w:sz w:val="22"/>
          <w:szCs w:val="22"/>
        </w:rPr>
        <w:t xml:space="preserve"> and </w:t>
      </w:r>
      <w:r w:rsidRPr="00135A29">
        <w:rPr>
          <w:rFonts w:ascii="Courier New" w:hAnsi="Courier New" w:cs="Courier New"/>
          <w:szCs w:val="21"/>
        </w:rPr>
        <w:t>toc</w:t>
      </w:r>
      <w:r w:rsidRPr="00C644F1">
        <w:rPr>
          <w:rFonts w:ascii="Tahoma" w:hAnsi="Tahoma" w:cs="Tahoma"/>
          <w:sz w:val="22"/>
          <w:szCs w:val="22"/>
        </w:rPr>
        <w:t xml:space="preserve"> to measure the time</w:t>
      </w:r>
      <w:r w:rsidR="00135A29">
        <w:rPr>
          <w:rFonts w:ascii="Tahoma" w:hAnsi="Tahoma" w:cs="Tahoma"/>
          <w:sz w:val="22"/>
          <w:szCs w:val="22"/>
        </w:rPr>
        <w:t>.</w:t>
      </w:r>
    </w:p>
    <w:p w14:paraId="2F7D48CF" w14:textId="77777777" w:rsidR="006D3D60" w:rsidRPr="00C644F1" w:rsidRDefault="006D3D60" w:rsidP="006D3D60">
      <w:pPr>
        <w:rPr>
          <w:rFonts w:ascii="Tahoma" w:hAnsi="Tahoma" w:cs="Tahoma"/>
          <w:sz w:val="22"/>
          <w:szCs w:val="22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041"/>
        <w:gridCol w:w="1814"/>
        <w:gridCol w:w="1814"/>
      </w:tblGrid>
      <w:tr w:rsidR="006D3D60" w:rsidRPr="00C644F1" w14:paraId="23AC4017" w14:textId="77777777" w:rsidTr="00CF18D5">
        <w:trPr>
          <w:trHeight w:val="340"/>
          <w:jc w:val="center"/>
        </w:trPr>
        <w:tc>
          <w:tcPr>
            <w:tcW w:w="2041" w:type="dxa"/>
            <w:vAlign w:val="center"/>
          </w:tcPr>
          <w:p w14:paraId="745EEFE2" w14:textId="77777777" w:rsidR="006D3D60" w:rsidRPr="00C644F1" w:rsidRDefault="006D3D60" w:rsidP="00CF18D5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814" w:type="dxa"/>
            <w:vAlign w:val="center"/>
          </w:tcPr>
          <w:p w14:paraId="7925A443" w14:textId="77777777" w:rsidR="006D3D60" w:rsidRPr="00C644F1" w:rsidRDefault="006D3D60" w:rsidP="00135A29">
            <w:pPr>
              <w:jc w:val="center"/>
            </w:pPr>
            <w:r w:rsidRPr="00C644F1">
              <w:t>First code</w:t>
            </w:r>
          </w:p>
        </w:tc>
        <w:tc>
          <w:tcPr>
            <w:tcW w:w="1814" w:type="dxa"/>
            <w:vAlign w:val="center"/>
          </w:tcPr>
          <w:p w14:paraId="341BA596" w14:textId="77777777" w:rsidR="006D3D60" w:rsidRPr="00C644F1" w:rsidRDefault="006D3D60" w:rsidP="00135A29">
            <w:pPr>
              <w:jc w:val="center"/>
            </w:pPr>
            <w:r w:rsidRPr="00C644F1">
              <w:t>Second code</w:t>
            </w:r>
          </w:p>
        </w:tc>
      </w:tr>
      <w:tr w:rsidR="006D3D60" w:rsidRPr="00C644F1" w14:paraId="0D033844" w14:textId="77777777" w:rsidTr="00CF18D5">
        <w:trPr>
          <w:trHeight w:val="567"/>
          <w:jc w:val="center"/>
        </w:trPr>
        <w:tc>
          <w:tcPr>
            <w:tcW w:w="2041" w:type="dxa"/>
            <w:vAlign w:val="center"/>
          </w:tcPr>
          <w:p w14:paraId="2223689B" w14:textId="77777777" w:rsidR="006D3D60" w:rsidRPr="00C644F1" w:rsidRDefault="006D3D60" w:rsidP="00135A29">
            <w:pPr>
              <w:jc w:val="center"/>
            </w:pPr>
            <w:r w:rsidRPr="00C644F1">
              <w:t>PRN number</w:t>
            </w:r>
          </w:p>
        </w:tc>
        <w:tc>
          <w:tcPr>
            <w:tcW w:w="1814" w:type="dxa"/>
            <w:vAlign w:val="center"/>
          </w:tcPr>
          <w:p w14:paraId="4370C944" w14:textId="74847FD6" w:rsidR="006D3D60" w:rsidRPr="00C644F1" w:rsidRDefault="005D7E6C" w:rsidP="00CF18D5">
            <w:pPr>
              <w:jc w:val="center"/>
              <w:rPr>
                <w:rFonts w:ascii="Tahoma" w:hAnsi="Tahoma" w:cs="Tahoma"/>
                <w:color w:val="C00000"/>
                <w:sz w:val="22"/>
                <w:szCs w:val="22"/>
              </w:rPr>
            </w:pPr>
            <w:r>
              <w:rPr>
                <w:rFonts w:ascii="Tahoma" w:hAnsi="Tahoma" w:cs="Tahoma"/>
                <w:color w:val="C00000"/>
                <w:sz w:val="22"/>
                <w:szCs w:val="22"/>
              </w:rPr>
              <w:t>1</w:t>
            </w:r>
          </w:p>
        </w:tc>
        <w:tc>
          <w:tcPr>
            <w:tcW w:w="1814" w:type="dxa"/>
            <w:vAlign w:val="center"/>
          </w:tcPr>
          <w:p w14:paraId="58E61011" w14:textId="220D4956" w:rsidR="006D3D60" w:rsidRPr="00C644F1" w:rsidRDefault="005D7E6C" w:rsidP="00CF18D5">
            <w:pPr>
              <w:jc w:val="center"/>
              <w:rPr>
                <w:rFonts w:ascii="Tahoma" w:hAnsi="Tahoma" w:cs="Tahoma"/>
                <w:color w:val="C00000"/>
                <w:sz w:val="22"/>
                <w:szCs w:val="22"/>
              </w:rPr>
            </w:pPr>
            <w:r>
              <w:rPr>
                <w:rFonts w:ascii="Tahoma" w:hAnsi="Tahoma" w:cs="Tahoma"/>
                <w:color w:val="C00000"/>
                <w:sz w:val="22"/>
                <w:szCs w:val="22"/>
              </w:rPr>
              <w:t>8</w:t>
            </w:r>
          </w:p>
        </w:tc>
      </w:tr>
      <w:tr w:rsidR="006D3D60" w:rsidRPr="00C644F1" w14:paraId="74084108" w14:textId="77777777" w:rsidTr="00CF18D5">
        <w:trPr>
          <w:trHeight w:val="567"/>
          <w:jc w:val="center"/>
        </w:trPr>
        <w:tc>
          <w:tcPr>
            <w:tcW w:w="2041" w:type="dxa"/>
            <w:vAlign w:val="center"/>
          </w:tcPr>
          <w:p w14:paraId="4F92453F" w14:textId="36DF7095" w:rsidR="006D3D60" w:rsidRPr="00C644F1" w:rsidRDefault="00003B1F" w:rsidP="00135A29">
            <w:pPr>
              <w:jc w:val="center"/>
            </w:pPr>
            <w:r>
              <w:t>PRN Delay</w:t>
            </w:r>
            <w:r w:rsidR="006D3D60" w:rsidRPr="00C644F1">
              <w:t xml:space="preserve"> </w:t>
            </w:r>
            <w:r w:rsidR="00135A29">
              <w:br/>
            </w:r>
            <w:r w:rsidR="006D3D60" w:rsidRPr="00C644F1">
              <w:t>(</w:t>
            </w:r>
            <w:r>
              <w:t>samples</w:t>
            </w:r>
            <w:r w:rsidR="006D3D60" w:rsidRPr="00C644F1">
              <w:t>)</w:t>
            </w:r>
          </w:p>
        </w:tc>
        <w:tc>
          <w:tcPr>
            <w:tcW w:w="1814" w:type="dxa"/>
            <w:vAlign w:val="center"/>
          </w:tcPr>
          <w:p w14:paraId="397752BC" w14:textId="4E9E8372" w:rsidR="006D3D60" w:rsidRPr="00C644F1" w:rsidRDefault="005D7E6C" w:rsidP="005D32D8">
            <w:pPr>
              <w:jc w:val="center"/>
              <w:rPr>
                <w:rFonts w:ascii="Tahoma" w:hAnsi="Tahoma" w:cs="Tahoma"/>
                <w:color w:val="C00000"/>
                <w:sz w:val="22"/>
                <w:szCs w:val="22"/>
              </w:rPr>
            </w:pPr>
            <w:r>
              <w:rPr>
                <w:rFonts w:ascii="Tahoma" w:hAnsi="Tahoma" w:cs="Tahoma"/>
                <w:color w:val="C00000"/>
                <w:sz w:val="22"/>
                <w:szCs w:val="22"/>
              </w:rPr>
              <w:t>4086</w:t>
            </w:r>
          </w:p>
        </w:tc>
        <w:tc>
          <w:tcPr>
            <w:tcW w:w="1814" w:type="dxa"/>
            <w:vAlign w:val="center"/>
          </w:tcPr>
          <w:p w14:paraId="31ADCFC3" w14:textId="6EEDD61C" w:rsidR="006D3D60" w:rsidRPr="00C644F1" w:rsidRDefault="005D7E6C">
            <w:pPr>
              <w:jc w:val="center"/>
              <w:rPr>
                <w:rFonts w:ascii="Tahoma" w:hAnsi="Tahoma" w:cs="Tahoma"/>
                <w:color w:val="C00000"/>
                <w:sz w:val="22"/>
                <w:szCs w:val="22"/>
              </w:rPr>
            </w:pPr>
            <w:r>
              <w:rPr>
                <w:rFonts w:ascii="Tahoma" w:hAnsi="Tahoma" w:cs="Tahoma"/>
                <w:color w:val="C00000"/>
                <w:sz w:val="22"/>
                <w:szCs w:val="22"/>
              </w:rPr>
              <w:t>3368</w:t>
            </w:r>
          </w:p>
        </w:tc>
      </w:tr>
    </w:tbl>
    <w:p w14:paraId="189E7813" w14:textId="77777777" w:rsidR="00003B1F" w:rsidRDefault="00003B1F" w:rsidP="000739BE">
      <w:pPr>
        <w:rPr>
          <w:rFonts w:ascii="Tahoma" w:hAnsi="Tahoma" w:cs="Tahoma"/>
          <w:sz w:val="22"/>
          <w:szCs w:val="22"/>
        </w:rPr>
      </w:pPr>
    </w:p>
    <w:p w14:paraId="355D4055" w14:textId="77777777" w:rsidR="000739BE" w:rsidRDefault="000739BE" w:rsidP="000739BE">
      <w:pPr>
        <w:rPr>
          <w:rFonts w:ascii="Tahoma" w:hAnsi="Tahoma" w:cs="Tahoma"/>
          <w:b/>
          <w:sz w:val="22"/>
          <w:szCs w:val="22"/>
        </w:rPr>
      </w:pPr>
    </w:p>
    <w:p w14:paraId="446C6219" w14:textId="4AABB37F" w:rsidR="00E367A8" w:rsidRDefault="00E367A8" w:rsidP="00E915A9">
      <w:pPr>
        <w:jc w:val="center"/>
        <w:rPr>
          <w:rFonts w:ascii="Tahoma" w:hAnsi="Tahoma" w:cs="Tahoma"/>
          <w:b/>
          <w:sz w:val="22"/>
          <w:szCs w:val="22"/>
        </w:rPr>
      </w:pPr>
    </w:p>
    <w:p w14:paraId="707A247A" w14:textId="7CD3AB28" w:rsidR="00F279FE" w:rsidRDefault="00FE1FFE" w:rsidP="006D3D60">
      <w:pPr>
        <w:rPr>
          <w:rFonts w:ascii="Tahoma" w:hAnsi="Tahoma" w:cs="Tahoma"/>
          <w:sz w:val="22"/>
          <w:szCs w:val="22"/>
        </w:rPr>
      </w:pPr>
      <w:r w:rsidRPr="00FE1FFE">
        <w:rPr>
          <w:rFonts w:ascii="Tahoma" w:hAnsi="Tahoma" w:cs="Tahoma"/>
          <w:b/>
          <w:sz w:val="22"/>
          <w:szCs w:val="22"/>
        </w:rPr>
        <w:t>Q.3</w:t>
      </w:r>
      <w:r>
        <w:rPr>
          <w:rFonts w:ascii="Tahoma" w:hAnsi="Tahoma" w:cs="Tahoma"/>
          <w:sz w:val="22"/>
          <w:szCs w:val="22"/>
        </w:rPr>
        <w:t xml:space="preserve"> </w:t>
      </w:r>
      <w:r w:rsidR="006D3D60" w:rsidRPr="005D32D8">
        <w:t>What is the processing time to obtain the correlation for all</w:t>
      </w:r>
      <w:r w:rsidR="00F279FE" w:rsidRPr="005D32D8">
        <w:t xml:space="preserve"> </w:t>
      </w:r>
      <w:r w:rsidR="003F5CAB" w:rsidRPr="005D32D8">
        <w:t>10</w:t>
      </w:r>
      <w:r w:rsidR="006D3D60" w:rsidRPr="005D32D8">
        <w:t xml:space="preserve"> codes?</w:t>
      </w:r>
      <w:r w:rsidR="006D3D60" w:rsidRPr="00C644F1">
        <w:rPr>
          <w:rFonts w:ascii="Tahoma" w:hAnsi="Tahoma" w:cs="Tahoma"/>
          <w:sz w:val="22"/>
          <w:szCs w:val="22"/>
        </w:rPr>
        <w:t xml:space="preserve"> </w:t>
      </w:r>
    </w:p>
    <w:p w14:paraId="597F71AD" w14:textId="467B426D" w:rsidR="00FE1FFE" w:rsidRPr="00C644F1" w:rsidRDefault="005D7E6C" w:rsidP="006D3D60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The processing time was measured to be </w:t>
      </w:r>
      <w:r w:rsidRPr="005D7E6C">
        <w:rPr>
          <w:rFonts w:ascii="Tahoma" w:hAnsi="Tahoma" w:cs="Tahoma"/>
          <w:sz w:val="22"/>
          <w:szCs w:val="22"/>
        </w:rPr>
        <w:t xml:space="preserve">1.131902 </w:t>
      </w:r>
      <w:r>
        <w:rPr>
          <w:rFonts w:ascii="Tahoma" w:hAnsi="Tahoma" w:cs="Tahoma"/>
          <w:sz w:val="22"/>
          <w:szCs w:val="22"/>
        </w:rPr>
        <w:t>seconds. This time also includes the time to find the PRN number of the two codes</w:t>
      </w:r>
    </w:p>
    <w:p w14:paraId="46813686" w14:textId="77777777" w:rsidR="006D3D60" w:rsidRPr="00C644F1" w:rsidRDefault="006D3D60" w:rsidP="006D3D60">
      <w:pPr>
        <w:rPr>
          <w:rFonts w:ascii="Tahoma" w:hAnsi="Tahoma" w:cs="Tahoma"/>
          <w:sz w:val="22"/>
          <w:szCs w:val="22"/>
        </w:rPr>
      </w:pPr>
    </w:p>
    <w:p w14:paraId="7E0FAAF1" w14:textId="6EA2AAAE" w:rsidR="006D3D60" w:rsidRPr="00C644F1" w:rsidRDefault="00FE1FFE" w:rsidP="006D3D60">
      <w:pPr>
        <w:rPr>
          <w:rFonts w:ascii="Tahoma" w:hAnsi="Tahoma" w:cs="Tahoma"/>
          <w:sz w:val="22"/>
          <w:szCs w:val="22"/>
        </w:rPr>
      </w:pPr>
      <w:r w:rsidRPr="00FE1FFE">
        <w:rPr>
          <w:rFonts w:ascii="Tahoma" w:hAnsi="Tahoma" w:cs="Tahoma"/>
          <w:b/>
          <w:sz w:val="22"/>
          <w:szCs w:val="22"/>
        </w:rPr>
        <w:t>Q.4</w:t>
      </w:r>
      <w:r>
        <w:rPr>
          <w:rFonts w:ascii="Tahoma" w:hAnsi="Tahoma" w:cs="Tahoma"/>
          <w:sz w:val="22"/>
          <w:szCs w:val="22"/>
        </w:rPr>
        <w:t xml:space="preserve"> </w:t>
      </w:r>
      <w:r w:rsidR="00B10CF2" w:rsidRPr="005D32D8">
        <w:t>From your previous results, d</w:t>
      </w:r>
      <w:r w:rsidR="006D3D60" w:rsidRPr="005D32D8">
        <w:t xml:space="preserve">etermine the relative time difference (code delay </w:t>
      </w:r>
      <w:r w:rsidR="00826F5A" w:rsidRPr="005D32D8">
        <w:t xml:space="preserve">in s) </w:t>
      </w:r>
      <w:r w:rsidR="006D3D60" w:rsidRPr="005D32D8">
        <w:t>between the local generated codes and the PRN codes in</w:t>
      </w:r>
      <w:r w:rsidR="006D3D60" w:rsidRPr="00C644F1">
        <w:rPr>
          <w:rFonts w:ascii="Tahoma" w:hAnsi="Tahoma" w:cs="Tahoma"/>
          <w:sz w:val="22"/>
          <w:szCs w:val="22"/>
        </w:rPr>
        <w:t xml:space="preserve"> </w:t>
      </w:r>
      <w:r w:rsidR="006D3D60" w:rsidRPr="00A41517">
        <w:rPr>
          <w:rFonts w:ascii="Courier New" w:hAnsi="Courier New" w:cs="Courier New"/>
          <w:sz w:val="22"/>
          <w:szCs w:val="22"/>
        </w:rPr>
        <w:t>Ex1T2_mistery_signal.mat</w:t>
      </w:r>
      <w:r w:rsidR="00201383" w:rsidRPr="00C644F1">
        <w:rPr>
          <w:rFonts w:ascii="Tahoma" w:hAnsi="Tahoma" w:cs="Tahoma"/>
          <w:i/>
          <w:sz w:val="22"/>
          <w:szCs w:val="22"/>
        </w:rPr>
        <w:t>.</w:t>
      </w:r>
    </w:p>
    <w:p w14:paraId="3A1DEB71" w14:textId="77777777" w:rsidR="006D3D60" w:rsidRPr="00C644F1" w:rsidRDefault="006D3D60" w:rsidP="006D3D60">
      <w:pPr>
        <w:rPr>
          <w:rFonts w:ascii="Tahoma" w:hAnsi="Tahoma" w:cs="Tahoma"/>
          <w:sz w:val="22"/>
          <w:szCs w:val="22"/>
        </w:rPr>
      </w:pPr>
    </w:p>
    <w:p w14:paraId="57F223DF" w14:textId="57F11338" w:rsidR="006D3D60" w:rsidRPr="00C644F1" w:rsidRDefault="0057320C" w:rsidP="006D3D60">
      <w:pPr>
        <w:rPr>
          <w:rFonts w:ascii="Tahoma" w:hAnsi="Tahoma" w:cs="Tahoma"/>
          <w:sz w:val="22"/>
          <w:szCs w:val="22"/>
        </w:rPr>
      </w:pPr>
      <m:oMath>
        <m:sSub>
          <m:sSubPr>
            <m:ctrlPr>
              <w:rPr>
                <w:rFonts w:ascii="Cambria Math" w:hAnsi="Cambria Math" w:cs="Tahoma"/>
                <w:i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hAnsi="Cambria Math" w:cs="Tahoma"/>
                <w:sz w:val="22"/>
                <w:szCs w:val="22"/>
                <w:lang w:val="en-GB"/>
              </w:rPr>
              <m:t>τ</m:t>
            </m:r>
          </m:e>
          <m:sub>
            <m:r>
              <w:rPr>
                <w:rFonts w:ascii="Cambria Math" w:hAnsi="Cambria Math" w:cs="Tahoma"/>
                <w:sz w:val="22"/>
                <w:szCs w:val="22"/>
                <w:lang w:val="en-GB"/>
              </w:rPr>
              <m:t>a</m:t>
            </m:r>
          </m:sub>
        </m:sSub>
        <m:r>
          <w:rPr>
            <w:rFonts w:ascii="Cambria Math" w:hAnsi="Cambria Math" w:cs="Tahoma"/>
            <w:sz w:val="22"/>
            <w:szCs w:val="22"/>
            <w:lang w:val="en-GB"/>
          </w:rPr>
          <m:t>= 0.00062862 s</m:t>
        </m:r>
      </m:oMath>
      <w:r w:rsidR="005D7E6C">
        <w:rPr>
          <w:rFonts w:ascii="Tahoma" w:hAnsi="Tahoma" w:cs="Tahoma"/>
          <w:sz w:val="22"/>
          <w:szCs w:val="22"/>
          <w:lang w:val="en-GB"/>
        </w:rPr>
        <w:t xml:space="preserve"> </w:t>
      </w:r>
      <w:r w:rsidR="00201383" w:rsidRPr="00C644F1">
        <w:rPr>
          <w:rFonts w:ascii="Tahoma" w:hAnsi="Tahoma" w:cs="Tahoma"/>
          <w:sz w:val="22"/>
          <w:szCs w:val="22"/>
          <w:lang w:val="en-GB"/>
        </w:rPr>
        <w:tab/>
      </w:r>
    </w:p>
    <w:p w14:paraId="469EDF87" w14:textId="3818485E" w:rsidR="006D3D60" w:rsidRPr="00C644F1" w:rsidRDefault="0057320C" w:rsidP="006D3D60">
      <w:pPr>
        <w:rPr>
          <w:rFonts w:ascii="Tahoma" w:hAnsi="Tahoma" w:cs="Tahoma"/>
          <w:sz w:val="22"/>
          <w:szCs w:val="22"/>
        </w:rPr>
      </w:pPr>
      <m:oMath>
        <m:sSub>
          <m:sSubPr>
            <m:ctrlPr>
              <w:rPr>
                <w:rFonts w:ascii="Cambria Math" w:hAnsi="Cambria Math" w:cs="Tahoma"/>
                <w:i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hAnsi="Cambria Math" w:cs="Tahoma"/>
                <w:sz w:val="22"/>
                <w:szCs w:val="22"/>
                <w:lang w:val="en-GB"/>
              </w:rPr>
              <m:t>τ</m:t>
            </m:r>
          </m:e>
          <m:sub>
            <m:r>
              <w:rPr>
                <w:rFonts w:ascii="Cambria Math" w:hAnsi="Cambria Math" w:cs="Tahoma"/>
                <w:sz w:val="22"/>
                <w:szCs w:val="22"/>
                <w:lang w:val="en-GB"/>
              </w:rPr>
              <m:t>b</m:t>
            </m:r>
          </m:sub>
        </m:sSub>
        <m:r>
          <w:rPr>
            <w:rFonts w:ascii="Cambria Math" w:hAnsi="Cambria Math" w:cs="Tahoma"/>
            <w:sz w:val="22"/>
            <w:szCs w:val="22"/>
            <w:lang w:val="en-GB"/>
          </w:rPr>
          <m:t>= 0.00051815 s</m:t>
        </m:r>
      </m:oMath>
      <w:r w:rsidR="00201383" w:rsidRPr="00C644F1">
        <w:rPr>
          <w:rFonts w:ascii="Tahoma" w:hAnsi="Tahoma" w:cs="Tahoma"/>
          <w:sz w:val="22"/>
          <w:szCs w:val="22"/>
          <w:lang w:val="en-GB"/>
        </w:rPr>
        <w:t xml:space="preserve"> </w:t>
      </w:r>
    </w:p>
    <w:p w14:paraId="422F9804" w14:textId="77777777" w:rsidR="00201383" w:rsidRPr="00C644F1" w:rsidRDefault="00201383" w:rsidP="006D3D60">
      <w:pPr>
        <w:rPr>
          <w:rFonts w:ascii="Tahoma" w:hAnsi="Tahoma" w:cs="Tahoma"/>
          <w:sz w:val="22"/>
          <w:szCs w:val="22"/>
        </w:rPr>
      </w:pPr>
    </w:p>
    <w:p w14:paraId="661595BC" w14:textId="2FD5141B" w:rsidR="006D3D60" w:rsidRDefault="00FE1FFE" w:rsidP="006D3D60">
      <w:r w:rsidRPr="00FE1FFE">
        <w:rPr>
          <w:rFonts w:ascii="Tahoma" w:hAnsi="Tahoma" w:cs="Tahoma"/>
          <w:b/>
          <w:sz w:val="22"/>
          <w:szCs w:val="22"/>
        </w:rPr>
        <w:t>Q.</w:t>
      </w:r>
      <w:r>
        <w:rPr>
          <w:rFonts w:ascii="Tahoma" w:hAnsi="Tahoma" w:cs="Tahoma"/>
          <w:b/>
          <w:sz w:val="22"/>
          <w:szCs w:val="22"/>
        </w:rPr>
        <w:t>5</w:t>
      </w:r>
      <w:r>
        <w:rPr>
          <w:rFonts w:ascii="Tahoma" w:hAnsi="Tahoma" w:cs="Tahoma"/>
          <w:sz w:val="22"/>
          <w:szCs w:val="22"/>
        </w:rPr>
        <w:t xml:space="preserve"> </w:t>
      </w:r>
      <w:r w:rsidR="006D3D60" w:rsidRPr="005D32D8">
        <w:t>What is the width of the main peak (in sample</w:t>
      </w:r>
      <w:r w:rsidR="00E10105" w:rsidRPr="005D32D8">
        <w:t>s</w:t>
      </w:r>
      <w:r w:rsidR="006D3D60" w:rsidRPr="005D32D8">
        <w:t>)? How do you explain this?</w:t>
      </w:r>
    </w:p>
    <w:p w14:paraId="5579BC6B" w14:textId="77777777" w:rsidR="000739BE" w:rsidRDefault="000739BE" w:rsidP="006D3D60">
      <w:pPr>
        <w:rPr>
          <w:rFonts w:ascii="Tahoma" w:hAnsi="Tahoma" w:cs="Tahoma"/>
          <w:sz w:val="22"/>
          <w:szCs w:val="22"/>
        </w:rPr>
      </w:pPr>
    </w:p>
    <w:p w14:paraId="02FAA103" w14:textId="1D28BCC6" w:rsidR="004135E4" w:rsidRDefault="005D7E6C" w:rsidP="006D3D60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The </w:t>
      </w:r>
      <w:r w:rsidR="00984107">
        <w:rPr>
          <w:rFonts w:ascii="Tahoma" w:hAnsi="Tahoma" w:cs="Tahoma"/>
          <w:sz w:val="22"/>
          <w:szCs w:val="22"/>
        </w:rPr>
        <w:t xml:space="preserve">full width at half maximum of the peak is 6 samples for PNR number 1 and 8. This is because our sampling frequency fs = 6.5 </w:t>
      </w:r>
      <w:proofErr w:type="spellStart"/>
      <w:r w:rsidR="00984107">
        <w:rPr>
          <w:rFonts w:ascii="Tahoma" w:hAnsi="Tahoma" w:cs="Tahoma"/>
          <w:sz w:val="22"/>
          <w:szCs w:val="22"/>
        </w:rPr>
        <w:t>Mhz</w:t>
      </w:r>
      <w:proofErr w:type="spellEnd"/>
      <w:r w:rsidR="00984107">
        <w:rPr>
          <w:rFonts w:ascii="Tahoma" w:hAnsi="Tahoma" w:cs="Tahoma"/>
          <w:sz w:val="22"/>
          <w:szCs w:val="22"/>
        </w:rPr>
        <w:t xml:space="preserve"> is approximately 6.4 times higher than the chip frequency, which means that a shift by ±3 samples still result in a significant correlation as the chip shift is less than one.</w:t>
      </w:r>
    </w:p>
    <w:p w14:paraId="09422610" w14:textId="77777777" w:rsidR="00B51DCF" w:rsidRDefault="00B51DCF" w:rsidP="006D3D60">
      <w:pPr>
        <w:rPr>
          <w:rFonts w:ascii="Tahoma" w:hAnsi="Tahoma" w:cs="Tahoma"/>
          <w:sz w:val="22"/>
          <w:szCs w:val="22"/>
        </w:rPr>
      </w:pPr>
    </w:p>
    <w:p w14:paraId="49BAEB2F" w14:textId="77777777" w:rsidR="00B51DCF" w:rsidRDefault="00B51DCF" w:rsidP="006D3D60">
      <w:pPr>
        <w:rPr>
          <w:rFonts w:ascii="Tahoma" w:hAnsi="Tahoma" w:cs="Tahoma"/>
          <w:sz w:val="22"/>
          <w:szCs w:val="22"/>
        </w:rPr>
      </w:pPr>
    </w:p>
    <w:p w14:paraId="22DD4CD5" w14:textId="77777777" w:rsidR="00B51DCF" w:rsidRDefault="00B51DCF" w:rsidP="006D3D60">
      <w:pPr>
        <w:rPr>
          <w:rFonts w:ascii="Tahoma" w:hAnsi="Tahoma" w:cs="Tahoma"/>
          <w:sz w:val="22"/>
          <w:szCs w:val="22"/>
        </w:rPr>
      </w:pPr>
    </w:p>
    <w:p w14:paraId="1ED94A4B" w14:textId="77777777" w:rsidR="00B51DCF" w:rsidRDefault="00B51DCF" w:rsidP="006D3D60">
      <w:pPr>
        <w:rPr>
          <w:rFonts w:ascii="Tahoma" w:hAnsi="Tahoma" w:cs="Tahoma"/>
          <w:sz w:val="22"/>
          <w:szCs w:val="22"/>
        </w:rPr>
      </w:pPr>
    </w:p>
    <w:p w14:paraId="1103DA98" w14:textId="77777777" w:rsidR="00B51DCF" w:rsidRDefault="00B51DCF" w:rsidP="006D3D60">
      <w:pPr>
        <w:rPr>
          <w:rFonts w:ascii="Tahoma" w:hAnsi="Tahoma" w:cs="Tahoma"/>
          <w:sz w:val="22"/>
          <w:szCs w:val="22"/>
        </w:rPr>
      </w:pPr>
    </w:p>
    <w:p w14:paraId="5BE5A74C" w14:textId="77777777" w:rsidR="00B51DCF" w:rsidRDefault="00B51DCF" w:rsidP="006D3D60">
      <w:pPr>
        <w:rPr>
          <w:rFonts w:ascii="Tahoma" w:hAnsi="Tahoma" w:cs="Tahoma"/>
          <w:sz w:val="22"/>
          <w:szCs w:val="22"/>
        </w:rPr>
      </w:pPr>
    </w:p>
    <w:p w14:paraId="145003A6" w14:textId="77777777" w:rsidR="00B51DCF" w:rsidRDefault="00B51DCF" w:rsidP="006D3D60">
      <w:pPr>
        <w:rPr>
          <w:rFonts w:ascii="Tahoma" w:hAnsi="Tahoma" w:cs="Tahoma"/>
          <w:sz w:val="22"/>
          <w:szCs w:val="22"/>
        </w:rPr>
      </w:pPr>
    </w:p>
    <w:p w14:paraId="5CA8C681" w14:textId="77777777" w:rsidR="00B51DCF" w:rsidRDefault="00B51DCF" w:rsidP="006D3D60">
      <w:pPr>
        <w:rPr>
          <w:rFonts w:ascii="Tahoma" w:hAnsi="Tahoma" w:cs="Tahoma"/>
          <w:sz w:val="22"/>
          <w:szCs w:val="22"/>
        </w:rPr>
      </w:pPr>
    </w:p>
    <w:p w14:paraId="51D41C7A" w14:textId="77777777" w:rsidR="00B51DCF" w:rsidRPr="00C644F1" w:rsidRDefault="00B51DCF" w:rsidP="006D3D60">
      <w:pPr>
        <w:rPr>
          <w:rFonts w:ascii="Tahoma" w:hAnsi="Tahoma" w:cs="Tahoma"/>
          <w:sz w:val="22"/>
          <w:szCs w:val="22"/>
        </w:rPr>
      </w:pPr>
    </w:p>
    <w:p w14:paraId="1F1FC370" w14:textId="4AA464F2" w:rsidR="00830870" w:rsidRPr="00C644F1" w:rsidRDefault="00830870" w:rsidP="00830870">
      <w:pPr>
        <w:pStyle w:val="Chapter1title"/>
        <w:rPr>
          <w:rFonts w:cs="Tahoma"/>
          <w:szCs w:val="22"/>
        </w:rPr>
      </w:pPr>
      <w:r w:rsidRPr="00C644F1">
        <w:rPr>
          <w:rFonts w:cs="Tahoma"/>
          <w:szCs w:val="22"/>
        </w:rPr>
        <w:t>Exercise 2</w:t>
      </w:r>
      <w:r w:rsidR="00425DB7">
        <w:rPr>
          <w:rFonts w:cs="Tahoma"/>
          <w:szCs w:val="22"/>
        </w:rPr>
        <w:t>: Fast Correlation using FFT</w:t>
      </w:r>
    </w:p>
    <w:p w14:paraId="6D95445F" w14:textId="63227762" w:rsidR="00830870" w:rsidRPr="00014CC0" w:rsidRDefault="00830870" w:rsidP="00830870">
      <w:r w:rsidRPr="00014CC0">
        <w:t>The time</w:t>
      </w:r>
      <w:r w:rsidR="002B744C" w:rsidRPr="00014CC0">
        <w:t xml:space="preserve"> required</w:t>
      </w:r>
      <w:r w:rsidRPr="00014CC0">
        <w:t xml:space="preserve"> to </w:t>
      </w:r>
      <w:r w:rsidR="002B744C" w:rsidRPr="00014CC0">
        <w:t>compute</w:t>
      </w:r>
      <w:r w:rsidRPr="00014CC0">
        <w:t xml:space="preserve"> </w:t>
      </w:r>
      <w:r w:rsidR="002B744C" w:rsidRPr="00014CC0">
        <w:t>the</w:t>
      </w:r>
      <w:r w:rsidRPr="00014CC0">
        <w:t xml:space="preserve"> </w:t>
      </w:r>
      <w:r w:rsidR="002B744C" w:rsidRPr="00014CC0">
        <w:t>cross-</w:t>
      </w:r>
      <w:r w:rsidRPr="00014CC0">
        <w:t xml:space="preserve">correlation </w:t>
      </w:r>
      <w:r w:rsidR="002B744C" w:rsidRPr="00014CC0">
        <w:t xml:space="preserve">between </w:t>
      </w:r>
      <w:r w:rsidRPr="00014CC0">
        <w:t>PRN code</w:t>
      </w:r>
      <w:r w:rsidR="002B744C" w:rsidRPr="00014CC0">
        <w:t>s</w:t>
      </w:r>
      <w:r w:rsidRPr="00014CC0">
        <w:t xml:space="preserve"> </w:t>
      </w:r>
      <w:r w:rsidR="002B744C" w:rsidRPr="00014CC0">
        <w:t>can be</w:t>
      </w:r>
      <w:r w:rsidRPr="00014CC0">
        <w:t xml:space="preserve"> relative long</w:t>
      </w:r>
      <w:r w:rsidR="002B744C" w:rsidRPr="00014CC0">
        <w:t xml:space="preserve">. Minimizing this computation time is very important because, during the acquisition stage, the receiver needs to perform correlations with multiple PRN codes with several different </w:t>
      </w:r>
      <w:r w:rsidR="00E10105" w:rsidRPr="00014CC0">
        <w:t xml:space="preserve">carrier </w:t>
      </w:r>
      <w:r w:rsidR="002B744C" w:rsidRPr="00014CC0">
        <w:t xml:space="preserve">Doppler frequencies. </w:t>
      </w:r>
      <w:r w:rsidRPr="00014CC0">
        <w:t>In this exercise, we will make a function to perform the correlation faster, and find the codes present in the file</w:t>
      </w:r>
      <w:r w:rsidRPr="00C644F1">
        <w:rPr>
          <w:rFonts w:ascii="Tahoma" w:hAnsi="Tahoma" w:cs="Tahoma"/>
          <w:sz w:val="22"/>
          <w:szCs w:val="22"/>
        </w:rPr>
        <w:t xml:space="preserve"> </w:t>
      </w:r>
      <w:r w:rsidR="00B10CF2" w:rsidRPr="00014CC0">
        <w:rPr>
          <w:rFonts w:ascii="Courier New" w:hAnsi="Courier New" w:cs="Courier New"/>
          <w:szCs w:val="21"/>
        </w:rPr>
        <w:t>Ex2T2</w:t>
      </w:r>
      <w:r w:rsidRPr="00014CC0">
        <w:rPr>
          <w:rFonts w:ascii="Courier New" w:hAnsi="Courier New" w:cs="Courier New"/>
          <w:szCs w:val="21"/>
        </w:rPr>
        <w:t>_mistery_signal.mat</w:t>
      </w:r>
      <w:r w:rsidRPr="00014CC0">
        <w:t>, which is a signal composed of the sum of several GPS L1 C/A Gold codes (</w:t>
      </w:r>
      <w:r w:rsidR="00E10105" w:rsidRPr="00014CC0">
        <w:t xml:space="preserve">only </w:t>
      </w:r>
      <w:r w:rsidR="002B744C" w:rsidRPr="00014CC0">
        <w:t>PRN</w:t>
      </w:r>
      <w:r w:rsidR="00E10105" w:rsidRPr="00014CC0">
        <w:t>s</w:t>
      </w:r>
      <w:r w:rsidR="002B744C" w:rsidRPr="00014CC0">
        <w:t xml:space="preserve"> between 1 and 10) buried in white Gaussian </w:t>
      </w:r>
      <w:r w:rsidRPr="00014CC0">
        <w:t>noise. The sampling frequency is still 6.5 MHz, and the</w:t>
      </w:r>
      <w:r w:rsidR="002B744C" w:rsidRPr="00014CC0">
        <w:t xml:space="preserve"> total</w:t>
      </w:r>
      <w:r w:rsidRPr="00014CC0">
        <w:t xml:space="preserve"> duration of the signal is </w:t>
      </w:r>
      <w:r w:rsidR="00E10105" w:rsidRPr="00014CC0">
        <w:t xml:space="preserve">one C/A code period, i.e. </w:t>
      </w:r>
      <w:r w:rsidRPr="00014CC0">
        <w:t xml:space="preserve">1 </w:t>
      </w:r>
      <w:proofErr w:type="spellStart"/>
      <w:r w:rsidRPr="00014CC0">
        <w:t>ms.</w:t>
      </w:r>
      <w:proofErr w:type="spellEnd"/>
    </w:p>
    <w:p w14:paraId="7FC8FCAC" w14:textId="77777777" w:rsidR="00830870" w:rsidRPr="00C644F1" w:rsidRDefault="00830870" w:rsidP="00830870">
      <w:pPr>
        <w:rPr>
          <w:rFonts w:ascii="Tahoma" w:hAnsi="Tahoma" w:cs="Tahoma"/>
          <w:sz w:val="22"/>
          <w:szCs w:val="22"/>
        </w:rPr>
      </w:pPr>
    </w:p>
    <w:p w14:paraId="07645B2D" w14:textId="4372C8E6" w:rsidR="00830870" w:rsidRPr="00C644F1" w:rsidRDefault="00F26A8C" w:rsidP="00014CC0">
      <w:r>
        <w:t>The parallel code phase</w:t>
      </w:r>
      <w:r>
        <w:rPr>
          <w:rStyle w:val="Appelnotedebasdep"/>
          <w:rFonts w:ascii="Tahoma" w:hAnsi="Tahoma" w:cs="Tahoma"/>
          <w:sz w:val="22"/>
          <w:szCs w:val="22"/>
        </w:rPr>
        <w:footnoteReference w:id="1"/>
      </w:r>
      <w:r w:rsidR="00830870" w:rsidRPr="00C644F1">
        <w:t xml:space="preserve"> search acquisition method is used to parallelize the code </w:t>
      </w:r>
      <w:r>
        <w:t>delay</w:t>
      </w:r>
      <w:r w:rsidR="00830870" w:rsidRPr="00C644F1">
        <w:t xml:space="preserve"> search. Instead of multiplying the in</w:t>
      </w:r>
      <w:r>
        <w:t>put signal with a PRN code with each</w:t>
      </w:r>
      <w:r w:rsidR="00830870" w:rsidRPr="00C644F1">
        <w:t xml:space="preserve"> different code </w:t>
      </w:r>
      <w:r>
        <w:t>delays</w:t>
      </w:r>
      <w:r w:rsidR="00830870" w:rsidRPr="00C644F1">
        <w:t xml:space="preserve"> to obtain </w:t>
      </w:r>
      <m:oMath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</m:oMath>
      <w:r w:rsidR="00830870" w:rsidRPr="00C644F1">
        <w:t xml:space="preserve"> as done before, the circular correlation can be computed more efficiently in the frequency domain as:</w:t>
      </w:r>
    </w:p>
    <w:p w14:paraId="65AE02CE" w14:textId="77777777" w:rsidR="00830870" w:rsidRPr="00C644F1" w:rsidRDefault="00830870" w:rsidP="00830870">
      <w:pPr>
        <w:rPr>
          <w:rFonts w:ascii="Tahoma" w:hAnsi="Tahoma" w:cs="Tahoma"/>
          <w:sz w:val="22"/>
          <w:szCs w:val="22"/>
        </w:rPr>
      </w:pPr>
    </w:p>
    <w:p w14:paraId="300A853F" w14:textId="752C998E" w:rsidR="00830870" w:rsidRPr="00C644F1" w:rsidRDefault="00F26A8C" w:rsidP="00830870">
      <w:pPr>
        <w:rPr>
          <w:rFonts w:ascii="Tahoma" w:hAnsi="Tahoma" w:cs="Tahoma"/>
          <w:sz w:val="22"/>
          <w:szCs w:val="22"/>
        </w:rPr>
      </w:pPr>
      <m:oMathPara>
        <m:oMath>
          <m:r>
            <m:rPr>
              <m:sty m:val="b"/>
            </m:rPr>
            <w:rPr>
              <w:rFonts w:ascii="Cambria Math" w:hAnsi="Cambria Math" w:cs="Tahoma"/>
              <w:sz w:val="22"/>
              <w:szCs w:val="22"/>
            </w:rPr>
            <m:t>r</m:t>
          </m:r>
          <m:r>
            <w:rPr>
              <w:rFonts w:ascii="Cambria Math" w:hAnsi="Cambria Math" w:cs="Tahoma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hAnsi="Cambria Math" w:cs="Tahoma"/>
              <w:sz w:val="22"/>
              <w:szCs w:val="22"/>
            </w:rPr>
            <m:t>IFFT</m:t>
          </m:r>
          <m:d>
            <m:dPr>
              <m:ctrlPr>
                <w:rPr>
                  <w:rFonts w:ascii="Cambria Math" w:hAnsi="Cambria Math" w:cs="Tahoma"/>
                  <w:i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sz w:val="22"/>
                  <w:szCs w:val="22"/>
                </w:rPr>
                <m:t xml:space="preserve"> FFT</m:t>
              </m:r>
              <m:d>
                <m:dPr>
                  <m:ctrlPr>
                    <w:rPr>
                      <w:rFonts w:ascii="Cambria Math" w:hAnsi="Cambria Math" w:cs="Tahoma"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ahoma"/>
                          <w:sz w:val="22"/>
                          <w:szCs w:val="22"/>
                        </w:rPr>
                        <m:t>s</m:t>
                      </m:r>
                      <m:ctrlPr>
                        <w:rPr>
                          <w:rFonts w:ascii="Cambria Math" w:hAnsi="Cambria Math" w:cs="Tahoma"/>
                          <w:b/>
                          <w:i/>
                          <w:sz w:val="22"/>
                          <w:szCs w:val="22"/>
                        </w:rPr>
                      </m:ctrlPr>
                    </m:e>
                    <m:sub>
                      <m:r>
                        <w:rPr>
                          <w:rFonts w:ascii="Cambria Math" w:hAnsi="Cambria Math" w:cs="Tahoma"/>
                          <w:sz w:val="22"/>
                          <w:szCs w:val="22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ahoma"/>
                  <w:sz w:val="22"/>
                  <w:szCs w:val="22"/>
                </w:rPr>
                <m:t xml:space="preserve"> FFT</m:t>
              </m:r>
              <m:sSup>
                <m:sSupPr>
                  <m:ctrlPr>
                    <w:rPr>
                      <w:rFonts w:ascii="Cambria Math" w:hAnsi="Cambria Math" w:cs="Tahoma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ahoma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ahoma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ahoma"/>
                              <w:sz w:val="22"/>
                              <w:szCs w:val="2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ahoma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ahoma"/>
                      <w:sz w:val="22"/>
                      <w:szCs w:val="22"/>
                    </w:rPr>
                    <m:t>*</m:t>
                  </m:r>
                </m:sup>
              </m:sSup>
            </m:e>
          </m:d>
        </m:oMath>
      </m:oMathPara>
    </w:p>
    <w:p w14:paraId="538EC3DE" w14:textId="77777777" w:rsidR="00830870" w:rsidRPr="00C644F1" w:rsidRDefault="00830870" w:rsidP="00830870">
      <w:pPr>
        <w:rPr>
          <w:rFonts w:ascii="Tahoma" w:hAnsi="Tahoma" w:cs="Tahoma"/>
          <w:sz w:val="22"/>
          <w:szCs w:val="22"/>
        </w:rPr>
      </w:pPr>
    </w:p>
    <w:p w14:paraId="07E78550" w14:textId="15E99D79" w:rsidR="00830870" w:rsidRDefault="00830870" w:rsidP="00014CC0">
      <w:r w:rsidRPr="00C644F1">
        <w:t xml:space="preserve">where </w:t>
      </w:r>
      <m:oMath>
        <m:r>
          <m:rPr>
            <m:sty m:val="b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, 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, …, 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C644F1">
        <w:rPr>
          <w:b/>
        </w:rPr>
        <w:t xml:space="preserve">  </w:t>
      </w:r>
      <w:r w:rsidRPr="00C644F1">
        <w:t xml:space="preserve">is the correlation </w:t>
      </w:r>
      <w:proofErr w:type="gramStart"/>
      <w:r w:rsidRPr="00C644F1">
        <w:t>vector.</w:t>
      </w:r>
      <w:proofErr w:type="gramEnd"/>
      <w:r w:rsidR="00A41517">
        <w:t xml:space="preserve"> </w:t>
      </w:r>
    </w:p>
    <w:p w14:paraId="032E35A4" w14:textId="77777777" w:rsidR="00A41517" w:rsidRDefault="00A41517" w:rsidP="00830870">
      <w:pPr>
        <w:rPr>
          <w:rFonts w:ascii="Tahoma" w:hAnsi="Tahoma" w:cs="Tahoma"/>
          <w:sz w:val="22"/>
          <w:szCs w:val="22"/>
        </w:rPr>
      </w:pPr>
    </w:p>
    <w:p w14:paraId="1ECC8908" w14:textId="393E4778" w:rsidR="00A41517" w:rsidRDefault="00A41517" w:rsidP="00830870">
      <w:pPr>
        <w:rPr>
          <w:rFonts w:ascii="Tahoma" w:hAnsi="Tahoma" w:cs="Tahoma"/>
          <w:sz w:val="22"/>
          <w:szCs w:val="22"/>
        </w:rPr>
      </w:pPr>
      <w:r w:rsidRPr="00014CC0">
        <w:rPr>
          <w:u w:val="single"/>
        </w:rPr>
        <w:t>Remark:</w:t>
      </w:r>
      <w:r w:rsidRPr="00014CC0">
        <w:t xml:space="preserve"> </w:t>
      </w:r>
      <m:oMath>
        <m:r>
          <m:rPr>
            <m:sty m:val="p"/>
          </m:rPr>
          <w:rPr>
            <w:rFonts w:ascii="Cambria Math" w:hAnsi="Cambria Math"/>
          </w:rPr>
          <m:t>FFT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Pr="00014CC0">
        <w:t xml:space="preserve"> </w:t>
      </w:r>
      <w:r w:rsidR="00E10105" w:rsidRPr="00014CC0">
        <w:t>represents</w:t>
      </w:r>
      <w:r w:rsidRPr="00014CC0">
        <w:t xml:space="preserve"> the </w:t>
      </w:r>
      <w:r w:rsidR="00F26A8C" w:rsidRPr="00014CC0">
        <w:t xml:space="preserve">complex </w:t>
      </w:r>
      <w:r w:rsidRPr="00014CC0">
        <w:t xml:space="preserve">conjugate of </w:t>
      </w:r>
      <m:oMath>
        <m:r>
          <m:rPr>
            <m:sty m:val="p"/>
          </m:rPr>
          <w:rPr>
            <w:rFonts w:ascii="Cambria Math" w:hAnsi="Cambria Math"/>
          </w:rPr>
          <m:t>FFT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FE1FFE" w:rsidRPr="00014CC0">
        <w:t xml:space="preserve">, that can be computed </w:t>
      </w:r>
      <w:r w:rsidR="00E10105" w:rsidRPr="00014CC0">
        <w:t>using the</w:t>
      </w:r>
      <w:r w:rsidR="00FE1FFE" w:rsidRPr="00014CC0">
        <w:t xml:space="preserve"> </w:t>
      </w:r>
      <w:proofErr w:type="spellStart"/>
      <w:proofErr w:type="gramStart"/>
      <w:r w:rsidR="00FE1FFE" w:rsidRPr="00014CC0">
        <w:rPr>
          <w:rFonts w:ascii="Courier New" w:hAnsi="Courier New" w:cs="Courier New"/>
          <w:szCs w:val="21"/>
        </w:rPr>
        <w:t>conj</w:t>
      </w:r>
      <w:proofErr w:type="spellEnd"/>
      <w:r w:rsidR="00FE1FFE" w:rsidRPr="00014CC0">
        <w:rPr>
          <w:rFonts w:ascii="Courier New" w:hAnsi="Courier New" w:cs="Courier New"/>
          <w:szCs w:val="21"/>
        </w:rPr>
        <w:t>(</w:t>
      </w:r>
      <w:proofErr w:type="gramEnd"/>
      <w:r w:rsidR="00FE1FFE" w:rsidRPr="00014CC0">
        <w:rPr>
          <w:rFonts w:ascii="Courier New" w:hAnsi="Courier New" w:cs="Courier New"/>
          <w:szCs w:val="21"/>
        </w:rPr>
        <w:t>)</w:t>
      </w:r>
      <w:r w:rsidR="00FE1FFE">
        <w:rPr>
          <w:rFonts w:ascii="Tahoma" w:hAnsi="Tahoma" w:cs="Tahoma"/>
          <w:sz w:val="22"/>
          <w:szCs w:val="22"/>
        </w:rPr>
        <w:t xml:space="preserve"> </w:t>
      </w:r>
      <w:r w:rsidR="00FE1FFE" w:rsidRPr="00014CC0">
        <w:t>MATLAB function.</w:t>
      </w:r>
    </w:p>
    <w:p w14:paraId="17F3C4F2" w14:textId="77777777" w:rsidR="00AF09BB" w:rsidRPr="00C644F1" w:rsidRDefault="00AF09BB" w:rsidP="00830870">
      <w:pPr>
        <w:rPr>
          <w:rFonts w:ascii="Tahoma" w:hAnsi="Tahoma" w:cs="Tahoma"/>
          <w:sz w:val="22"/>
          <w:szCs w:val="22"/>
        </w:rPr>
      </w:pPr>
    </w:p>
    <w:p w14:paraId="750AB537" w14:textId="1E48C31C" w:rsidR="00830870" w:rsidRDefault="00830870" w:rsidP="00830870">
      <w:pPr>
        <w:rPr>
          <w:rFonts w:ascii="Tahoma" w:hAnsi="Tahoma" w:cs="Tahoma"/>
          <w:sz w:val="22"/>
          <w:szCs w:val="22"/>
        </w:rPr>
      </w:pPr>
      <w:r w:rsidRPr="00014CC0">
        <w:t>Create a function that computes the circular correlation between the input signal and a local</w:t>
      </w:r>
      <w:r w:rsidR="00F26A8C" w:rsidRPr="00014CC0">
        <w:t>ly generated</w:t>
      </w:r>
      <w:r w:rsidRPr="00014CC0">
        <w:t xml:space="preserve"> PRN code using the </w:t>
      </w:r>
      <w:r w:rsidR="00F26A8C" w:rsidRPr="00014CC0">
        <w:t>FFT</w:t>
      </w:r>
      <w:r w:rsidRPr="00014CC0">
        <w:t xml:space="preserve">. </w:t>
      </w:r>
      <w:r w:rsidR="00F26A8C" w:rsidRPr="00014CC0">
        <w:t>Use the template</w:t>
      </w:r>
      <w:r w:rsidRPr="00C644F1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C644F1" w:rsidRPr="00014CC0">
        <w:rPr>
          <w:rFonts w:ascii="Courier New" w:hAnsi="Courier New" w:cs="Courier New"/>
          <w:szCs w:val="21"/>
        </w:rPr>
        <w:t>FFT</w:t>
      </w:r>
      <w:r w:rsidRPr="00014CC0">
        <w:rPr>
          <w:rFonts w:ascii="Courier New" w:hAnsi="Courier New" w:cs="Courier New"/>
          <w:szCs w:val="21"/>
        </w:rPr>
        <w:t>Correlation.m</w:t>
      </w:r>
      <w:proofErr w:type="spellEnd"/>
      <w:r w:rsidRPr="00014CC0">
        <w:t>, with the following prototype:</w:t>
      </w:r>
    </w:p>
    <w:p w14:paraId="20061591" w14:textId="77777777" w:rsidR="00A41517" w:rsidRPr="00C644F1" w:rsidRDefault="00A41517" w:rsidP="00830870">
      <w:pPr>
        <w:rPr>
          <w:rFonts w:ascii="Tahoma" w:hAnsi="Tahoma" w:cs="Tahoma"/>
          <w:sz w:val="22"/>
          <w:szCs w:val="22"/>
        </w:rPr>
      </w:pPr>
    </w:p>
    <w:p w14:paraId="45543606" w14:textId="77777777" w:rsidR="000739BE" w:rsidRDefault="00830870" w:rsidP="000739BE">
      <w:pPr>
        <w:jc w:val="center"/>
        <w:rPr>
          <w:rFonts w:ascii="Courier New" w:hAnsi="Courier New" w:cs="Courier New"/>
          <w:color w:val="0000FF"/>
          <w:sz w:val="18"/>
          <w:szCs w:val="18"/>
          <w:lang w:eastAsia="en-GB"/>
        </w:rPr>
      </w:pPr>
      <w:r w:rsidRPr="00014CC0">
        <w:rPr>
          <w:rFonts w:ascii="Courier New" w:hAnsi="Courier New" w:cs="Courier New"/>
          <w:szCs w:val="21"/>
        </w:rPr>
        <w:t xml:space="preserve">function </w:t>
      </w:r>
      <w:proofErr w:type="spellStart"/>
      <w:r w:rsidRPr="00014CC0">
        <w:rPr>
          <w:rFonts w:ascii="Courier New" w:hAnsi="Courier New" w:cs="Courier New"/>
          <w:szCs w:val="21"/>
        </w:rPr>
        <w:t>corr</w:t>
      </w:r>
      <w:proofErr w:type="spellEnd"/>
      <w:r w:rsidRPr="00014CC0">
        <w:rPr>
          <w:rFonts w:ascii="Courier New" w:hAnsi="Courier New" w:cs="Courier New"/>
          <w:szCs w:val="21"/>
        </w:rPr>
        <w:t xml:space="preserve"> = </w:t>
      </w:r>
      <w:proofErr w:type="spellStart"/>
      <w:proofErr w:type="gramStart"/>
      <w:r w:rsidR="00C644F1" w:rsidRPr="00014CC0">
        <w:rPr>
          <w:rFonts w:ascii="Courier New" w:hAnsi="Courier New" w:cs="Courier New"/>
          <w:szCs w:val="21"/>
        </w:rPr>
        <w:t>FFT</w:t>
      </w:r>
      <w:r w:rsidRPr="00014CC0">
        <w:rPr>
          <w:rFonts w:ascii="Courier New" w:hAnsi="Courier New" w:cs="Courier New"/>
          <w:szCs w:val="21"/>
        </w:rPr>
        <w:t>Correlation</w:t>
      </w:r>
      <w:proofErr w:type="spellEnd"/>
      <w:r w:rsidRPr="00014CC0">
        <w:rPr>
          <w:rFonts w:ascii="Courier New" w:hAnsi="Courier New" w:cs="Courier New"/>
          <w:szCs w:val="21"/>
        </w:rPr>
        <w:t>(</w:t>
      </w:r>
      <w:proofErr w:type="gramEnd"/>
      <w:r w:rsidR="00B8324A" w:rsidRPr="00014CC0">
        <w:rPr>
          <w:rFonts w:ascii="Courier New" w:hAnsi="Courier New" w:cs="Courier New"/>
          <w:szCs w:val="21"/>
        </w:rPr>
        <w:t>signal_1, signal_2</w:t>
      </w:r>
      <w:r w:rsidRPr="00014CC0">
        <w:rPr>
          <w:rFonts w:ascii="Courier New" w:hAnsi="Courier New" w:cs="Courier New"/>
          <w:szCs w:val="21"/>
        </w:rPr>
        <w:t>)</w:t>
      </w:r>
    </w:p>
    <w:p w14:paraId="5D9973E4" w14:textId="77777777" w:rsidR="000739BE" w:rsidRDefault="000739BE" w:rsidP="000739BE">
      <w:pPr>
        <w:jc w:val="center"/>
        <w:rPr>
          <w:rFonts w:ascii="Courier New" w:hAnsi="Courier New" w:cs="Courier New"/>
          <w:color w:val="0000FF"/>
          <w:sz w:val="18"/>
          <w:szCs w:val="18"/>
          <w:lang w:eastAsia="en-GB"/>
        </w:rPr>
      </w:pPr>
    </w:p>
    <w:p w14:paraId="6FE06D10" w14:textId="4AA95879" w:rsidR="00830870" w:rsidRPr="00C644F1" w:rsidRDefault="000739BE" w:rsidP="000739BE">
      <w:pPr>
        <w:jc w:val="center"/>
        <w:rPr>
          <w:rFonts w:ascii="Tahoma" w:hAnsi="Tahoma" w:cs="Tahoma"/>
          <w:sz w:val="22"/>
          <w:szCs w:val="22"/>
        </w:rPr>
      </w:pPr>
      <w:r w:rsidRPr="00C644F1">
        <w:rPr>
          <w:rFonts w:ascii="Tahoma" w:hAnsi="Tahoma" w:cs="Tahoma"/>
          <w:sz w:val="22"/>
          <w:szCs w:val="22"/>
        </w:rPr>
        <w:t xml:space="preserve"> </w:t>
      </w:r>
    </w:p>
    <w:p w14:paraId="3EDA1E33" w14:textId="2BA16006" w:rsidR="00C644F1" w:rsidRDefault="00E13A16" w:rsidP="00C644F1">
      <w:r w:rsidRPr="00FE1FFE">
        <w:rPr>
          <w:rFonts w:ascii="Tahoma" w:hAnsi="Tahoma" w:cs="Tahoma"/>
          <w:b/>
          <w:sz w:val="22"/>
          <w:szCs w:val="22"/>
        </w:rPr>
        <w:t>Q.</w:t>
      </w:r>
      <w:r w:rsidR="00FE1FFE" w:rsidRPr="00FE1FFE">
        <w:rPr>
          <w:rFonts w:ascii="Tahoma" w:hAnsi="Tahoma" w:cs="Tahoma"/>
          <w:b/>
          <w:sz w:val="22"/>
          <w:szCs w:val="22"/>
        </w:rPr>
        <w:t>6</w:t>
      </w:r>
      <w:r>
        <w:rPr>
          <w:rFonts w:ascii="Tahoma" w:hAnsi="Tahoma" w:cs="Tahoma"/>
          <w:sz w:val="22"/>
          <w:szCs w:val="22"/>
        </w:rPr>
        <w:t xml:space="preserve"> </w:t>
      </w:r>
      <w:r w:rsidR="00C644F1" w:rsidRPr="00014CC0">
        <w:t>In the file</w:t>
      </w:r>
      <w:r w:rsidR="00C644F1" w:rsidRPr="00C644F1">
        <w:rPr>
          <w:rFonts w:ascii="Tahoma" w:hAnsi="Tahoma" w:cs="Tahoma"/>
          <w:sz w:val="22"/>
          <w:szCs w:val="22"/>
        </w:rPr>
        <w:t xml:space="preserve"> </w:t>
      </w:r>
      <w:r w:rsidR="00C644F1" w:rsidRPr="00014CC0">
        <w:rPr>
          <w:rFonts w:ascii="Courier New" w:hAnsi="Courier New" w:cs="Courier New"/>
          <w:szCs w:val="21"/>
        </w:rPr>
        <w:t>Solution_ex2.m</w:t>
      </w:r>
      <w:r w:rsidR="00C644F1" w:rsidRPr="00014CC0">
        <w:t xml:space="preserve">, </w:t>
      </w:r>
      <w:r w:rsidR="00695215" w:rsidRPr="00014CC0">
        <w:t xml:space="preserve">use </w:t>
      </w:r>
      <w:r w:rsidR="00C644F1" w:rsidRPr="00014CC0">
        <w:t xml:space="preserve">the function </w:t>
      </w:r>
      <w:proofErr w:type="spellStart"/>
      <w:proofErr w:type="gramStart"/>
      <w:r w:rsidR="00695215" w:rsidRPr="00014CC0">
        <w:rPr>
          <w:rFonts w:ascii="Courier New" w:hAnsi="Courier New" w:cs="Courier New"/>
        </w:rPr>
        <w:t>FFTCorrelation</w:t>
      </w:r>
      <w:proofErr w:type="spellEnd"/>
      <w:r w:rsidR="00FE1FFE" w:rsidRPr="00014CC0">
        <w:rPr>
          <w:rFonts w:ascii="Courier New" w:hAnsi="Courier New" w:cs="Courier New"/>
        </w:rPr>
        <w:t>(</w:t>
      </w:r>
      <w:proofErr w:type="gramEnd"/>
      <w:r w:rsidR="00FE1FFE" w:rsidRPr="00014CC0">
        <w:rPr>
          <w:rFonts w:ascii="Courier New" w:hAnsi="Courier New" w:cs="Courier New"/>
        </w:rPr>
        <w:t>)</w:t>
      </w:r>
      <w:r w:rsidR="00C644F1" w:rsidRPr="00014CC0">
        <w:t xml:space="preserve"> to determine the PRN codes present in the file </w:t>
      </w:r>
      <w:r w:rsidR="00C644F1" w:rsidRPr="00014CC0">
        <w:rPr>
          <w:rFonts w:ascii="Courier New" w:hAnsi="Courier New" w:cs="Courier New"/>
          <w:szCs w:val="21"/>
        </w:rPr>
        <w:t>Ex1T2_mistery_signal</w:t>
      </w:r>
      <w:r w:rsidR="00C644F1" w:rsidRPr="00A41517">
        <w:rPr>
          <w:rFonts w:ascii="Courier New" w:hAnsi="Courier New" w:cs="Courier New"/>
          <w:sz w:val="22"/>
          <w:szCs w:val="22"/>
        </w:rPr>
        <w:t>.</w:t>
      </w:r>
      <w:r w:rsidR="00C644F1" w:rsidRPr="00014CC0">
        <w:t xml:space="preserve">mat and their code phase. Do you find the same result as in </w:t>
      </w:r>
      <w:r w:rsidR="009A1836" w:rsidRPr="00014CC0">
        <w:t>E</w:t>
      </w:r>
      <w:r w:rsidR="00C644F1" w:rsidRPr="00014CC0">
        <w:t xml:space="preserve">xercise </w:t>
      </w:r>
      <w:r w:rsidR="00FE1FFE" w:rsidRPr="00014CC0">
        <w:t>1</w:t>
      </w:r>
      <w:r w:rsidR="00C644F1" w:rsidRPr="00014CC0">
        <w:t>?</w:t>
      </w:r>
    </w:p>
    <w:p w14:paraId="62FFCAB1" w14:textId="77777777" w:rsidR="000739BE" w:rsidRDefault="000739BE" w:rsidP="00C644F1"/>
    <w:p w14:paraId="0A0FD27A" w14:textId="77777777" w:rsidR="000739BE" w:rsidRPr="00014CC0" w:rsidRDefault="000739BE" w:rsidP="00C644F1"/>
    <w:p w14:paraId="62F9D7EC" w14:textId="77777777" w:rsidR="00F878B7" w:rsidRDefault="00F878B7" w:rsidP="00C644F1">
      <w:pPr>
        <w:rPr>
          <w:rFonts w:ascii="Tahoma" w:hAnsi="Tahoma" w:cs="Tahoma"/>
          <w:sz w:val="22"/>
          <w:szCs w:val="22"/>
        </w:rPr>
      </w:pPr>
    </w:p>
    <w:p w14:paraId="5F36864F" w14:textId="5C31FB0B" w:rsidR="00C644F1" w:rsidRDefault="00E13A16" w:rsidP="00C644F1">
      <w:pPr>
        <w:rPr>
          <w:rFonts w:ascii="Tahoma" w:hAnsi="Tahoma" w:cs="Tahoma"/>
          <w:sz w:val="22"/>
          <w:szCs w:val="22"/>
        </w:rPr>
      </w:pPr>
      <w:r w:rsidRPr="00FE1FFE">
        <w:rPr>
          <w:rFonts w:ascii="Tahoma" w:hAnsi="Tahoma" w:cs="Tahoma"/>
          <w:b/>
          <w:sz w:val="22"/>
          <w:szCs w:val="22"/>
        </w:rPr>
        <w:t>Q.</w:t>
      </w:r>
      <w:r w:rsidR="00FE1FFE" w:rsidRPr="00FE1FFE">
        <w:rPr>
          <w:rFonts w:ascii="Tahoma" w:hAnsi="Tahoma" w:cs="Tahoma"/>
          <w:b/>
          <w:sz w:val="22"/>
          <w:szCs w:val="22"/>
        </w:rPr>
        <w:t>7</w:t>
      </w:r>
      <w:r>
        <w:rPr>
          <w:rFonts w:ascii="Tahoma" w:hAnsi="Tahoma" w:cs="Tahoma"/>
          <w:sz w:val="22"/>
          <w:szCs w:val="22"/>
        </w:rPr>
        <w:t xml:space="preserve"> </w:t>
      </w:r>
      <w:r w:rsidR="00C644F1" w:rsidRPr="00E8778B">
        <w:t xml:space="preserve">Is </w:t>
      </w:r>
      <w:r w:rsidR="00FE1FFE" w:rsidRPr="00E8778B">
        <w:t>the computation faster than in E</w:t>
      </w:r>
      <w:r w:rsidR="00C644F1" w:rsidRPr="00E8778B">
        <w:t>xercise 1? By which factor?</w:t>
      </w:r>
    </w:p>
    <w:p w14:paraId="1F18F689" w14:textId="77777777" w:rsidR="00A41517" w:rsidRPr="00C644F1" w:rsidRDefault="00A41517" w:rsidP="00C644F1">
      <w:pPr>
        <w:rPr>
          <w:rFonts w:ascii="Tahoma" w:hAnsi="Tahoma" w:cs="Tahoma"/>
          <w:sz w:val="22"/>
          <w:szCs w:val="22"/>
        </w:rPr>
      </w:pPr>
    </w:p>
    <w:p w14:paraId="22577C70" w14:textId="77777777" w:rsidR="003C594D" w:rsidRDefault="003C594D" w:rsidP="00C644F1">
      <w:pPr>
        <w:rPr>
          <w:rFonts w:ascii="Tahoma" w:hAnsi="Tahoma" w:cs="Tahoma"/>
          <w:color w:val="C00000"/>
          <w:sz w:val="22"/>
          <w:szCs w:val="22"/>
        </w:rPr>
      </w:pPr>
    </w:p>
    <w:p w14:paraId="75AF25AF" w14:textId="001219F1" w:rsidR="000739BE" w:rsidRDefault="000739BE">
      <w:pPr>
        <w:jc w:val="left"/>
        <w:rPr>
          <w:rFonts w:ascii="Tahoma" w:hAnsi="Tahoma" w:cs="Tahoma"/>
          <w:color w:val="C00000"/>
          <w:sz w:val="22"/>
          <w:szCs w:val="22"/>
        </w:rPr>
      </w:pPr>
      <w:r>
        <w:rPr>
          <w:rFonts w:ascii="Tahoma" w:hAnsi="Tahoma" w:cs="Tahoma"/>
          <w:color w:val="C00000"/>
          <w:sz w:val="22"/>
          <w:szCs w:val="22"/>
        </w:rPr>
        <w:br w:type="page"/>
      </w:r>
    </w:p>
    <w:p w14:paraId="202C21C9" w14:textId="3CFA9EE9" w:rsidR="008649DD" w:rsidRPr="00754695" w:rsidRDefault="008649DD" w:rsidP="008649DD">
      <w:pPr>
        <w:jc w:val="center"/>
        <w:rPr>
          <w:rFonts w:cs="Helvetica"/>
          <w:color w:val="000000" w:themeColor="text1"/>
          <w:sz w:val="28"/>
          <w:szCs w:val="28"/>
        </w:rPr>
      </w:pPr>
      <w:r w:rsidRPr="00754695">
        <w:rPr>
          <w:rFonts w:cs="Helvetica"/>
          <w:color w:val="000000" w:themeColor="text1"/>
          <w:sz w:val="28"/>
          <w:szCs w:val="28"/>
        </w:rPr>
        <w:lastRenderedPageBreak/>
        <w:t xml:space="preserve">PART II: GPS C/A </w:t>
      </w:r>
      <w:proofErr w:type="spellStart"/>
      <w:r w:rsidRPr="00754695">
        <w:rPr>
          <w:rFonts w:cs="Helvetica"/>
          <w:color w:val="000000" w:themeColor="text1"/>
          <w:sz w:val="28"/>
          <w:szCs w:val="28"/>
        </w:rPr>
        <w:t>Acquistion</w:t>
      </w:r>
      <w:proofErr w:type="spellEnd"/>
      <w:r w:rsidRPr="00754695">
        <w:rPr>
          <w:rFonts w:cs="Helvetica"/>
          <w:color w:val="000000" w:themeColor="text1"/>
          <w:sz w:val="28"/>
          <w:szCs w:val="28"/>
        </w:rPr>
        <w:t xml:space="preserve"> </w:t>
      </w:r>
    </w:p>
    <w:p w14:paraId="05930724" w14:textId="77777777" w:rsidR="00AF09BB" w:rsidRPr="00754695" w:rsidRDefault="00AF09BB" w:rsidP="00C644F1">
      <w:pPr>
        <w:rPr>
          <w:rFonts w:ascii="Tahoma" w:hAnsi="Tahoma" w:cs="Tahoma"/>
          <w:color w:val="C00000"/>
          <w:sz w:val="22"/>
          <w:szCs w:val="22"/>
        </w:rPr>
      </w:pPr>
    </w:p>
    <w:p w14:paraId="2C630226" w14:textId="49AB3EC3" w:rsidR="007D67D5" w:rsidRDefault="00FC5E77" w:rsidP="00FC5E77">
      <w:pPr>
        <w:pStyle w:val="Chapter1title"/>
        <w:numPr>
          <w:ilvl w:val="0"/>
          <w:numId w:val="0"/>
        </w:numPr>
        <w:ind w:left="360" w:hanging="360"/>
        <w:rPr>
          <w:rFonts w:cs="Tahoma"/>
          <w:szCs w:val="22"/>
        </w:rPr>
      </w:pPr>
      <w:r>
        <w:rPr>
          <w:rFonts w:cs="Tahoma"/>
          <w:szCs w:val="22"/>
        </w:rPr>
        <w:t xml:space="preserve">The </w:t>
      </w:r>
      <w:proofErr w:type="spellStart"/>
      <w:r w:rsidR="007D67D5">
        <w:rPr>
          <w:rFonts w:cs="Tahoma"/>
          <w:szCs w:val="22"/>
        </w:rPr>
        <w:t>SoftGNSS</w:t>
      </w:r>
      <w:proofErr w:type="spellEnd"/>
      <w:r w:rsidR="007D67D5">
        <w:rPr>
          <w:rFonts w:cs="Tahoma"/>
          <w:szCs w:val="22"/>
        </w:rPr>
        <w:t xml:space="preserve"> </w:t>
      </w:r>
      <w:r w:rsidR="00EB66FD">
        <w:rPr>
          <w:rFonts w:cs="Tahoma"/>
          <w:szCs w:val="22"/>
        </w:rPr>
        <w:t xml:space="preserve">“reduced” </w:t>
      </w:r>
      <w:r w:rsidR="007D67D5">
        <w:rPr>
          <w:rFonts w:cs="Tahoma"/>
          <w:szCs w:val="22"/>
        </w:rPr>
        <w:t xml:space="preserve">receiver for </w:t>
      </w:r>
      <w:r w:rsidR="00E22646">
        <w:rPr>
          <w:rFonts w:cs="Tahoma"/>
          <w:szCs w:val="22"/>
        </w:rPr>
        <w:t xml:space="preserve">the </w:t>
      </w:r>
      <w:r w:rsidR="007D67D5">
        <w:rPr>
          <w:rFonts w:cs="Tahoma"/>
          <w:szCs w:val="22"/>
        </w:rPr>
        <w:t>ENV-542</w:t>
      </w:r>
      <w:r w:rsidR="00E22646">
        <w:rPr>
          <w:rFonts w:cs="Tahoma"/>
          <w:szCs w:val="22"/>
        </w:rPr>
        <w:t>’s course</w:t>
      </w:r>
    </w:p>
    <w:p w14:paraId="6A3BC408" w14:textId="6E46CD68" w:rsidR="007D67D5" w:rsidRDefault="007D67D5" w:rsidP="00E8778B">
      <w:r w:rsidRPr="007169C0">
        <w:t xml:space="preserve">In this second part of </w:t>
      </w:r>
      <w:r w:rsidR="00E22646">
        <w:t>the</w:t>
      </w:r>
      <w:r w:rsidRPr="007169C0">
        <w:t xml:space="preserve"> lab, you will be introduced to the </w:t>
      </w:r>
      <w:proofErr w:type="spellStart"/>
      <w:r w:rsidRPr="007169C0">
        <w:t>SoftGNSS</w:t>
      </w:r>
      <w:proofErr w:type="spellEnd"/>
      <w:r w:rsidR="00EB66FD" w:rsidRPr="007169C0">
        <w:t xml:space="preserve"> “reduced”</w:t>
      </w:r>
      <w:r w:rsidRPr="007169C0">
        <w:t xml:space="preserve"> receiver. </w:t>
      </w:r>
      <w:proofErr w:type="spellStart"/>
      <w:r w:rsidRPr="007169C0">
        <w:t>SoftGNSS</w:t>
      </w:r>
      <w:proofErr w:type="spellEnd"/>
      <w:r w:rsidRPr="007169C0">
        <w:t xml:space="preserve"> receiver is a GPS software receiver implemented in MATLAB based on the open source </w:t>
      </w:r>
      <w:proofErr w:type="spellStart"/>
      <w:r w:rsidRPr="007169C0">
        <w:t>SoftGNSS</w:t>
      </w:r>
      <w:proofErr w:type="spellEnd"/>
      <w:r w:rsidRPr="007169C0">
        <w:t xml:space="preserve"> v3.0 code developed by Darius </w:t>
      </w:r>
      <w:proofErr w:type="spellStart"/>
      <w:r w:rsidRPr="007169C0">
        <w:t>Plausinaitis</w:t>
      </w:r>
      <w:proofErr w:type="spellEnd"/>
      <w:r w:rsidRPr="007169C0">
        <w:t xml:space="preserve"> and Dennis M. </w:t>
      </w:r>
      <w:proofErr w:type="spellStart"/>
      <w:r w:rsidRPr="007169C0">
        <w:t>Akos</w:t>
      </w:r>
      <w:proofErr w:type="spellEnd"/>
      <w:r w:rsidRPr="007169C0">
        <w:t>.</w:t>
      </w:r>
    </w:p>
    <w:p w14:paraId="12A09348" w14:textId="77777777" w:rsidR="007169C0" w:rsidRPr="007169C0" w:rsidRDefault="007169C0" w:rsidP="00E8778B">
      <w:pPr>
        <w:rPr>
          <w:b/>
        </w:rPr>
      </w:pPr>
    </w:p>
    <w:p w14:paraId="2DC77459" w14:textId="5EFC0587" w:rsidR="00C21FAA" w:rsidRDefault="00C21FAA" w:rsidP="00E8778B">
      <w:r w:rsidRPr="007169C0">
        <w:t>In a non-assisted GPS receiver</w:t>
      </w:r>
      <w:r w:rsidR="00E22646">
        <w:t>’s</w:t>
      </w:r>
      <w:r w:rsidRPr="007169C0">
        <w:t xml:space="preserve"> cold-start, we need to wait at least 37 seconds until the ephemeris information </w:t>
      </w:r>
      <w:r w:rsidR="00167C90">
        <w:t>can be</w:t>
      </w:r>
      <w:r w:rsidRPr="007169C0">
        <w:t xml:space="preserve"> successfully </w:t>
      </w:r>
      <w:r w:rsidR="00167C90" w:rsidRPr="007169C0">
        <w:t>re</w:t>
      </w:r>
      <w:r w:rsidR="00167C90">
        <w:t>trieved. Only after that the receiver is able to</w:t>
      </w:r>
      <w:r w:rsidRPr="007169C0">
        <w:t xml:space="preserve"> compute the navigation solution. </w:t>
      </w:r>
      <w:r w:rsidR="00E22646">
        <w:t>In order t</w:t>
      </w:r>
      <w:r w:rsidRPr="007169C0">
        <w:t xml:space="preserve">o store 37 seconds of data recorded at a sampling frequency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</m:oMath>
      <w:r w:rsidRPr="007169C0">
        <w:t xml:space="preserve">6.5 MHz, </w:t>
      </w:r>
      <w:r w:rsidR="00E22646">
        <w:t>we would need hundreds of megabytes</w:t>
      </w:r>
      <w:r w:rsidRPr="007169C0">
        <w:t xml:space="preserve">. In addition, </w:t>
      </w:r>
      <w:r w:rsidR="00167C90">
        <w:t xml:space="preserve">depending on the computer, </w:t>
      </w:r>
      <w:proofErr w:type="spellStart"/>
      <w:r w:rsidR="00167C90">
        <w:t>SoftGNSS</w:t>
      </w:r>
      <w:proofErr w:type="spellEnd"/>
      <w:r w:rsidR="00167C90">
        <w:t xml:space="preserve"> 3.0 might need</w:t>
      </w:r>
      <w:r w:rsidRPr="007169C0">
        <w:t xml:space="preserve"> several minutes to track 4 channels during 37 seconds. This is not very practical for a course lab</w:t>
      </w:r>
      <w:r w:rsidR="003610AD">
        <w:t xml:space="preserve"> exercise</w:t>
      </w:r>
      <w:r w:rsidRPr="007169C0">
        <w:t>.</w:t>
      </w:r>
    </w:p>
    <w:p w14:paraId="353EF890" w14:textId="77777777" w:rsidR="007169C0" w:rsidRPr="007169C0" w:rsidRDefault="007169C0" w:rsidP="00E8778B">
      <w:pPr>
        <w:rPr>
          <w:b/>
        </w:rPr>
      </w:pPr>
    </w:p>
    <w:p w14:paraId="1B01D71D" w14:textId="2730F54E" w:rsidR="00C21FAA" w:rsidRPr="007169C0" w:rsidRDefault="00C21FAA" w:rsidP="00E8778B">
      <w:pPr>
        <w:rPr>
          <w:b/>
        </w:rPr>
      </w:pPr>
      <w:r w:rsidRPr="007169C0">
        <w:t xml:space="preserve">To overcome </w:t>
      </w:r>
      <w:r w:rsidR="00E22646">
        <w:t>those</w:t>
      </w:r>
      <w:r w:rsidRPr="007169C0">
        <w:t xml:space="preserve"> limitations, we decided to </w:t>
      </w:r>
      <w:r w:rsidR="002351A0">
        <w:t>use</w:t>
      </w:r>
      <w:r w:rsidRPr="007169C0">
        <w:t xml:space="preserve"> a </w:t>
      </w:r>
      <w:r w:rsidR="00E22646">
        <w:t xml:space="preserve">special </w:t>
      </w:r>
      <w:r w:rsidRPr="007169C0">
        <w:t xml:space="preserve">stripped down version of </w:t>
      </w:r>
      <w:r w:rsidR="00167C90">
        <w:t xml:space="preserve">the original </w:t>
      </w:r>
      <w:proofErr w:type="spellStart"/>
      <w:r w:rsidR="00167C90">
        <w:t>SoftGNSS</w:t>
      </w:r>
      <w:proofErr w:type="spellEnd"/>
      <w:r w:rsidR="00167C90">
        <w:t xml:space="preserve"> software</w:t>
      </w:r>
      <w:r w:rsidR="00E22646">
        <w:t xml:space="preserve"> to be used in this course</w:t>
      </w:r>
      <w:r w:rsidR="00167C90">
        <w:t>. In this version of the software</w:t>
      </w:r>
      <w:r w:rsidR="00CA29C6">
        <w:t xml:space="preserve">, </w:t>
      </w:r>
      <w:r w:rsidR="00CA29C6" w:rsidRPr="007169C0">
        <w:t xml:space="preserve">we </w:t>
      </w:r>
      <w:r w:rsidR="00CA29C6">
        <w:t>are able to</w:t>
      </w:r>
      <w:r w:rsidR="00CA29C6" w:rsidRPr="007169C0">
        <w:t xml:space="preserve"> reduce the required processing time</w:t>
      </w:r>
      <w:r w:rsidR="00CA29C6">
        <w:t xml:space="preserve"> significantly by u</w:t>
      </w:r>
      <w:r w:rsidRPr="007169C0">
        <w:t>sing some pre-loaded information (i.e. satellite ephemeris, subframe start position and TOW) specific for the recorded data.</w:t>
      </w:r>
    </w:p>
    <w:p w14:paraId="5E21903D" w14:textId="77777777" w:rsidR="00E13A16" w:rsidRDefault="00E13A16" w:rsidP="007169C0"/>
    <w:p w14:paraId="27985BAE" w14:textId="0530CDD9" w:rsidR="00C21FAA" w:rsidRDefault="00EB66FD" w:rsidP="00EB66FD">
      <w:pPr>
        <w:pStyle w:val="Chapter1title"/>
        <w:numPr>
          <w:ilvl w:val="0"/>
          <w:numId w:val="0"/>
        </w:numPr>
        <w:rPr>
          <w:rFonts w:cs="Tahoma"/>
          <w:szCs w:val="22"/>
        </w:rPr>
      </w:pPr>
      <w:r>
        <w:rPr>
          <w:rFonts w:cs="Tahoma"/>
          <w:szCs w:val="22"/>
        </w:rPr>
        <w:t xml:space="preserve">First step: </w:t>
      </w:r>
      <w:proofErr w:type="spellStart"/>
      <w:r>
        <w:rPr>
          <w:rFonts w:cs="Tahoma"/>
          <w:szCs w:val="22"/>
        </w:rPr>
        <w:t>SoftGNSS</w:t>
      </w:r>
      <w:proofErr w:type="spellEnd"/>
      <w:r>
        <w:rPr>
          <w:rFonts w:cs="Tahoma"/>
          <w:szCs w:val="22"/>
        </w:rPr>
        <w:t xml:space="preserve"> “reduced” configuration</w:t>
      </w:r>
      <w:r w:rsidR="006E0EE0">
        <w:rPr>
          <w:rFonts w:cs="Tahoma"/>
          <w:szCs w:val="22"/>
        </w:rPr>
        <w:t xml:space="preserve">: </w:t>
      </w:r>
      <w:proofErr w:type="spellStart"/>
      <w:r w:rsidR="006E0EE0" w:rsidRPr="003C6D4F">
        <w:rPr>
          <w:rFonts w:ascii="Courier New" w:hAnsi="Courier New" w:cs="Courier New"/>
          <w:szCs w:val="22"/>
        </w:rPr>
        <w:t>initSettings.m</w:t>
      </w:r>
      <w:proofErr w:type="spellEnd"/>
    </w:p>
    <w:p w14:paraId="3695031B" w14:textId="3474DA13" w:rsidR="006E0EE0" w:rsidRPr="00E8778B" w:rsidRDefault="006E0EE0" w:rsidP="007169C0">
      <w:r w:rsidRPr="00E8778B">
        <w:t xml:space="preserve">The function </w:t>
      </w:r>
      <w:proofErr w:type="spellStart"/>
      <w:proofErr w:type="gramStart"/>
      <w:r w:rsidR="003C6D4F" w:rsidRPr="00E8778B">
        <w:rPr>
          <w:rFonts w:ascii="Courier New" w:hAnsi="Courier New" w:cs="Courier New"/>
          <w:szCs w:val="21"/>
        </w:rPr>
        <w:t>initSettings</w:t>
      </w:r>
      <w:proofErr w:type="spellEnd"/>
      <w:r w:rsidR="003C6D4F" w:rsidRPr="00E8778B">
        <w:rPr>
          <w:szCs w:val="21"/>
        </w:rPr>
        <w:t>(</w:t>
      </w:r>
      <w:proofErr w:type="gramEnd"/>
      <w:r w:rsidR="003C6D4F" w:rsidRPr="00E8778B">
        <w:rPr>
          <w:szCs w:val="21"/>
        </w:rPr>
        <w:t>)</w:t>
      </w:r>
      <w:r w:rsidRPr="00E8778B">
        <w:t xml:space="preserve"> creates a data structure with all the settings that the receiver will need to work. </w:t>
      </w:r>
      <w:r w:rsidR="002351A0" w:rsidRPr="00E8778B">
        <w:t>To help you</w:t>
      </w:r>
      <w:r w:rsidRPr="00E8778B">
        <w:t xml:space="preserve">, </w:t>
      </w:r>
      <w:r w:rsidRPr="00E8778B">
        <w:rPr>
          <w:u w:val="single"/>
        </w:rPr>
        <w:t xml:space="preserve">all the fields </w:t>
      </w:r>
      <w:r w:rsidR="00CA29C6" w:rsidRPr="00E8778B">
        <w:rPr>
          <w:u w:val="single"/>
        </w:rPr>
        <w:t xml:space="preserve">specifying the required settings have been </w:t>
      </w:r>
      <w:r w:rsidRPr="00E8778B">
        <w:rPr>
          <w:u w:val="single"/>
        </w:rPr>
        <w:t xml:space="preserve">already defined in this file, </w:t>
      </w:r>
      <w:r w:rsidR="002351A0" w:rsidRPr="00E8778B">
        <w:rPr>
          <w:u w:val="single"/>
        </w:rPr>
        <w:t xml:space="preserve">so </w:t>
      </w:r>
      <w:r w:rsidRPr="00E8778B">
        <w:rPr>
          <w:u w:val="single"/>
        </w:rPr>
        <w:t xml:space="preserve">you </w:t>
      </w:r>
      <w:r w:rsidR="002351A0" w:rsidRPr="00E8778B">
        <w:rPr>
          <w:u w:val="single"/>
        </w:rPr>
        <w:t xml:space="preserve">will </w:t>
      </w:r>
      <w:r w:rsidRPr="00E8778B">
        <w:rPr>
          <w:u w:val="single"/>
        </w:rPr>
        <w:t xml:space="preserve">only need to </w:t>
      </w:r>
      <w:r w:rsidR="00CA29C6" w:rsidRPr="00E8778B">
        <w:rPr>
          <w:u w:val="single"/>
        </w:rPr>
        <w:t>modify</w:t>
      </w:r>
      <w:r w:rsidR="002351A0" w:rsidRPr="00E8778B">
        <w:rPr>
          <w:u w:val="single"/>
        </w:rPr>
        <w:t xml:space="preserve"> </w:t>
      </w:r>
      <w:r w:rsidRPr="00E8778B">
        <w:rPr>
          <w:u w:val="single"/>
        </w:rPr>
        <w:t>the</w:t>
      </w:r>
      <w:r w:rsidR="00CA29C6" w:rsidRPr="00E8778B">
        <w:rPr>
          <w:u w:val="single"/>
        </w:rPr>
        <w:t>ir</w:t>
      </w:r>
      <w:r w:rsidRPr="00E8778B">
        <w:rPr>
          <w:u w:val="single"/>
        </w:rPr>
        <w:t xml:space="preserve"> value</w:t>
      </w:r>
      <w:r w:rsidR="002351A0" w:rsidRPr="00E8778B">
        <w:rPr>
          <w:u w:val="single"/>
        </w:rPr>
        <w:t>s</w:t>
      </w:r>
      <w:r w:rsidR="00CA29C6" w:rsidRPr="00E8778B">
        <w:rPr>
          <w:u w:val="single"/>
        </w:rPr>
        <w:t xml:space="preserve"> when needed</w:t>
      </w:r>
      <w:r w:rsidRPr="00E8778B">
        <w:rPr>
          <w:u w:val="single"/>
        </w:rPr>
        <w:t>.</w:t>
      </w:r>
    </w:p>
    <w:p w14:paraId="3A370218" w14:textId="77777777" w:rsidR="002351A0" w:rsidRPr="00B10CF2" w:rsidRDefault="002351A0" w:rsidP="007169C0">
      <w:pPr>
        <w:rPr>
          <w:rFonts w:ascii="Tahoma" w:hAnsi="Tahoma" w:cs="Tahoma"/>
          <w:b/>
          <w:sz w:val="22"/>
          <w:szCs w:val="22"/>
        </w:rPr>
      </w:pPr>
    </w:p>
    <w:p w14:paraId="65C55FBE" w14:textId="5F552B6C" w:rsidR="006E0EE0" w:rsidRPr="002E19F3" w:rsidRDefault="006E0EE0" w:rsidP="00E8778B">
      <w:pPr>
        <w:rPr>
          <w:b/>
        </w:rPr>
      </w:pPr>
      <w:r w:rsidRPr="002E19F3">
        <w:t xml:space="preserve">Please, read </w:t>
      </w:r>
      <w:r w:rsidR="00E22646" w:rsidRPr="002E19F3">
        <w:t xml:space="preserve">carefully </w:t>
      </w:r>
      <w:r w:rsidRPr="002E19F3">
        <w:t xml:space="preserve">the code comments for </w:t>
      </w:r>
      <w:r w:rsidR="00E22646">
        <w:t>each field’s</w:t>
      </w:r>
      <w:r w:rsidRPr="002E19F3">
        <w:t xml:space="preserve"> description.</w:t>
      </w:r>
    </w:p>
    <w:p w14:paraId="72872309" w14:textId="77777777" w:rsidR="002E19F3" w:rsidRDefault="002E19F3" w:rsidP="002E19F3">
      <w:pPr>
        <w:rPr>
          <w:rFonts w:ascii="Tahoma" w:hAnsi="Tahoma" w:cs="Tahoma"/>
          <w:sz w:val="22"/>
          <w:szCs w:val="22"/>
        </w:rPr>
      </w:pPr>
    </w:p>
    <w:p w14:paraId="35FA4C24" w14:textId="285E81DB" w:rsidR="006E0EE0" w:rsidRPr="00E8778B" w:rsidRDefault="00CA29C6" w:rsidP="002E19F3">
      <w:pPr>
        <w:rPr>
          <w:rFonts w:ascii="Tahoma" w:hAnsi="Tahoma" w:cs="Tahoma"/>
          <w:sz w:val="22"/>
          <w:szCs w:val="22"/>
          <w:u w:val="single"/>
        </w:rPr>
      </w:pPr>
      <w:r w:rsidRPr="00E8778B">
        <w:rPr>
          <w:u w:val="single"/>
        </w:rPr>
        <w:t>R</w:t>
      </w:r>
      <w:r w:rsidR="006E0EE0" w:rsidRPr="00E8778B">
        <w:rPr>
          <w:u w:val="single"/>
        </w:rPr>
        <w:t>emember to run</w:t>
      </w:r>
      <w:r w:rsidR="006E0EE0" w:rsidRPr="00E8778B">
        <w:rPr>
          <w:rFonts w:ascii="Tahoma" w:hAnsi="Tahoma" w:cs="Tahoma"/>
          <w:sz w:val="22"/>
          <w:szCs w:val="22"/>
          <w:u w:val="single"/>
        </w:rPr>
        <w:t xml:space="preserve"> </w:t>
      </w:r>
      <w:proofErr w:type="spellStart"/>
      <w:proofErr w:type="gramStart"/>
      <w:r w:rsidR="006E0EE0" w:rsidRPr="00E8778B">
        <w:rPr>
          <w:rFonts w:ascii="Courier New" w:hAnsi="Courier New" w:cs="Courier New"/>
          <w:szCs w:val="21"/>
          <w:u w:val="single"/>
        </w:rPr>
        <w:t>initSettings</w:t>
      </w:r>
      <w:proofErr w:type="spellEnd"/>
      <w:r w:rsidR="006E0EE0" w:rsidRPr="00E8778B">
        <w:rPr>
          <w:rFonts w:ascii="Courier New" w:hAnsi="Courier New" w:cs="Courier New"/>
          <w:szCs w:val="21"/>
          <w:u w:val="single"/>
        </w:rPr>
        <w:t>(</w:t>
      </w:r>
      <w:proofErr w:type="gramEnd"/>
      <w:r w:rsidR="006E0EE0" w:rsidRPr="00E8778B">
        <w:rPr>
          <w:rFonts w:ascii="Courier New" w:hAnsi="Courier New" w:cs="Courier New"/>
          <w:szCs w:val="21"/>
          <w:u w:val="single"/>
        </w:rPr>
        <w:t>)</w:t>
      </w:r>
      <w:r w:rsidR="006E0EE0" w:rsidRPr="00E8778B">
        <w:rPr>
          <w:u w:val="single"/>
        </w:rPr>
        <w:t xml:space="preserve"> function every time you change some of its parameters</w:t>
      </w:r>
      <w:r w:rsidRPr="00E8778B">
        <w:rPr>
          <w:u w:val="single"/>
        </w:rPr>
        <w:t>.</w:t>
      </w:r>
    </w:p>
    <w:p w14:paraId="6F23A1C2" w14:textId="77777777" w:rsidR="008E4802" w:rsidRDefault="008E4802" w:rsidP="00E915A9"/>
    <w:p w14:paraId="2A736A7D" w14:textId="5DD7CBC1" w:rsidR="006E0EE0" w:rsidRPr="00E8778B" w:rsidRDefault="006E0EE0" w:rsidP="002E19F3">
      <w:pPr>
        <w:rPr>
          <w:rFonts w:ascii="Courier New" w:hAnsi="Courier New" w:cs="Courier New"/>
          <w:szCs w:val="21"/>
        </w:rPr>
      </w:pPr>
      <w:r w:rsidRPr="00E8778B">
        <w:t>Example</w:t>
      </w:r>
      <w:r w:rsidR="00EB66FD" w:rsidRPr="00E8778B">
        <w:t xml:space="preserve"> of use</w:t>
      </w:r>
      <w:r w:rsidRPr="00E8778B">
        <w:t>:</w:t>
      </w:r>
      <w:r w:rsidR="002E19F3">
        <w:rPr>
          <w:b/>
          <w:sz w:val="22"/>
          <w:szCs w:val="22"/>
        </w:rPr>
        <w:t xml:space="preserve"> </w:t>
      </w:r>
      <w:r w:rsidRPr="00E8778B">
        <w:rPr>
          <w:rFonts w:ascii="Courier New" w:hAnsi="Courier New" w:cs="Courier New"/>
          <w:szCs w:val="21"/>
        </w:rPr>
        <w:t>settings</w:t>
      </w:r>
      <w:r w:rsidR="00CA29C6" w:rsidRPr="00E8778B">
        <w:rPr>
          <w:rFonts w:ascii="Courier New" w:hAnsi="Courier New" w:cs="Courier New"/>
          <w:szCs w:val="21"/>
        </w:rPr>
        <w:t xml:space="preserve"> </w:t>
      </w:r>
      <w:r w:rsidRPr="00E8778B">
        <w:rPr>
          <w:rFonts w:ascii="Courier New" w:hAnsi="Courier New" w:cs="Courier New"/>
          <w:szCs w:val="21"/>
        </w:rPr>
        <w:t>=</w:t>
      </w:r>
      <w:r w:rsidR="00CA29C6" w:rsidRPr="00E8778B">
        <w:rPr>
          <w:rFonts w:ascii="Courier New" w:hAnsi="Courier New" w:cs="Courier New"/>
          <w:szCs w:val="21"/>
        </w:rPr>
        <w:t xml:space="preserve"> </w:t>
      </w:r>
      <w:proofErr w:type="spellStart"/>
      <w:r w:rsidRPr="00E8778B">
        <w:rPr>
          <w:rFonts w:ascii="Courier New" w:hAnsi="Courier New" w:cs="Courier New"/>
          <w:szCs w:val="21"/>
        </w:rPr>
        <w:t>initSettings</w:t>
      </w:r>
      <w:proofErr w:type="spellEnd"/>
      <w:r w:rsidRPr="00E8778B">
        <w:rPr>
          <w:rFonts w:ascii="Courier New" w:hAnsi="Courier New" w:cs="Courier New"/>
          <w:szCs w:val="21"/>
        </w:rPr>
        <w:t>;</w:t>
      </w:r>
    </w:p>
    <w:p w14:paraId="3C61F4B7" w14:textId="77777777" w:rsidR="006509AC" w:rsidRDefault="006509AC" w:rsidP="002E19F3">
      <w:pPr>
        <w:rPr>
          <w:rFonts w:ascii="Courier New" w:hAnsi="Courier New" w:cs="Courier New"/>
          <w:sz w:val="22"/>
          <w:szCs w:val="22"/>
        </w:rPr>
      </w:pPr>
    </w:p>
    <w:p w14:paraId="2761FAA1" w14:textId="77777777" w:rsidR="000739BE" w:rsidRDefault="000739BE">
      <w:pPr>
        <w:jc w:val="left"/>
        <w:rPr>
          <w:rFonts w:cs="Tahoma"/>
          <w:b/>
          <w:sz w:val="22"/>
          <w:szCs w:val="22"/>
          <w:lang w:eastAsia="de-CH"/>
        </w:rPr>
      </w:pPr>
      <w:r>
        <w:rPr>
          <w:rFonts w:cs="Tahoma"/>
          <w:szCs w:val="22"/>
        </w:rPr>
        <w:br w:type="page"/>
      </w:r>
    </w:p>
    <w:p w14:paraId="706AF441" w14:textId="4B7D7799" w:rsidR="00425DB7" w:rsidRDefault="00425DB7" w:rsidP="00425DB7">
      <w:pPr>
        <w:pStyle w:val="Chapter1title"/>
        <w:rPr>
          <w:rFonts w:cs="Tahoma"/>
          <w:szCs w:val="22"/>
        </w:rPr>
      </w:pPr>
      <w:r w:rsidRPr="00C644F1">
        <w:rPr>
          <w:rFonts w:cs="Tahoma"/>
          <w:szCs w:val="22"/>
        </w:rPr>
        <w:lastRenderedPageBreak/>
        <w:t xml:space="preserve">Exercise </w:t>
      </w:r>
      <w:r w:rsidR="00FE1FFE">
        <w:rPr>
          <w:rFonts w:cs="Tahoma"/>
          <w:szCs w:val="22"/>
        </w:rPr>
        <w:t>3</w:t>
      </w:r>
      <w:r>
        <w:rPr>
          <w:rFonts w:cs="Tahoma"/>
          <w:szCs w:val="22"/>
        </w:rPr>
        <w:t xml:space="preserve">: </w:t>
      </w:r>
      <w:r w:rsidR="00FC5E77">
        <w:rPr>
          <w:rFonts w:cs="Tahoma"/>
          <w:szCs w:val="22"/>
        </w:rPr>
        <w:t>The acquisition function</w:t>
      </w:r>
    </w:p>
    <w:p w14:paraId="691A3A99" w14:textId="01CE5CCC" w:rsidR="00451E6C" w:rsidRPr="00DB37A7" w:rsidRDefault="007D67D5" w:rsidP="007D67D5">
      <w:pPr>
        <w:rPr>
          <w:rFonts w:ascii="Tahoma" w:hAnsi="Tahoma" w:cs="Tahoma"/>
          <w:sz w:val="22"/>
          <w:szCs w:val="22"/>
        </w:rPr>
      </w:pPr>
      <w:r w:rsidRPr="00CA6500">
        <w:t>The goal of this exercise is to implement</w:t>
      </w:r>
      <w:r w:rsidR="00F61A51">
        <w:rPr>
          <w:rFonts w:ascii="Tahoma" w:hAnsi="Tahoma" w:cs="Tahoma"/>
          <w:sz w:val="22"/>
          <w:szCs w:val="22"/>
        </w:rPr>
        <w:t xml:space="preserve"> </w:t>
      </w:r>
      <w:r w:rsidRPr="00CA6500">
        <w:rPr>
          <w:rFonts w:ascii="Courier New" w:hAnsi="Courier New" w:cs="Courier New"/>
          <w:szCs w:val="21"/>
        </w:rPr>
        <w:t>a</w:t>
      </w:r>
      <w:r w:rsidR="00451E6C" w:rsidRPr="00CA6500">
        <w:rPr>
          <w:rFonts w:ascii="Courier New" w:hAnsi="Courier New" w:cs="Courier New"/>
          <w:szCs w:val="21"/>
        </w:rPr>
        <w:t>cquisition_</w:t>
      </w:r>
      <w:r w:rsidR="00D10C1E" w:rsidRPr="00CA6500">
        <w:rPr>
          <w:rFonts w:ascii="Courier New" w:hAnsi="Courier New" w:cs="Courier New"/>
          <w:szCs w:val="21"/>
        </w:rPr>
        <w:t>1</w:t>
      </w:r>
      <w:proofErr w:type="gramStart"/>
      <w:r w:rsidR="00D10C1E" w:rsidRPr="00CA6500">
        <w:rPr>
          <w:rFonts w:ascii="Courier New" w:hAnsi="Courier New" w:cs="Courier New"/>
          <w:szCs w:val="21"/>
        </w:rPr>
        <w:t>ms</w:t>
      </w:r>
      <w:r w:rsidR="00CA6500" w:rsidRPr="00CA6500">
        <w:rPr>
          <w:rFonts w:ascii="Courier New" w:hAnsi="Courier New" w:cs="Courier New"/>
          <w:szCs w:val="21"/>
        </w:rPr>
        <w:t>(</w:t>
      </w:r>
      <w:proofErr w:type="gramEnd"/>
      <w:r w:rsidR="00CA6500" w:rsidRPr="00CA6500">
        <w:rPr>
          <w:rFonts w:ascii="Courier New" w:hAnsi="Courier New" w:cs="Courier New"/>
          <w:szCs w:val="21"/>
        </w:rPr>
        <w:t>)</w:t>
      </w:r>
      <w:r w:rsidR="00451E6C" w:rsidRPr="00CA6500">
        <w:t>, a</w:t>
      </w:r>
      <w:r w:rsidRPr="00CA6500">
        <w:t xml:space="preserve"> simple signal acquisition function to be used with </w:t>
      </w:r>
      <w:r w:rsidR="00451E6C" w:rsidRPr="00CA6500">
        <w:t>recorded GPS data</w:t>
      </w:r>
      <w:r w:rsidR="00F61A51" w:rsidRPr="00CA6500">
        <w:t>,</w:t>
      </w:r>
      <w:r w:rsidR="00303556" w:rsidRPr="00CA6500">
        <w:t xml:space="preserve"> and as part of our </w:t>
      </w:r>
      <w:proofErr w:type="spellStart"/>
      <w:r w:rsidR="00303556" w:rsidRPr="00CA6500">
        <w:t>SoftGNSS</w:t>
      </w:r>
      <w:proofErr w:type="spellEnd"/>
      <w:r w:rsidR="00303556" w:rsidRPr="00CA6500">
        <w:t xml:space="preserve"> receiver.</w:t>
      </w:r>
      <w:r w:rsidR="00B6165F" w:rsidRPr="00CA6500">
        <w:t xml:space="preserve"> </w:t>
      </w:r>
    </w:p>
    <w:p w14:paraId="0456AC23" w14:textId="77777777" w:rsidR="00303556" w:rsidRPr="00DB37A7" w:rsidRDefault="00303556" w:rsidP="007D67D5">
      <w:pPr>
        <w:rPr>
          <w:rFonts w:ascii="Tahoma" w:hAnsi="Tahoma" w:cs="Tahoma"/>
          <w:sz w:val="22"/>
          <w:szCs w:val="22"/>
        </w:rPr>
      </w:pPr>
    </w:p>
    <w:p w14:paraId="09C059B2" w14:textId="1DD48D65" w:rsidR="005F7EAD" w:rsidRPr="00DB37A7" w:rsidRDefault="00303556" w:rsidP="00CA6500">
      <w:r w:rsidRPr="00DB37A7">
        <w:t xml:space="preserve">We want to implement the parallel code phase acquisition scheme introduced in Exercise </w:t>
      </w:r>
      <w:r w:rsidR="006509AC">
        <w:t>2</w:t>
      </w:r>
      <w:r w:rsidR="00FE1FFE">
        <w:t xml:space="preserve"> </w:t>
      </w:r>
      <w:r w:rsidRPr="00DB37A7">
        <w:t>following</w:t>
      </w:r>
      <w:r w:rsidR="00BB6195" w:rsidRPr="00DB37A7">
        <w:t xml:space="preserve"> the scheme depicted in </w:t>
      </w:r>
      <w:r w:rsidR="00B6165F" w:rsidRPr="00B91ED5">
        <w:fldChar w:fldCharType="begin"/>
      </w:r>
      <w:r w:rsidR="00B6165F" w:rsidRPr="00DB37A7">
        <w:instrText xml:space="preserve"> REF _Ref382842131 \h </w:instrText>
      </w:r>
      <w:r w:rsidR="00DB37A7" w:rsidRPr="00DB37A7">
        <w:instrText xml:space="preserve"> \* MERGEFORMAT </w:instrText>
      </w:r>
      <w:r w:rsidR="00B6165F" w:rsidRPr="00B91ED5">
        <w:fldChar w:fldCharType="separate"/>
      </w:r>
      <w:r w:rsidR="003A7AFA" w:rsidRPr="003A7AFA">
        <w:t xml:space="preserve">Figure </w:t>
      </w:r>
      <w:r w:rsidR="003A7AFA" w:rsidRPr="003A7AFA">
        <w:rPr>
          <w:noProof/>
        </w:rPr>
        <w:t>2</w:t>
      </w:r>
      <w:r w:rsidR="00B6165F" w:rsidRPr="00B91ED5">
        <w:fldChar w:fldCharType="end"/>
      </w:r>
      <w:r w:rsidRPr="00DB37A7">
        <w:t>.</w:t>
      </w:r>
      <w:r w:rsidR="005F7EAD" w:rsidRPr="00DB37A7">
        <w:t xml:space="preserve"> </w:t>
      </w:r>
    </w:p>
    <w:p w14:paraId="7ACC73CF" w14:textId="77777777" w:rsidR="00944BDA" w:rsidRDefault="00944BDA" w:rsidP="007D67D5"/>
    <w:p w14:paraId="1083C669" w14:textId="77777777" w:rsidR="00944BDA" w:rsidRDefault="00944BDA" w:rsidP="007D67D5"/>
    <w:p w14:paraId="2A5F6783" w14:textId="77777777" w:rsidR="00944BDA" w:rsidRDefault="00944BDA" w:rsidP="007D67D5"/>
    <w:p w14:paraId="1D97441F" w14:textId="0A6E6FA5" w:rsidR="00681BE5" w:rsidRDefault="00681BE5" w:rsidP="00681BE5">
      <w:pPr>
        <w:keepNext/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474C053" wp14:editId="1A37360E">
                <wp:simplePos x="0" y="0"/>
                <wp:positionH relativeFrom="margin">
                  <wp:posOffset>-42281</wp:posOffset>
                </wp:positionH>
                <wp:positionV relativeFrom="paragraph">
                  <wp:posOffset>662305</wp:posOffset>
                </wp:positionV>
                <wp:extent cx="802257" cy="140462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25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EE3E2" w14:textId="1D683D77" w:rsidR="008C41C6" w:rsidRPr="00681BE5" w:rsidRDefault="008C41C6" w:rsidP="00681BE5">
                            <w:pPr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  <w:t>Signal_1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74C053" id="_x0000_s1031" type="#_x0000_t202" style="position:absolute;left:0;text-align:left;margin-left:-3.35pt;margin-top:52.15pt;width:63.1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" filled="f" stroked="f">
                <v:textbox style="mso-fit-shape-to-text:t">
                  <w:txbxContent>
                    <w:p w14:paraId="053EE3E2" w14:textId="1D683D77" w:rsidR="008C41C6" w:rsidRPr="00681BE5" w:rsidRDefault="008C41C6" w:rsidP="00681BE5">
                      <w:pPr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  <w:t>Signal_1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55C5341" wp14:editId="680E2A85">
                <wp:simplePos x="0" y="0"/>
                <wp:positionH relativeFrom="margin">
                  <wp:posOffset>2656840</wp:posOffset>
                </wp:positionH>
                <wp:positionV relativeFrom="paragraph">
                  <wp:posOffset>154676</wp:posOffset>
                </wp:positionV>
                <wp:extent cx="802257" cy="140462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25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5235D" w14:textId="28A4ED7F" w:rsidR="008C41C6" w:rsidRPr="00681BE5" w:rsidRDefault="008C41C6" w:rsidP="00681BE5">
                            <w:pPr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  <w:t>fft()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5C5341" id="_x0000_s1032" type="#_x0000_t202" style="position:absolute;left:0;text-align:left;margin-left:209.2pt;margin-top:12.2pt;width:63.1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" filled="f" stroked="f">
                <v:textbox style="mso-fit-shape-to-text:t">
                  <w:txbxContent>
                    <w:p w14:paraId="6475235D" w14:textId="28A4ED7F" w:rsidR="008C41C6" w:rsidRPr="00681BE5" w:rsidRDefault="008C41C6" w:rsidP="00681BE5">
                      <w:pPr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  <w:t>fft()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B3399F5" wp14:editId="7820C7FF">
                <wp:simplePos x="0" y="0"/>
                <wp:positionH relativeFrom="margin">
                  <wp:posOffset>4856480</wp:posOffset>
                </wp:positionH>
                <wp:positionV relativeFrom="paragraph">
                  <wp:posOffset>758454</wp:posOffset>
                </wp:positionV>
                <wp:extent cx="802257" cy="140462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25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5AFC1" w14:textId="24AB95F3" w:rsidR="008C41C6" w:rsidRPr="00681BE5" w:rsidRDefault="008C41C6" w:rsidP="00681BE5">
                            <w:pPr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  <w:t>abs</w:t>
                            </w:r>
                            <w:r w:rsidRPr="00681BE5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  <w:t>^2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3399F5" id="_x0000_s1033" type="#_x0000_t202" style="position:absolute;left:0;text-align:left;margin-left:382.4pt;margin-top:59.7pt;width:63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" filled="f" stroked="f">
                <v:textbox style="mso-fit-shape-to-text:t">
                  <w:txbxContent>
                    <w:p w14:paraId="30F5AFC1" w14:textId="24AB95F3" w:rsidR="008C41C6" w:rsidRPr="00681BE5" w:rsidRDefault="008C41C6" w:rsidP="00681BE5">
                      <w:pPr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  <w:t>abs</w:t>
                      </w:r>
                      <w:r w:rsidRPr="00681BE5"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  <w:t>^2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D373EE9" wp14:editId="58222BFD">
                <wp:simplePos x="0" y="0"/>
                <wp:positionH relativeFrom="margin">
                  <wp:posOffset>4037330</wp:posOffset>
                </wp:positionH>
                <wp:positionV relativeFrom="paragraph">
                  <wp:posOffset>152136</wp:posOffset>
                </wp:positionV>
                <wp:extent cx="802257" cy="140462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25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06798" w14:textId="69E22A08" w:rsidR="008C41C6" w:rsidRPr="00681BE5" w:rsidRDefault="008C41C6" w:rsidP="00681BE5">
                            <w:pPr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  <w:t>ifft</w:t>
                            </w:r>
                            <w:r w:rsidRPr="00681BE5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373EE9" id="_x0000_s1034" type="#_x0000_t202" style="position:absolute;left:0;text-align:left;margin-left:317.9pt;margin-top:12pt;width:63.1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" filled="f" stroked="f">
                <v:textbox style="mso-fit-shape-to-text:t">
                  <w:txbxContent>
                    <w:p w14:paraId="6F506798" w14:textId="69E22A08" w:rsidR="008C41C6" w:rsidRPr="00681BE5" w:rsidRDefault="008C41C6" w:rsidP="00681BE5">
                      <w:pPr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  <w:t>ifft</w:t>
                      </w:r>
                      <w:r w:rsidRPr="00681BE5"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B300776" wp14:editId="0A78D8AD">
                <wp:simplePos x="0" y="0"/>
                <wp:positionH relativeFrom="column">
                  <wp:posOffset>3795119</wp:posOffset>
                </wp:positionH>
                <wp:positionV relativeFrom="paragraph">
                  <wp:posOffset>1131570</wp:posOffset>
                </wp:positionV>
                <wp:extent cx="2096219" cy="140462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621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65B98" w14:textId="064C0A96" w:rsidR="008C41C6" w:rsidRPr="00681BE5" w:rsidRDefault="008C41C6" w:rsidP="00681BE5">
                            <w:pPr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  <w:t>conj</w:t>
                            </w:r>
                            <w:r w:rsidRPr="00681BE5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300776" id="_x0000_s1035" type="#_x0000_t202" style="position:absolute;left:0;text-align:left;margin-left:298.85pt;margin-top:89.1pt;width:165.0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" filled="f" stroked="f">
                <v:textbox style="mso-fit-shape-to-text:t">
                  <w:txbxContent>
                    <w:p w14:paraId="75765B98" w14:textId="064C0A96" w:rsidR="008C41C6" w:rsidRPr="00681BE5" w:rsidRDefault="008C41C6" w:rsidP="00681BE5">
                      <w:pPr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  <w:t>conj</w:t>
                      </w:r>
                      <w:r w:rsidRPr="00681BE5"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4FCF03C8" wp14:editId="0643E35F">
                <wp:simplePos x="0" y="0"/>
                <wp:positionH relativeFrom="column">
                  <wp:posOffset>3803386</wp:posOffset>
                </wp:positionH>
                <wp:positionV relativeFrom="paragraph">
                  <wp:posOffset>1823720</wp:posOffset>
                </wp:positionV>
                <wp:extent cx="2096219" cy="140462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621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1AD31" w14:textId="599BF481" w:rsidR="008C41C6" w:rsidRPr="00681BE5" w:rsidRDefault="008C41C6" w:rsidP="00681BE5">
                            <w:pPr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  <w:t>fft</w:t>
                            </w:r>
                            <w:r w:rsidRPr="00681BE5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CF03C8" id="_x0000_s1036" type="#_x0000_t202" style="position:absolute;left:0;text-align:left;margin-left:299.5pt;margin-top:143.6pt;width:165.05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" filled="f" stroked="f">
                <v:textbox style="mso-fit-shape-to-text:t">
                  <w:txbxContent>
                    <w:p w14:paraId="2B41AD31" w14:textId="599BF481" w:rsidR="008C41C6" w:rsidRPr="00681BE5" w:rsidRDefault="008C41C6" w:rsidP="00681BE5">
                      <w:pPr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  <w:t>fft</w:t>
                      </w:r>
                      <w:r w:rsidRPr="00681BE5"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2864D0D4" wp14:editId="0F67EC23">
                <wp:simplePos x="0" y="0"/>
                <wp:positionH relativeFrom="column">
                  <wp:posOffset>2649867</wp:posOffset>
                </wp:positionH>
                <wp:positionV relativeFrom="paragraph">
                  <wp:posOffset>2769414</wp:posOffset>
                </wp:positionV>
                <wp:extent cx="2096219" cy="140462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621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25E88" w14:textId="66EE435F" w:rsidR="008C41C6" w:rsidRPr="00681BE5" w:rsidRDefault="008C41C6" w:rsidP="00681BE5">
                            <w:pPr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681BE5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18"/>
                                <w:szCs w:val="18"/>
                                <w:lang w:val="es-ES_tradnl"/>
                              </w:rPr>
                              <w:t>generateGoldCodeSampled()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64D0D4" id="_x0000_s1037" type="#_x0000_t202" style="position:absolute;left:0;text-align:left;margin-left:208.65pt;margin-top:218.05pt;width:165.05pt;height:110.6pt;z-index: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" filled="f" stroked="f">
                <v:textbox style="mso-fit-shape-to-text:t">
                  <w:txbxContent>
                    <w:p w14:paraId="2BD25E88" w14:textId="66EE435F" w:rsidR="008C41C6" w:rsidRPr="00681BE5" w:rsidRDefault="008C41C6" w:rsidP="00681BE5">
                      <w:pPr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</w:pPr>
                      <w:r w:rsidRPr="00681BE5"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18"/>
                          <w:szCs w:val="18"/>
                          <w:lang w:val="es-ES_tradnl"/>
                        </w:rPr>
                        <w:t>generateGoldCodeSampled()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22DF1708" wp14:editId="3F6C1C87">
                <wp:simplePos x="0" y="0"/>
                <wp:positionH relativeFrom="column">
                  <wp:posOffset>829310</wp:posOffset>
                </wp:positionH>
                <wp:positionV relativeFrom="paragraph">
                  <wp:posOffset>1773926</wp:posOffset>
                </wp:positionV>
                <wp:extent cx="1906270" cy="140462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6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EC22F" w14:textId="2BBC03AC" w:rsidR="008C41C6" w:rsidRPr="00681BE5" w:rsidRDefault="0057320C" w:rsidP="00681B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(2π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n)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DF1708" id="_x0000_s1038" type="#_x0000_t202" style="position:absolute;left:0;text-align:left;margin-left:65.3pt;margin-top:139.7pt;width:150.1pt;height:110.6pt;z-index: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" filled="f" stroked="f">
                <v:textbox style="mso-fit-shape-to-text:t">
                  <w:txbxContent>
                    <w:p w14:paraId="25DEC22F" w14:textId="2BBC03AC" w:rsidR="008C41C6" w:rsidRPr="00681BE5" w:rsidRDefault="003A7AFA" w:rsidP="00681BE5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(2π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n)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272B106B" wp14:editId="5FA5D980">
                <wp:simplePos x="0" y="0"/>
                <wp:positionH relativeFrom="column">
                  <wp:posOffset>432795</wp:posOffset>
                </wp:positionH>
                <wp:positionV relativeFrom="paragraph">
                  <wp:posOffset>1406309</wp:posOffset>
                </wp:positionV>
                <wp:extent cx="1906438" cy="140462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643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B8365" w14:textId="2E29B9D3" w:rsidR="008C41C6" w:rsidRPr="00681BE5" w:rsidRDefault="0057320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(2π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n)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2B106B" id="_x0000_s1039" type="#_x0000_t202" style="position:absolute;left:0;text-align:left;margin-left:34.1pt;margin-top:110.75pt;width:150.1pt;height:110.6pt;z-index: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" filled="f" stroked="f">
                <v:textbox style="mso-fit-shape-to-text:t">
                  <w:txbxContent>
                    <w:p w14:paraId="4A6B8365" w14:textId="2E29B9D3" w:rsidR="008C41C6" w:rsidRPr="00681BE5" w:rsidRDefault="003A7AFA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(2π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n)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0712C8BE" wp14:editId="46E85449">
            <wp:extent cx="6107430" cy="2837815"/>
            <wp:effectExtent l="0" t="0" r="762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CE2C6" w14:textId="77777777" w:rsidR="00BB6195" w:rsidRDefault="00BB6195" w:rsidP="00681BE5">
      <w:pPr>
        <w:pStyle w:val="Lgende"/>
      </w:pPr>
    </w:p>
    <w:p w14:paraId="50B4AE74" w14:textId="77777777" w:rsidR="00BB6195" w:rsidRDefault="00BB6195" w:rsidP="00681BE5">
      <w:pPr>
        <w:pStyle w:val="Lgende"/>
      </w:pPr>
    </w:p>
    <w:p w14:paraId="2912DD5D" w14:textId="772ADBB3" w:rsidR="00944BDA" w:rsidRPr="00CA6500" w:rsidRDefault="00681BE5" w:rsidP="00BB6195">
      <w:pPr>
        <w:pStyle w:val="Lgende"/>
        <w:jc w:val="center"/>
        <w:rPr>
          <w:rFonts w:cs="Helvetica"/>
          <w:b w:val="0"/>
          <w:sz w:val="18"/>
          <w:szCs w:val="18"/>
        </w:rPr>
      </w:pPr>
      <w:bookmarkStart w:id="9" w:name="_Ref382842131"/>
      <w:bookmarkStart w:id="10" w:name="_Ref382842106"/>
      <w:r w:rsidRPr="00DB37A7">
        <w:rPr>
          <w:rFonts w:ascii="Tahoma" w:hAnsi="Tahoma" w:cs="Tahoma"/>
        </w:rPr>
        <w:t xml:space="preserve">Figure </w:t>
      </w:r>
      <w:r w:rsidRPr="00DB37A7">
        <w:rPr>
          <w:rFonts w:ascii="Tahoma" w:hAnsi="Tahoma" w:cs="Tahoma"/>
        </w:rPr>
        <w:fldChar w:fldCharType="begin"/>
      </w:r>
      <w:r w:rsidRPr="00DB37A7">
        <w:rPr>
          <w:rFonts w:ascii="Tahoma" w:hAnsi="Tahoma" w:cs="Tahoma"/>
        </w:rPr>
        <w:instrText xml:space="preserve"> SEQ Figure \* ARABIC </w:instrText>
      </w:r>
      <w:r w:rsidRPr="00DB37A7">
        <w:rPr>
          <w:rFonts w:ascii="Tahoma" w:hAnsi="Tahoma" w:cs="Tahoma"/>
        </w:rPr>
        <w:fldChar w:fldCharType="separate"/>
      </w:r>
      <w:r w:rsidR="003A7AFA">
        <w:rPr>
          <w:rFonts w:ascii="Tahoma" w:hAnsi="Tahoma" w:cs="Tahoma"/>
          <w:noProof/>
        </w:rPr>
        <w:t>2</w:t>
      </w:r>
      <w:r w:rsidRPr="00DB37A7">
        <w:rPr>
          <w:rFonts w:ascii="Tahoma" w:hAnsi="Tahoma" w:cs="Tahoma"/>
        </w:rPr>
        <w:fldChar w:fldCharType="end"/>
      </w:r>
      <w:bookmarkEnd w:id="9"/>
      <w:r w:rsidR="00BB6195" w:rsidRPr="00DB37A7">
        <w:rPr>
          <w:rFonts w:ascii="Tahoma" w:hAnsi="Tahoma" w:cs="Tahoma"/>
        </w:rPr>
        <w:t xml:space="preserve">: </w:t>
      </w:r>
      <w:r w:rsidR="00BB6195" w:rsidRPr="00CA6500">
        <w:rPr>
          <w:rFonts w:cs="Helvetica"/>
          <w:b w:val="0"/>
          <w:sz w:val="18"/>
          <w:szCs w:val="18"/>
        </w:rPr>
        <w:t xml:space="preserve">Block diagram of the parallel code phase search algorithm to implement </w:t>
      </w:r>
      <w:r w:rsidR="00BB6195" w:rsidRPr="009D0889">
        <w:rPr>
          <w:rFonts w:cs="Helvetica"/>
          <w:b w:val="0"/>
          <w:sz w:val="18"/>
          <w:szCs w:val="18"/>
        </w:rPr>
        <w:t xml:space="preserve">in </w:t>
      </w:r>
      <w:r w:rsidR="00FE1FFE" w:rsidRPr="009D0889">
        <w:rPr>
          <w:rFonts w:ascii="Courier New" w:hAnsi="Courier New" w:cs="Courier New"/>
          <w:b w:val="0"/>
          <w:sz w:val="18"/>
          <w:szCs w:val="18"/>
        </w:rPr>
        <w:t>acquisition_</w:t>
      </w:r>
      <w:r w:rsidR="009D0889" w:rsidRPr="009D0889">
        <w:rPr>
          <w:rFonts w:ascii="Courier New" w:hAnsi="Courier New" w:cs="Courier New"/>
          <w:b w:val="0"/>
          <w:sz w:val="18"/>
          <w:szCs w:val="18"/>
        </w:rPr>
        <w:t>1</w:t>
      </w:r>
      <w:proofErr w:type="gramStart"/>
      <w:r w:rsidR="009D0889" w:rsidRPr="009D0889">
        <w:rPr>
          <w:rFonts w:ascii="Courier New" w:hAnsi="Courier New" w:cs="Courier New"/>
          <w:b w:val="0"/>
          <w:sz w:val="18"/>
          <w:szCs w:val="18"/>
        </w:rPr>
        <w:t>ms</w:t>
      </w:r>
      <w:r w:rsidR="00FE1FFE" w:rsidRPr="009D0889">
        <w:rPr>
          <w:rFonts w:ascii="Courier New" w:hAnsi="Courier New" w:cs="Courier New"/>
          <w:b w:val="0"/>
          <w:sz w:val="18"/>
          <w:szCs w:val="18"/>
        </w:rPr>
        <w:t>(</w:t>
      </w:r>
      <w:proofErr w:type="gramEnd"/>
      <w:r w:rsidR="00FE1FFE" w:rsidRPr="009D0889">
        <w:rPr>
          <w:rFonts w:ascii="Courier New" w:hAnsi="Courier New" w:cs="Courier New"/>
          <w:b w:val="0"/>
          <w:sz w:val="18"/>
          <w:szCs w:val="18"/>
        </w:rPr>
        <w:t>)</w:t>
      </w:r>
      <w:r w:rsidR="00BB6195" w:rsidRPr="009D0889">
        <w:rPr>
          <w:rFonts w:ascii="Courier New" w:hAnsi="Courier New" w:cs="Courier New"/>
          <w:b w:val="0"/>
          <w:sz w:val="18"/>
          <w:szCs w:val="18"/>
        </w:rPr>
        <w:t>.</w:t>
      </w:r>
      <w:bookmarkEnd w:id="10"/>
      <w:r w:rsidR="00DB37A7" w:rsidRPr="00CA6500">
        <w:rPr>
          <w:rFonts w:cs="Helvetica"/>
          <w:b w:val="0"/>
          <w:sz w:val="18"/>
          <w:szCs w:val="18"/>
        </w:rPr>
        <w:t xml:space="preserve"> </w:t>
      </w:r>
      <w:r w:rsidR="009D0889">
        <w:rPr>
          <w:rFonts w:cs="Helvetica"/>
          <w:b w:val="0"/>
          <w:sz w:val="18"/>
          <w:szCs w:val="18"/>
        </w:rPr>
        <w:br/>
        <w:t xml:space="preserve">Figure </w:t>
      </w:r>
      <w:r w:rsidR="00DB37A7" w:rsidRPr="00CA6500">
        <w:rPr>
          <w:rFonts w:cs="Helvetica"/>
          <w:b w:val="0"/>
          <w:sz w:val="18"/>
          <w:szCs w:val="18"/>
        </w:rPr>
        <w:t xml:space="preserve">Source: Kai </w:t>
      </w:r>
      <w:proofErr w:type="spellStart"/>
      <w:r w:rsidR="00DB37A7" w:rsidRPr="00CA6500">
        <w:rPr>
          <w:rFonts w:cs="Helvetica"/>
          <w:b w:val="0"/>
          <w:sz w:val="18"/>
          <w:szCs w:val="18"/>
        </w:rPr>
        <w:t>Borre</w:t>
      </w:r>
      <w:proofErr w:type="spellEnd"/>
      <w:r w:rsidR="00DB37A7" w:rsidRPr="00CA6500">
        <w:rPr>
          <w:rFonts w:cs="Helvetica"/>
          <w:b w:val="0"/>
          <w:sz w:val="18"/>
          <w:szCs w:val="18"/>
        </w:rPr>
        <w:t xml:space="preserve"> et. al.  “A Software-Defined GPS and Galileo Receiver”.</w:t>
      </w:r>
    </w:p>
    <w:p w14:paraId="53C30B48" w14:textId="4651325F" w:rsidR="00944BDA" w:rsidRPr="00DB37A7" w:rsidRDefault="00944BDA" w:rsidP="007D67D5">
      <w:pPr>
        <w:rPr>
          <w:rFonts w:ascii="Tahoma" w:hAnsi="Tahoma" w:cs="Tahoma"/>
        </w:rPr>
      </w:pPr>
    </w:p>
    <w:p w14:paraId="7C94A278" w14:textId="0DBAF8A9" w:rsidR="00944BDA" w:rsidRPr="00DB37A7" w:rsidRDefault="00944BDA" w:rsidP="007D67D5">
      <w:pPr>
        <w:rPr>
          <w:rFonts w:ascii="Tahoma" w:hAnsi="Tahoma" w:cs="Tahoma"/>
        </w:rPr>
      </w:pPr>
    </w:p>
    <w:p w14:paraId="1EAF2517" w14:textId="0C7125BB" w:rsidR="00B6165F" w:rsidRPr="00CA6500" w:rsidRDefault="00944BDA" w:rsidP="007D67D5">
      <w:pPr>
        <w:rPr>
          <w:rFonts w:ascii="Tahoma" w:hAnsi="Tahoma" w:cs="Tahoma"/>
          <w:sz w:val="22"/>
          <w:szCs w:val="22"/>
          <w:u w:val="single"/>
        </w:rPr>
      </w:pPr>
      <w:r w:rsidRPr="00CA6500">
        <w:rPr>
          <w:u w:val="single"/>
        </w:rPr>
        <w:t xml:space="preserve">You must complete the </w:t>
      </w:r>
      <w:r w:rsidRPr="00CA6500">
        <w:rPr>
          <w:rFonts w:ascii="Courier New" w:hAnsi="Courier New" w:cs="Courier New"/>
          <w:szCs w:val="21"/>
          <w:u w:val="single"/>
        </w:rPr>
        <w:t>acquisition_</w:t>
      </w:r>
      <w:r w:rsidR="00D10C1E" w:rsidRPr="00CA6500">
        <w:rPr>
          <w:rFonts w:ascii="Courier New" w:hAnsi="Courier New" w:cs="Courier New"/>
          <w:szCs w:val="21"/>
          <w:u w:val="single"/>
        </w:rPr>
        <w:t>1</w:t>
      </w:r>
      <w:proofErr w:type="gramStart"/>
      <w:r w:rsidR="00D10C1E" w:rsidRPr="00CA6500">
        <w:rPr>
          <w:rFonts w:ascii="Courier New" w:hAnsi="Courier New" w:cs="Courier New"/>
          <w:szCs w:val="21"/>
          <w:u w:val="single"/>
        </w:rPr>
        <w:t>ms</w:t>
      </w:r>
      <w:r w:rsidR="00B6165F" w:rsidRPr="00CA6500">
        <w:rPr>
          <w:rFonts w:ascii="Courier New" w:hAnsi="Courier New" w:cs="Courier New"/>
          <w:szCs w:val="21"/>
          <w:u w:val="single"/>
        </w:rPr>
        <w:t>(</w:t>
      </w:r>
      <w:proofErr w:type="gramEnd"/>
      <w:r w:rsidR="00B6165F" w:rsidRPr="00CA6500">
        <w:rPr>
          <w:rFonts w:ascii="Courier New" w:hAnsi="Courier New" w:cs="Courier New"/>
          <w:szCs w:val="21"/>
          <w:u w:val="single"/>
        </w:rPr>
        <w:t>)</w:t>
      </w:r>
      <w:r w:rsidR="00B6165F" w:rsidRPr="00CA6500">
        <w:rPr>
          <w:u w:val="single"/>
        </w:rPr>
        <w:t xml:space="preserve"> template function provided:</w:t>
      </w:r>
    </w:p>
    <w:p w14:paraId="128F2E1B" w14:textId="77777777" w:rsidR="00B6165F" w:rsidRPr="00DB37A7" w:rsidRDefault="00B6165F" w:rsidP="007D67D5">
      <w:pPr>
        <w:rPr>
          <w:rFonts w:ascii="Tahoma" w:hAnsi="Tahoma" w:cs="Tahoma"/>
          <w:sz w:val="22"/>
          <w:szCs w:val="22"/>
        </w:rPr>
      </w:pPr>
    </w:p>
    <w:p w14:paraId="5F19930E" w14:textId="4DE47E46" w:rsidR="00303556" w:rsidRPr="00FE1FFE" w:rsidRDefault="00BE5439" w:rsidP="00BE5439">
      <w:pPr>
        <w:jc w:val="center"/>
        <w:rPr>
          <w:rFonts w:ascii="Courier New" w:hAnsi="Courier New" w:cs="Courier New"/>
          <w:szCs w:val="21"/>
        </w:rPr>
      </w:pPr>
      <w:r w:rsidRPr="00FE1FFE">
        <w:rPr>
          <w:rFonts w:ascii="Courier New" w:hAnsi="Courier New" w:cs="Courier New"/>
          <w:szCs w:val="21"/>
        </w:rPr>
        <w:t xml:space="preserve">function </w:t>
      </w:r>
      <w:proofErr w:type="spellStart"/>
      <w:r w:rsidRPr="00FE1FFE">
        <w:rPr>
          <w:rFonts w:ascii="Courier New" w:hAnsi="Courier New" w:cs="Courier New"/>
          <w:szCs w:val="21"/>
        </w:rPr>
        <w:t>acqResults</w:t>
      </w:r>
      <w:proofErr w:type="spellEnd"/>
      <w:r w:rsidRPr="00FE1FFE">
        <w:rPr>
          <w:rFonts w:ascii="Courier New" w:hAnsi="Courier New" w:cs="Courier New"/>
          <w:szCs w:val="21"/>
        </w:rPr>
        <w:t xml:space="preserve"> </w:t>
      </w:r>
      <w:r w:rsidR="00B6165F" w:rsidRPr="00FE1FFE">
        <w:rPr>
          <w:rFonts w:ascii="Courier New" w:hAnsi="Courier New" w:cs="Courier New"/>
          <w:szCs w:val="21"/>
        </w:rPr>
        <w:t xml:space="preserve">= </w:t>
      </w:r>
      <w:r w:rsidRPr="00FE1FFE">
        <w:rPr>
          <w:rFonts w:ascii="Courier New" w:hAnsi="Courier New" w:cs="Courier New"/>
          <w:szCs w:val="21"/>
        </w:rPr>
        <w:t>acquisition_</w:t>
      </w:r>
      <w:r w:rsidR="00D10C1E">
        <w:rPr>
          <w:rFonts w:ascii="Courier New" w:hAnsi="Courier New" w:cs="Courier New"/>
          <w:szCs w:val="21"/>
        </w:rPr>
        <w:t>1</w:t>
      </w:r>
      <w:proofErr w:type="gramStart"/>
      <w:r w:rsidR="00D10C1E">
        <w:rPr>
          <w:rFonts w:ascii="Courier New" w:hAnsi="Courier New" w:cs="Courier New"/>
          <w:szCs w:val="21"/>
        </w:rPr>
        <w:t>ms</w:t>
      </w:r>
      <w:r w:rsidRPr="00FE1FFE">
        <w:rPr>
          <w:rFonts w:ascii="Courier New" w:hAnsi="Courier New" w:cs="Courier New"/>
          <w:szCs w:val="21"/>
        </w:rPr>
        <w:t>(</w:t>
      </w:r>
      <w:proofErr w:type="gramEnd"/>
      <w:r w:rsidRPr="00FE1FFE">
        <w:rPr>
          <w:rFonts w:ascii="Courier New" w:hAnsi="Courier New" w:cs="Courier New"/>
          <w:szCs w:val="21"/>
        </w:rPr>
        <w:t xml:space="preserve">settings, </w:t>
      </w:r>
      <w:proofErr w:type="spellStart"/>
      <w:r w:rsidRPr="00FE1FFE">
        <w:rPr>
          <w:rFonts w:ascii="Courier New" w:hAnsi="Courier New" w:cs="Courier New"/>
          <w:szCs w:val="21"/>
        </w:rPr>
        <w:t>longSignal</w:t>
      </w:r>
      <w:proofErr w:type="spellEnd"/>
      <w:r w:rsidR="00B6165F" w:rsidRPr="00FE1FFE">
        <w:rPr>
          <w:rFonts w:ascii="Courier New" w:hAnsi="Courier New" w:cs="Courier New"/>
          <w:szCs w:val="21"/>
        </w:rPr>
        <w:t>)</w:t>
      </w:r>
      <w:r w:rsidR="00973B90">
        <w:rPr>
          <w:rFonts w:ascii="Courier New" w:hAnsi="Courier New" w:cs="Courier New"/>
          <w:szCs w:val="21"/>
        </w:rPr>
        <w:t>,</w:t>
      </w:r>
    </w:p>
    <w:p w14:paraId="7EA73013" w14:textId="77777777" w:rsidR="00B6165F" w:rsidRPr="00DB37A7" w:rsidRDefault="00B6165F" w:rsidP="007D67D5">
      <w:pPr>
        <w:rPr>
          <w:rFonts w:ascii="Tahoma" w:hAnsi="Tahoma" w:cs="Tahoma"/>
          <w:sz w:val="22"/>
          <w:szCs w:val="22"/>
        </w:rPr>
      </w:pPr>
    </w:p>
    <w:p w14:paraId="5EA51016" w14:textId="346183C2" w:rsidR="00C33329" w:rsidRPr="00CA6500" w:rsidRDefault="00B6165F" w:rsidP="007D67D5">
      <w:r w:rsidRPr="00CA6500">
        <w:t xml:space="preserve">where </w:t>
      </w:r>
      <w:r w:rsidR="00D10C1E" w:rsidRPr="00CA6500">
        <w:t>“</w:t>
      </w:r>
      <w:r w:rsidRPr="00CA6500">
        <w:t>settings</w:t>
      </w:r>
      <w:r w:rsidR="00D10C1E" w:rsidRPr="00CA6500">
        <w:t>” is</w:t>
      </w:r>
      <w:r w:rsidRPr="00CA6500">
        <w:t xml:space="preserve"> the settings structure generated by </w:t>
      </w:r>
      <w:proofErr w:type="spellStart"/>
      <w:proofErr w:type="gramStart"/>
      <w:r w:rsidRPr="00CA6500">
        <w:rPr>
          <w:rFonts w:ascii="Courier New" w:hAnsi="Courier New" w:cs="Courier New"/>
          <w:szCs w:val="21"/>
        </w:rPr>
        <w:t>initSettings</w:t>
      </w:r>
      <w:proofErr w:type="spellEnd"/>
      <w:r w:rsidRPr="00CA6500">
        <w:rPr>
          <w:rFonts w:ascii="Courier New" w:hAnsi="Courier New" w:cs="Courier New"/>
          <w:szCs w:val="21"/>
        </w:rPr>
        <w:t>(</w:t>
      </w:r>
      <w:proofErr w:type="gramEnd"/>
      <w:r w:rsidRPr="00CA6500">
        <w:rPr>
          <w:rFonts w:ascii="Courier New" w:hAnsi="Courier New" w:cs="Courier New"/>
          <w:szCs w:val="21"/>
        </w:rPr>
        <w:t>)</w:t>
      </w:r>
      <w:r w:rsidRPr="00CA6500">
        <w:rPr>
          <w:szCs w:val="21"/>
        </w:rPr>
        <w:t xml:space="preserve"> </w:t>
      </w:r>
      <w:r w:rsidRPr="00CA6500">
        <w:t>and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CA6500">
        <w:rPr>
          <w:rFonts w:ascii="Courier New" w:hAnsi="Courier New" w:cs="Courier New"/>
          <w:szCs w:val="21"/>
        </w:rPr>
        <w:t>l</w:t>
      </w:r>
      <w:r w:rsidR="00303556" w:rsidRPr="00CA6500">
        <w:rPr>
          <w:rFonts w:ascii="Courier New" w:hAnsi="Courier New" w:cs="Courier New"/>
          <w:szCs w:val="21"/>
        </w:rPr>
        <w:t>ongSignal</w:t>
      </w:r>
      <w:proofErr w:type="spellEnd"/>
      <w:r w:rsidR="00303556" w:rsidRPr="00CA6500">
        <w:t xml:space="preserve"> vector contains data input signal. </w:t>
      </w:r>
    </w:p>
    <w:p w14:paraId="7A136342" w14:textId="77777777" w:rsidR="00B10CF2" w:rsidRDefault="00B10CF2" w:rsidP="007D67D5">
      <w:pPr>
        <w:rPr>
          <w:rFonts w:ascii="Tahoma" w:hAnsi="Tahoma" w:cs="Tahoma"/>
          <w:sz w:val="22"/>
          <w:szCs w:val="22"/>
        </w:rPr>
      </w:pPr>
    </w:p>
    <w:p w14:paraId="70A95DE8" w14:textId="60C1125F" w:rsidR="006E0DDC" w:rsidRPr="00CA6500" w:rsidRDefault="006E0DDC" w:rsidP="006E0DDC">
      <w:pPr>
        <w:jc w:val="left"/>
        <w:rPr>
          <w:rFonts w:ascii="Tahoma" w:hAnsi="Tahoma" w:cs="Tahoma"/>
          <w:sz w:val="22"/>
          <w:szCs w:val="22"/>
          <w:u w:val="single"/>
        </w:rPr>
      </w:pPr>
      <w:r w:rsidRPr="00CA6500">
        <w:rPr>
          <w:u w:val="single"/>
        </w:rPr>
        <w:t>Do not run</w:t>
      </w:r>
      <w:r w:rsidRPr="00CA6500">
        <w:rPr>
          <w:rFonts w:ascii="Tahoma" w:hAnsi="Tahoma" w:cs="Tahoma"/>
          <w:sz w:val="22"/>
          <w:szCs w:val="22"/>
          <w:u w:val="single"/>
        </w:rPr>
        <w:t xml:space="preserve"> </w:t>
      </w:r>
      <w:r w:rsidRPr="00CA6500">
        <w:rPr>
          <w:rFonts w:ascii="Courier New" w:hAnsi="Courier New" w:cs="Courier New"/>
          <w:szCs w:val="21"/>
          <w:u w:val="single"/>
        </w:rPr>
        <w:t>acquisition_</w:t>
      </w:r>
      <w:r w:rsidR="00D10C1E" w:rsidRPr="00CA6500">
        <w:rPr>
          <w:rFonts w:ascii="Courier New" w:hAnsi="Courier New" w:cs="Courier New"/>
          <w:szCs w:val="21"/>
          <w:u w:val="single"/>
        </w:rPr>
        <w:t>1</w:t>
      </w:r>
      <w:proofErr w:type="gramStart"/>
      <w:r w:rsidR="00D10C1E" w:rsidRPr="00CA6500">
        <w:rPr>
          <w:rFonts w:ascii="Courier New" w:hAnsi="Courier New" w:cs="Courier New"/>
          <w:szCs w:val="21"/>
          <w:u w:val="single"/>
        </w:rPr>
        <w:t>ms</w:t>
      </w:r>
      <w:r w:rsidRPr="00CA6500">
        <w:rPr>
          <w:rFonts w:ascii="Courier New" w:hAnsi="Courier New" w:cs="Courier New"/>
          <w:szCs w:val="21"/>
          <w:u w:val="single"/>
        </w:rPr>
        <w:t>(</w:t>
      </w:r>
      <w:proofErr w:type="gramEnd"/>
      <w:r w:rsidRPr="00CA6500">
        <w:rPr>
          <w:rFonts w:ascii="Courier New" w:hAnsi="Courier New" w:cs="Courier New"/>
          <w:szCs w:val="21"/>
          <w:u w:val="single"/>
        </w:rPr>
        <w:t>)</w:t>
      </w:r>
      <w:r w:rsidRPr="00CA6500">
        <w:rPr>
          <w:u w:val="single"/>
        </w:rPr>
        <w:t>directly, but instead use the provided script</w:t>
      </w:r>
      <w:r w:rsidRPr="00CA6500">
        <w:rPr>
          <w:rFonts w:ascii="Tahoma" w:hAnsi="Tahoma" w:cs="Tahoma"/>
          <w:sz w:val="22"/>
          <w:szCs w:val="22"/>
          <w:u w:val="single"/>
        </w:rPr>
        <w:t xml:space="preserve"> </w:t>
      </w:r>
      <w:r w:rsidRPr="00CA6500">
        <w:rPr>
          <w:rFonts w:ascii="Courier New" w:hAnsi="Courier New" w:cs="Courier New"/>
          <w:szCs w:val="21"/>
          <w:u w:val="single"/>
        </w:rPr>
        <w:t>Main_</w:t>
      </w:r>
      <w:r w:rsidR="00D10C1E" w:rsidRPr="00CA6500">
        <w:rPr>
          <w:rFonts w:ascii="Courier New" w:hAnsi="Courier New" w:cs="Courier New"/>
          <w:szCs w:val="21"/>
          <w:u w:val="single"/>
        </w:rPr>
        <w:t>Ex</w:t>
      </w:r>
      <w:r w:rsidRPr="00CA6500">
        <w:rPr>
          <w:rFonts w:ascii="Courier New" w:hAnsi="Courier New" w:cs="Courier New"/>
          <w:szCs w:val="21"/>
          <w:u w:val="single"/>
        </w:rPr>
        <w:t>3</w:t>
      </w:r>
      <w:r w:rsidRPr="00CA6500">
        <w:rPr>
          <w:rFonts w:ascii="Tahoma" w:hAnsi="Tahoma" w:cs="Tahoma"/>
          <w:szCs w:val="21"/>
          <w:u w:val="single"/>
        </w:rPr>
        <w:t>.</w:t>
      </w:r>
      <w:r w:rsidRPr="00CA6500">
        <w:rPr>
          <w:rFonts w:ascii="Courier New" w:hAnsi="Courier New" w:cs="Courier New"/>
          <w:szCs w:val="21"/>
          <w:u w:val="single"/>
        </w:rPr>
        <w:t>m</w:t>
      </w:r>
      <w:r w:rsidRPr="00CA6500">
        <w:rPr>
          <w:rFonts w:ascii="Courier New" w:hAnsi="Courier New" w:cs="Courier New"/>
          <w:sz w:val="22"/>
          <w:szCs w:val="22"/>
          <w:u w:val="single"/>
        </w:rPr>
        <w:t xml:space="preserve"> </w:t>
      </w:r>
      <w:r w:rsidRPr="00CA6500">
        <w:rPr>
          <w:u w:val="single"/>
        </w:rPr>
        <w:t xml:space="preserve">to call your function. Remember to set “Exercise 3 – Acquisition” as your </w:t>
      </w:r>
      <w:r w:rsidR="00973B90" w:rsidRPr="00CA6500">
        <w:rPr>
          <w:u w:val="single"/>
        </w:rPr>
        <w:t xml:space="preserve">MATLAB’s </w:t>
      </w:r>
      <w:r w:rsidRPr="00CA6500">
        <w:rPr>
          <w:u w:val="single"/>
        </w:rPr>
        <w:t xml:space="preserve">working folder before running </w:t>
      </w:r>
      <w:r w:rsidRPr="00CA6500">
        <w:rPr>
          <w:rFonts w:ascii="Courier New" w:hAnsi="Courier New" w:cs="Courier New"/>
          <w:szCs w:val="21"/>
          <w:u w:val="single"/>
        </w:rPr>
        <w:t>Main_Ex3</w:t>
      </w:r>
      <w:r w:rsidRPr="00CA6500">
        <w:rPr>
          <w:rFonts w:ascii="Tahoma" w:hAnsi="Tahoma" w:cs="Tahoma"/>
          <w:szCs w:val="21"/>
          <w:u w:val="single"/>
        </w:rPr>
        <w:t>.</w:t>
      </w:r>
      <w:r w:rsidRPr="00CA6500">
        <w:rPr>
          <w:rFonts w:ascii="Courier New" w:hAnsi="Courier New" w:cs="Courier New"/>
          <w:szCs w:val="21"/>
          <w:u w:val="single"/>
        </w:rPr>
        <w:t>m</w:t>
      </w:r>
    </w:p>
    <w:p w14:paraId="6FE2E353" w14:textId="77777777" w:rsidR="00CA6500" w:rsidRDefault="00CA6500" w:rsidP="007D67D5">
      <w:pPr>
        <w:rPr>
          <w:rFonts w:ascii="Tahoma" w:hAnsi="Tahoma" w:cs="Tahoma"/>
          <w:b/>
          <w:sz w:val="22"/>
          <w:szCs w:val="22"/>
        </w:rPr>
      </w:pPr>
    </w:p>
    <w:p w14:paraId="78E816EB" w14:textId="35528EFF" w:rsidR="00B6165F" w:rsidRPr="00CA6500" w:rsidRDefault="00E13A16" w:rsidP="007D67D5">
      <w:pPr>
        <w:rPr>
          <w:rFonts w:cs="Helvetica"/>
          <w:b/>
          <w:szCs w:val="21"/>
        </w:rPr>
      </w:pPr>
      <w:r w:rsidRPr="00CA6500">
        <w:rPr>
          <w:rFonts w:cs="Helvetica"/>
          <w:b/>
          <w:szCs w:val="21"/>
        </w:rPr>
        <w:t>Follow th</w:t>
      </w:r>
      <w:r w:rsidR="000D1712" w:rsidRPr="00CA6500">
        <w:rPr>
          <w:rFonts w:cs="Helvetica"/>
          <w:b/>
          <w:szCs w:val="21"/>
        </w:rPr>
        <w:t>e</w:t>
      </w:r>
      <w:r w:rsidRPr="00CA6500">
        <w:rPr>
          <w:rFonts w:cs="Helvetica"/>
          <w:b/>
          <w:szCs w:val="21"/>
        </w:rPr>
        <w:t>s</w:t>
      </w:r>
      <w:r w:rsidR="000D1712" w:rsidRPr="00CA6500">
        <w:rPr>
          <w:rFonts w:cs="Helvetica"/>
          <w:b/>
          <w:szCs w:val="21"/>
        </w:rPr>
        <w:t>e</w:t>
      </w:r>
      <w:r w:rsidRPr="00CA6500">
        <w:rPr>
          <w:rFonts w:cs="Helvetica"/>
          <w:b/>
          <w:szCs w:val="21"/>
        </w:rPr>
        <w:t xml:space="preserve"> steps</w:t>
      </w:r>
      <w:r w:rsidR="00B6165F" w:rsidRPr="00CA6500">
        <w:rPr>
          <w:rFonts w:cs="Helvetica"/>
          <w:b/>
          <w:szCs w:val="21"/>
        </w:rPr>
        <w:t>:</w:t>
      </w:r>
    </w:p>
    <w:p w14:paraId="7AC438D4" w14:textId="77777777" w:rsidR="00B6165F" w:rsidRPr="00DB37A7" w:rsidRDefault="00B6165F" w:rsidP="007D67D5">
      <w:pPr>
        <w:rPr>
          <w:rFonts w:ascii="Tahoma" w:hAnsi="Tahoma" w:cs="Tahoma"/>
          <w:sz w:val="22"/>
          <w:szCs w:val="22"/>
        </w:rPr>
      </w:pPr>
    </w:p>
    <w:p w14:paraId="0105A61C" w14:textId="3B449099" w:rsidR="00303556" w:rsidRPr="00CA6500" w:rsidRDefault="00303556" w:rsidP="00B6165F">
      <w:pPr>
        <w:pStyle w:val="Paragraphedeliste"/>
        <w:numPr>
          <w:ilvl w:val="0"/>
          <w:numId w:val="23"/>
        </w:numPr>
      </w:pPr>
      <w:r w:rsidRPr="00CA6500">
        <w:t>You should first create a smaller vector</w:t>
      </w:r>
      <w:r w:rsidR="00D41872" w:rsidRPr="00CA6500">
        <w:t xml:space="preserve"> signal_1</w:t>
      </w:r>
      <w:r w:rsidR="00890434" w:rsidRPr="00CA6500">
        <w:t xml:space="preserve"> from</w:t>
      </w:r>
      <w:r w:rsidR="00890434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890434" w:rsidRPr="00CA6500">
        <w:rPr>
          <w:rFonts w:ascii="Courier New" w:hAnsi="Courier New" w:cs="Courier New"/>
          <w:szCs w:val="21"/>
        </w:rPr>
        <w:t>longSignal</w:t>
      </w:r>
      <w:proofErr w:type="spellEnd"/>
      <w:r w:rsidR="00890434" w:rsidRPr="00CA6500">
        <w:t xml:space="preserve">, </w:t>
      </w:r>
      <w:r w:rsidRPr="00CA6500">
        <w:t>containing the first 1 ms of data.</w:t>
      </w:r>
    </w:p>
    <w:p w14:paraId="3ED4EAD9" w14:textId="77777777" w:rsidR="0096336A" w:rsidRDefault="0096336A" w:rsidP="0096336A">
      <w:pPr>
        <w:pStyle w:val="Paragraphedeliste"/>
        <w:rPr>
          <w:rFonts w:ascii="Tahoma" w:hAnsi="Tahoma" w:cs="Tahoma"/>
          <w:sz w:val="22"/>
          <w:szCs w:val="22"/>
        </w:rPr>
      </w:pPr>
    </w:p>
    <w:p w14:paraId="0865A76E" w14:textId="5A936E08" w:rsidR="0096336A" w:rsidRPr="00DB37A7" w:rsidRDefault="0096336A" w:rsidP="0096336A">
      <w:pPr>
        <w:pStyle w:val="Paragraphedeliste"/>
        <w:numPr>
          <w:ilvl w:val="0"/>
          <w:numId w:val="23"/>
        </w:numPr>
        <w:jc w:val="left"/>
        <w:rPr>
          <w:rFonts w:ascii="Tahoma" w:hAnsi="Tahoma" w:cs="Tahoma"/>
          <w:sz w:val="22"/>
          <w:szCs w:val="22"/>
        </w:rPr>
      </w:pPr>
      <w:r w:rsidRPr="00CA6500">
        <w:t xml:space="preserve">Generate a 1 ms local replica of the PRN code sampled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= </m:t>
        </m:r>
      </m:oMath>
      <w:r w:rsidRPr="00CA6500">
        <w:t xml:space="preserve">6.5 MHz using </w:t>
      </w:r>
      <w:proofErr w:type="spellStart"/>
      <w:proofErr w:type="gramStart"/>
      <w:r w:rsidRPr="00CA6500">
        <w:rPr>
          <w:rFonts w:ascii="Courier New" w:hAnsi="Courier New" w:cs="Courier New"/>
          <w:szCs w:val="21"/>
        </w:rPr>
        <w:t>generateGoldCodeSampled</w:t>
      </w:r>
      <w:proofErr w:type="spellEnd"/>
      <w:r w:rsidRPr="00CA6500">
        <w:rPr>
          <w:rFonts w:ascii="Courier New" w:hAnsi="Courier New" w:cs="Courier New"/>
          <w:szCs w:val="21"/>
        </w:rPr>
        <w:t>(</w:t>
      </w:r>
      <w:proofErr w:type="gramEnd"/>
      <w:r w:rsidRPr="00CA6500">
        <w:rPr>
          <w:rFonts w:ascii="Courier New" w:hAnsi="Courier New" w:cs="Courier New"/>
          <w:szCs w:val="21"/>
        </w:rPr>
        <w:t>)</w:t>
      </w:r>
      <w:r w:rsidRPr="00CA6500">
        <w:t xml:space="preserve"> function. </w:t>
      </w:r>
    </w:p>
    <w:p w14:paraId="25C969AA" w14:textId="77777777" w:rsidR="00AE1727" w:rsidRPr="00DB37A7" w:rsidRDefault="00AE1727" w:rsidP="007D67D5">
      <w:pPr>
        <w:rPr>
          <w:rFonts w:ascii="Tahoma" w:hAnsi="Tahoma" w:cs="Tahoma"/>
          <w:sz w:val="22"/>
          <w:szCs w:val="22"/>
        </w:rPr>
      </w:pPr>
    </w:p>
    <w:p w14:paraId="7CDB4533" w14:textId="479AAEB7" w:rsidR="00B6165F" w:rsidRPr="00CA6500" w:rsidRDefault="00AE1727" w:rsidP="007D67D5">
      <w:pPr>
        <w:pStyle w:val="Paragraphedeliste"/>
        <w:numPr>
          <w:ilvl w:val="0"/>
          <w:numId w:val="23"/>
        </w:numPr>
        <w:rPr>
          <w:rFonts w:ascii="Tahoma" w:hAnsi="Tahoma" w:cs="Tahoma"/>
          <w:szCs w:val="21"/>
        </w:rPr>
      </w:pPr>
      <w:r w:rsidRPr="00CA6500">
        <w:lastRenderedPageBreak/>
        <w:t>As we have seen during the course, the carrier frequency of the received GNSS signal</w:t>
      </w:r>
      <w:r w:rsidR="00554E57" w:rsidRPr="00CA6500">
        <w:t>s is shifted due to the Doppler Effect</w:t>
      </w:r>
      <w:r w:rsidRPr="00CA6500">
        <w:t>, as a consequence of the relative motion between the receiver and the GNSS satellites. The Doppler frequency shift is a-priori unknown by the receiver. It is part of the ac</w:t>
      </w:r>
      <w:r w:rsidR="00554E57" w:rsidRPr="00CA6500">
        <w:t>quisition process to find it out</w:t>
      </w:r>
      <w:r w:rsidRPr="00CA6500">
        <w:t xml:space="preserve"> by assuming different frequency shift values and trying to detect the signal</w:t>
      </w:r>
      <w:r w:rsidRPr="00CA6500">
        <w:rPr>
          <w:rFonts w:ascii="Tahoma" w:hAnsi="Tahoma" w:cs="Tahoma"/>
          <w:szCs w:val="21"/>
        </w:rPr>
        <w:t>.</w:t>
      </w:r>
    </w:p>
    <w:p w14:paraId="640F9BA7" w14:textId="77777777" w:rsidR="00B6165F" w:rsidRPr="00CA6500" w:rsidRDefault="00B6165F" w:rsidP="00B6165F">
      <w:pPr>
        <w:pStyle w:val="Paragraphedeliste"/>
        <w:rPr>
          <w:rFonts w:ascii="Tahoma" w:hAnsi="Tahoma" w:cs="Tahoma"/>
          <w:szCs w:val="21"/>
        </w:rPr>
      </w:pPr>
    </w:p>
    <w:p w14:paraId="67AAE734" w14:textId="01286F53" w:rsidR="00B6165F" w:rsidRPr="00DB37A7" w:rsidRDefault="005F7EAD" w:rsidP="00B6165F">
      <w:pPr>
        <w:pStyle w:val="Paragraphedeliste"/>
        <w:rPr>
          <w:rFonts w:ascii="Tahoma" w:hAnsi="Tahoma" w:cs="Tahoma"/>
          <w:sz w:val="22"/>
          <w:szCs w:val="22"/>
        </w:rPr>
      </w:pPr>
      <w:r w:rsidRPr="00CA6500">
        <w:t>You must generate two carrier signals with a phase difference of 90º (sin and cos)</w:t>
      </w:r>
      <w:r w:rsidR="00AE1727" w:rsidRPr="00CA6500">
        <w:t xml:space="preserve"> of 1 ms length</w:t>
      </w:r>
      <w:r w:rsidRPr="00CA6500">
        <w:t>.</w:t>
      </w:r>
      <w:r w:rsidRPr="00CA6500">
        <w:rPr>
          <w:rFonts w:ascii="Tahoma" w:hAnsi="Tahoma" w:cs="Tahoma"/>
          <w:szCs w:val="21"/>
        </w:rPr>
        <w:t xml:space="preserve"> </w:t>
      </w:r>
      <w:r w:rsidRPr="00CA6500">
        <w:t xml:space="preserve">The carrier must have a frequency corresponding to the intermediate frequency (IF) </w:t>
      </w:r>
      <m:oMath>
        <m:r>
          <w:rPr>
            <w:rFonts w:ascii="Cambria Math" w:hAnsi="Cambria Math"/>
          </w:rPr>
          <m:t>∓</m:t>
        </m:r>
      </m:oMath>
      <w:r w:rsidRPr="00CA6500">
        <w:t xml:space="preserve"> the frequency step </w:t>
      </w:r>
      <w:r w:rsidR="003C6D4F" w:rsidRPr="00CA6500">
        <w:t>(</w:t>
      </w:r>
      <w:proofErr w:type="spellStart"/>
      <w:r w:rsidR="003C6D4F" w:rsidRPr="00CA6500">
        <w:rPr>
          <w:rFonts w:ascii="Courier New" w:hAnsi="Courier New" w:cs="Courier New"/>
          <w:szCs w:val="21"/>
        </w:rPr>
        <w:t>settings.</w:t>
      </w:r>
      <w:r w:rsidR="00AE1727" w:rsidRPr="00CA6500">
        <w:rPr>
          <w:rFonts w:ascii="Courier New" w:hAnsi="Courier New" w:cs="Courier New"/>
          <w:szCs w:val="21"/>
        </w:rPr>
        <w:t>acqFreqstep</w:t>
      </w:r>
      <w:proofErr w:type="spellEnd"/>
      <w:r w:rsidR="00AE1727" w:rsidRPr="00CA6500">
        <w:t xml:space="preserve">) </w:t>
      </w:r>
      <w:r w:rsidRPr="00CA6500">
        <w:t>ac</w:t>
      </w:r>
      <w:r w:rsidR="00AE1727" w:rsidRPr="00CA6500">
        <w:t>c</w:t>
      </w:r>
      <w:r w:rsidRPr="00CA6500">
        <w:t>ording</w:t>
      </w:r>
      <w:r w:rsidR="00AE1727" w:rsidRPr="00CA6500">
        <w:t xml:space="preserve"> to the considered search band</w:t>
      </w:r>
      <w:r w:rsidR="00AE1727" w:rsidRPr="00DB37A7">
        <w:rPr>
          <w:rFonts w:ascii="Tahoma" w:hAnsi="Tahoma" w:cs="Tahoma"/>
          <w:sz w:val="22"/>
          <w:szCs w:val="22"/>
        </w:rPr>
        <w:t xml:space="preserve"> (</w:t>
      </w:r>
      <w:proofErr w:type="spellStart"/>
      <w:r w:rsidR="00AE1727" w:rsidRPr="00CA6500">
        <w:rPr>
          <w:rFonts w:ascii="Courier New" w:hAnsi="Courier New" w:cs="Courier New"/>
          <w:szCs w:val="21"/>
        </w:rPr>
        <w:t>settings.acqSearchBand</w:t>
      </w:r>
      <w:proofErr w:type="spellEnd"/>
      <w:r w:rsidR="00AE1727" w:rsidRPr="00DB37A7">
        <w:rPr>
          <w:rFonts w:ascii="Tahoma" w:hAnsi="Tahoma" w:cs="Tahoma"/>
          <w:sz w:val="22"/>
          <w:szCs w:val="22"/>
        </w:rPr>
        <w:t>).</w:t>
      </w:r>
    </w:p>
    <w:p w14:paraId="70D6DB45" w14:textId="77777777" w:rsidR="00B6165F" w:rsidRPr="00DB37A7" w:rsidRDefault="00B6165F" w:rsidP="00B6165F">
      <w:pPr>
        <w:pStyle w:val="Paragraphedeliste"/>
        <w:rPr>
          <w:rFonts w:ascii="Tahoma" w:hAnsi="Tahoma" w:cs="Tahoma"/>
          <w:sz w:val="22"/>
          <w:szCs w:val="22"/>
        </w:rPr>
      </w:pPr>
    </w:p>
    <w:p w14:paraId="659CF784" w14:textId="00C11530" w:rsidR="00AE1727" w:rsidRPr="00DB37A7" w:rsidRDefault="00AE1727" w:rsidP="00B6165F">
      <w:pPr>
        <w:pStyle w:val="Paragraphedeliste"/>
        <w:rPr>
          <w:rFonts w:ascii="Tahoma" w:hAnsi="Tahoma" w:cs="Tahoma"/>
          <w:sz w:val="22"/>
          <w:szCs w:val="22"/>
        </w:rPr>
      </w:pPr>
      <w:r w:rsidRPr="00CA6500">
        <w:rPr>
          <w:rFonts w:cs="Helvetica"/>
          <w:b/>
          <w:szCs w:val="21"/>
          <w:u w:val="single"/>
        </w:rPr>
        <w:t>Hint</w:t>
      </w:r>
      <w:r w:rsidRPr="00CA6500">
        <w:rPr>
          <w:rFonts w:cs="Helvetica"/>
          <w:szCs w:val="21"/>
          <w:u w:val="single"/>
        </w:rPr>
        <w:t>: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r w:rsidRPr="00CA6500">
        <w:t>you can generate 1 ms carrier signals in MATLAB, use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r w:rsidR="003C6D4F" w:rsidRPr="00CA6500">
        <w:rPr>
          <w:rFonts w:ascii="Courier New" w:hAnsi="Courier New" w:cs="Courier New"/>
          <w:szCs w:val="21"/>
        </w:rPr>
        <w:t>sin(2*pi*</w:t>
      </w:r>
      <w:r w:rsidRPr="00CA6500">
        <w:rPr>
          <w:rFonts w:ascii="Courier New" w:hAnsi="Courier New" w:cs="Courier New"/>
          <w:szCs w:val="21"/>
        </w:rPr>
        <w:t>f</w:t>
      </w:r>
      <w:r w:rsidR="00681BE5" w:rsidRPr="00CA6500">
        <w:rPr>
          <w:rFonts w:ascii="Courier New" w:hAnsi="Courier New" w:cs="Courier New"/>
          <w:szCs w:val="21"/>
        </w:rPr>
        <w:t>i</w:t>
      </w:r>
      <w:r w:rsidR="003C6D4F" w:rsidRPr="00CA6500">
        <w:rPr>
          <w:rFonts w:ascii="Courier New" w:hAnsi="Courier New" w:cs="Courier New"/>
          <w:szCs w:val="21"/>
        </w:rPr>
        <w:t>*Ts*</w:t>
      </w:r>
      <w:r w:rsidRPr="00CA6500">
        <w:rPr>
          <w:rFonts w:ascii="Courier New" w:hAnsi="Courier New" w:cs="Courier New"/>
          <w:szCs w:val="21"/>
        </w:rPr>
        <w:t>n</w:t>
      </w:r>
      <w:r w:rsidRPr="00CA6500">
        <w:rPr>
          <w:szCs w:val="21"/>
        </w:rPr>
        <w:t>)</w:t>
      </w:r>
      <w:r w:rsidRPr="00CA6500">
        <w:t>; where f</w:t>
      </w:r>
      <w:r w:rsidR="00681BE5" w:rsidRPr="00CA6500">
        <w:t>i</w:t>
      </w:r>
      <w:r w:rsidRPr="00CA6500">
        <w:t xml:space="preserve"> is the </w:t>
      </w:r>
      <w:r w:rsidR="00554E57" w:rsidRPr="00CA6500">
        <w:t xml:space="preserve">receiver’s </w:t>
      </w:r>
      <w:r w:rsidRPr="00CA6500">
        <w:t xml:space="preserve">IF plus </w:t>
      </w:r>
      <w:r w:rsidR="00554E57" w:rsidRPr="00CA6500">
        <w:t xml:space="preserve">the </w:t>
      </w:r>
      <w:r w:rsidRPr="00CA6500">
        <w:t xml:space="preserve">current frequency offset, Ts is the sampling period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=1/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CA6500">
        <w:t>, and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r w:rsidRPr="00FE1FFE">
        <w:rPr>
          <w:rFonts w:ascii="Courier New" w:hAnsi="Courier New" w:cs="Courier New"/>
          <w:sz w:val="22"/>
          <w:szCs w:val="22"/>
        </w:rPr>
        <w:t>n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r w:rsidRPr="00CA6500">
        <w:t>is an array with numbers from 0 to 6500. Same for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proofErr w:type="gramStart"/>
      <w:r w:rsidRPr="00CA6500">
        <w:rPr>
          <w:rFonts w:ascii="Courier New" w:hAnsi="Courier New" w:cs="Courier New"/>
          <w:szCs w:val="21"/>
        </w:rPr>
        <w:t>cos(</w:t>
      </w:r>
      <w:proofErr w:type="gramEnd"/>
      <w:r w:rsidRPr="00CA6500">
        <w:rPr>
          <w:rFonts w:ascii="Courier New" w:hAnsi="Courier New" w:cs="Courier New"/>
          <w:szCs w:val="21"/>
        </w:rPr>
        <w:t>)</w:t>
      </w:r>
      <w:r w:rsidRPr="00CA6500">
        <w:rPr>
          <w:rFonts w:ascii="Tahoma" w:hAnsi="Tahoma" w:cs="Tahoma"/>
          <w:szCs w:val="21"/>
        </w:rPr>
        <w:t>.</w:t>
      </w:r>
    </w:p>
    <w:p w14:paraId="7DA6D9AD" w14:textId="77777777" w:rsidR="00B6165F" w:rsidRPr="00DB37A7" w:rsidRDefault="00B6165F" w:rsidP="00B6165F">
      <w:pPr>
        <w:pStyle w:val="Paragraphedeliste"/>
        <w:rPr>
          <w:rFonts w:ascii="Tahoma" w:hAnsi="Tahoma" w:cs="Tahoma"/>
          <w:sz w:val="22"/>
          <w:szCs w:val="22"/>
        </w:rPr>
      </w:pPr>
    </w:p>
    <w:p w14:paraId="4F7AECD7" w14:textId="0A567402" w:rsidR="00AE1727" w:rsidRPr="00DB37A7" w:rsidRDefault="00B6165F" w:rsidP="00B6165F">
      <w:pPr>
        <w:pStyle w:val="Paragraphedeliste"/>
        <w:numPr>
          <w:ilvl w:val="0"/>
          <w:numId w:val="23"/>
        </w:numPr>
        <w:rPr>
          <w:rFonts w:ascii="Tahoma" w:hAnsi="Tahoma" w:cs="Tahoma"/>
          <w:sz w:val="22"/>
          <w:szCs w:val="22"/>
        </w:rPr>
      </w:pPr>
      <w:r w:rsidRPr="00CA6500">
        <w:t xml:space="preserve">Multiply </w:t>
      </w:r>
      <w:r w:rsidRPr="00CA6500">
        <w:rPr>
          <w:rFonts w:ascii="Courier New" w:hAnsi="Courier New" w:cs="Courier New"/>
          <w:szCs w:val="21"/>
        </w:rPr>
        <w:t>signal_1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r w:rsidRPr="00CA6500">
        <w:t>with these local replicas of the carrier frequency</w:t>
      </w:r>
      <w:r w:rsidR="00BF0A97" w:rsidRPr="00CA6500">
        <w:t xml:space="preserve"> to obtain</w:t>
      </w:r>
      <w:r w:rsidR="00554E57" w:rsidRPr="00CA6500">
        <w:t xml:space="preserve"> the</w:t>
      </w:r>
      <w:r w:rsidR="00BF0A97" w:rsidRPr="00CA6500">
        <w:t xml:space="preserve"> </w:t>
      </w:r>
      <w:r w:rsidR="00BF0A97" w:rsidRPr="00CA6500">
        <w:rPr>
          <w:b/>
        </w:rPr>
        <w:t>I</w:t>
      </w:r>
      <w:r w:rsidR="00BF0A97" w:rsidRPr="00CA6500">
        <w:t xml:space="preserve"> (in-phase) and </w:t>
      </w:r>
      <w:r w:rsidR="00BF0A97" w:rsidRPr="00CA6500">
        <w:rPr>
          <w:b/>
        </w:rPr>
        <w:t>Q</w:t>
      </w:r>
      <w:r w:rsidR="00BF0A97" w:rsidRPr="00CA6500">
        <w:t xml:space="preserve"> (quadrature) signals</w:t>
      </w:r>
      <w:r w:rsidRPr="00DB37A7">
        <w:rPr>
          <w:rFonts w:ascii="Tahoma" w:hAnsi="Tahoma" w:cs="Tahoma"/>
          <w:sz w:val="22"/>
          <w:szCs w:val="22"/>
        </w:rPr>
        <w:t>.</w:t>
      </w:r>
    </w:p>
    <w:p w14:paraId="46E83EC1" w14:textId="77777777" w:rsidR="00D41872" w:rsidRPr="00DB37A7" w:rsidRDefault="00D41872" w:rsidP="00D41872">
      <w:pPr>
        <w:jc w:val="left"/>
        <w:rPr>
          <w:rFonts w:ascii="Tahoma" w:hAnsi="Tahoma" w:cs="Tahoma"/>
          <w:sz w:val="22"/>
          <w:szCs w:val="22"/>
        </w:rPr>
      </w:pPr>
    </w:p>
    <w:p w14:paraId="56BC5B89" w14:textId="423811B6" w:rsidR="00D41872" w:rsidRPr="00DB37A7" w:rsidRDefault="00D41872" w:rsidP="00B6165F">
      <w:pPr>
        <w:pStyle w:val="Paragraphedeliste"/>
        <w:numPr>
          <w:ilvl w:val="0"/>
          <w:numId w:val="23"/>
        </w:numPr>
        <w:jc w:val="left"/>
        <w:rPr>
          <w:rFonts w:ascii="Tahoma" w:hAnsi="Tahoma" w:cs="Tahoma"/>
          <w:sz w:val="22"/>
          <w:szCs w:val="22"/>
        </w:rPr>
      </w:pPr>
      <w:r w:rsidRPr="00CA6500">
        <w:t xml:space="preserve">Just like in Exercise </w:t>
      </w:r>
      <w:r w:rsidR="00FE1FFE" w:rsidRPr="00CA6500">
        <w:t>2</w:t>
      </w:r>
      <w:r w:rsidRPr="00CA6500">
        <w:t>, perform:</w:t>
      </w:r>
    </w:p>
    <w:p w14:paraId="14B4A8BC" w14:textId="77777777" w:rsidR="00D41872" w:rsidRPr="00DB37A7" w:rsidRDefault="00D41872" w:rsidP="00D41872">
      <w:pPr>
        <w:jc w:val="left"/>
        <w:rPr>
          <w:rFonts w:ascii="Tahoma" w:hAnsi="Tahoma" w:cs="Tahoma"/>
          <w:sz w:val="22"/>
          <w:szCs w:val="22"/>
        </w:rPr>
      </w:pPr>
    </w:p>
    <w:p w14:paraId="42EDB377" w14:textId="7325D0F6" w:rsidR="00D41872" w:rsidRPr="00BF0A97" w:rsidRDefault="00F61A51" w:rsidP="00D41872">
      <w:pPr>
        <w:rPr>
          <w:rFonts w:ascii="Tahoma" w:hAnsi="Tahoma" w:cs="Tahoma"/>
          <w:sz w:val="22"/>
          <w:szCs w:val="22"/>
        </w:rPr>
      </w:pPr>
      <m:oMathPara>
        <m:oMath>
          <m:r>
            <m:rPr>
              <m:sty m:val="b"/>
            </m:rPr>
            <w:rPr>
              <w:rFonts w:ascii="Cambria Math" w:hAnsi="Cambria Math" w:cs="Tahoma"/>
              <w:sz w:val="22"/>
              <w:szCs w:val="22"/>
            </w:rPr>
            <m:t>r</m:t>
          </m:r>
          <m:r>
            <w:rPr>
              <w:rFonts w:ascii="Cambria Math" w:hAnsi="Cambria Math" w:cs="Tahoma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hAnsi="Cambria Math" w:cs="Tahoma"/>
              <w:sz w:val="22"/>
              <w:szCs w:val="22"/>
            </w:rPr>
            <m:t>IFFT</m:t>
          </m:r>
          <m:d>
            <m:dPr>
              <m:ctrlPr>
                <w:rPr>
                  <w:rFonts w:ascii="Cambria Math" w:hAnsi="Cambria Math" w:cs="Tahoma"/>
                  <w:i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sz w:val="22"/>
                  <w:szCs w:val="22"/>
                </w:rPr>
                <m:t xml:space="preserve"> FFT</m:t>
              </m:r>
              <m:d>
                <m:dPr>
                  <m:ctrlPr>
                    <w:rPr>
                      <w:rFonts w:ascii="Cambria Math" w:hAnsi="Cambria Math" w:cs="Tahoma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ahoma"/>
                      <w:sz w:val="22"/>
                      <w:szCs w:val="22"/>
                    </w:rPr>
                    <m:t>I+</m:t>
                  </m:r>
                  <m:r>
                    <w:rPr>
                      <w:rFonts w:ascii="Cambria Math" w:hAnsi="Cambria Math" w:cs="Tahoma"/>
                      <w:sz w:val="22"/>
                      <w:szCs w:val="22"/>
                    </w:rPr>
                    <m:t>i</m:t>
                  </m:r>
                  <m:r>
                    <m:rPr>
                      <m:sty m:val="b"/>
                    </m:rPr>
                    <w:rPr>
                      <w:rFonts w:ascii="Cambria Math" w:hAnsi="Cambria Math" w:cs="Tahoma"/>
                      <w:sz w:val="22"/>
                      <w:szCs w:val="22"/>
                    </w:rPr>
                    <m:t xml:space="preserve"> Q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ahoma"/>
                  <w:sz w:val="22"/>
                  <w:szCs w:val="22"/>
                </w:rPr>
                <m:t xml:space="preserve"> FFT</m:t>
              </m:r>
              <m:sSup>
                <m:sSupPr>
                  <m:ctrlPr>
                    <w:rPr>
                      <w:rFonts w:ascii="Cambria Math" w:hAnsi="Cambria Math" w:cs="Tahoma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ahoma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ahoma"/>
                          <w:sz w:val="22"/>
                          <w:szCs w:val="22"/>
                        </w:rPr>
                        <m:t>PRN</m:t>
                      </m:r>
                    </m:e>
                  </m:d>
                </m:e>
                <m:sup>
                  <m:r>
                    <w:rPr>
                      <w:rFonts w:ascii="Cambria Math" w:hAnsi="Cambria Math" w:cs="Tahoma"/>
                      <w:sz w:val="22"/>
                      <w:szCs w:val="22"/>
                    </w:rPr>
                    <m:t>*</m:t>
                  </m:r>
                </m:sup>
              </m:sSup>
            </m:e>
          </m:d>
        </m:oMath>
      </m:oMathPara>
    </w:p>
    <w:p w14:paraId="55D9DAF9" w14:textId="77777777" w:rsidR="00BF0A97" w:rsidRPr="00BF0A97" w:rsidRDefault="00BF0A97" w:rsidP="00D41872">
      <w:pPr>
        <w:rPr>
          <w:rFonts w:ascii="Tahoma" w:hAnsi="Tahoma" w:cs="Tahoma"/>
          <w:sz w:val="22"/>
          <w:szCs w:val="22"/>
        </w:rPr>
      </w:pPr>
    </w:p>
    <w:p w14:paraId="3F8D2409" w14:textId="77777777" w:rsidR="004549D9" w:rsidRPr="00DB37A7" w:rsidRDefault="004549D9" w:rsidP="007D67D5">
      <w:pPr>
        <w:rPr>
          <w:rFonts w:ascii="Tahoma" w:hAnsi="Tahoma" w:cs="Tahoma"/>
          <w:sz w:val="22"/>
          <w:szCs w:val="22"/>
        </w:rPr>
      </w:pPr>
    </w:p>
    <w:p w14:paraId="2209790B" w14:textId="65AD5307" w:rsidR="00B6165F" w:rsidRPr="00DB37A7" w:rsidRDefault="00944BDA" w:rsidP="00CA6500">
      <w:pPr>
        <w:pStyle w:val="Paragraphedeliste"/>
        <w:numPr>
          <w:ilvl w:val="0"/>
          <w:numId w:val="23"/>
        </w:numPr>
      </w:pPr>
      <w:r w:rsidRPr="00DB37A7">
        <w:t>Finally,</w:t>
      </w:r>
      <w:r w:rsidR="004549D9" w:rsidRPr="00DB37A7">
        <w:t xml:space="preserve"> take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549D9" w:rsidRPr="00DB37A7">
        <w:t xml:space="preserve">. </w:t>
      </w:r>
    </w:p>
    <w:p w14:paraId="0FE8A2C7" w14:textId="77777777" w:rsidR="00B6165F" w:rsidRPr="00DB37A7" w:rsidRDefault="00B6165F" w:rsidP="007D67D5">
      <w:pPr>
        <w:rPr>
          <w:rFonts w:ascii="Tahoma" w:hAnsi="Tahoma" w:cs="Tahoma"/>
          <w:sz w:val="22"/>
          <w:szCs w:val="22"/>
        </w:rPr>
      </w:pPr>
    </w:p>
    <w:p w14:paraId="54FEA32A" w14:textId="6CB41516" w:rsidR="00B6165F" w:rsidRDefault="004549D9" w:rsidP="00CA6500">
      <w:r w:rsidRPr="00DB37A7">
        <w:t xml:space="preserve">What you have now is just </w:t>
      </w:r>
      <w:r w:rsidR="00D04A36">
        <w:t xml:space="preserve">the </w:t>
      </w:r>
      <w:r w:rsidR="00554E57">
        <w:t>code autocorrelation function (</w:t>
      </w:r>
      <w:r w:rsidRPr="00DB37A7">
        <w:t>ACF</w:t>
      </w:r>
      <w:r w:rsidR="00554E57">
        <w:t>)</w:t>
      </w:r>
      <w:r w:rsidRPr="00DB37A7">
        <w:t xml:space="preserve"> for a certain Doppler frequency shift. </w:t>
      </w:r>
      <w:r w:rsidR="006108E8" w:rsidRPr="00DB37A7">
        <w:t xml:space="preserve">You must repeat steps </w:t>
      </w:r>
      <w:r w:rsidR="00B2601E">
        <w:t>3</w:t>
      </w:r>
      <w:r w:rsidR="006108E8" w:rsidRPr="00DB37A7">
        <w:t xml:space="preserve"> to 5</w:t>
      </w:r>
      <w:r w:rsidRPr="00DB37A7">
        <w:t xml:space="preserve"> for all the frequency shifts that you are considering to obtain the Cross-Ambiguity Function (CAF)</w:t>
      </w:r>
      <w:r w:rsidR="00B6165F" w:rsidRPr="00DB37A7">
        <w:t>, i.e.:</w:t>
      </w:r>
    </w:p>
    <w:p w14:paraId="5399F031" w14:textId="77777777" w:rsidR="00554E57" w:rsidRPr="00DB37A7" w:rsidRDefault="00554E57" w:rsidP="007D67D5">
      <w:pPr>
        <w:rPr>
          <w:rFonts w:ascii="Tahoma" w:hAnsi="Tahoma" w:cs="Tahoma"/>
          <w:sz w:val="22"/>
          <w:szCs w:val="22"/>
        </w:rPr>
      </w:pPr>
    </w:p>
    <w:p w14:paraId="1E524D92" w14:textId="494D06B6" w:rsidR="00B6165F" w:rsidRPr="00316C87" w:rsidRDefault="00B6165F" w:rsidP="00E13A16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color w:val="000000" w:themeColor="text1"/>
          <w:sz w:val="20"/>
          <w:szCs w:val="20"/>
          <w:lang w:eastAsia="en-GB"/>
        </w:rPr>
      </w:pPr>
      <w:r w:rsidRPr="00316C87">
        <w:rPr>
          <w:rFonts w:ascii="Courier New" w:hAnsi="Courier New" w:cs="Courier New"/>
          <w:color w:val="000000" w:themeColor="text1"/>
          <w:sz w:val="20"/>
          <w:szCs w:val="20"/>
          <w:lang w:eastAsia="en-GB"/>
        </w:rPr>
        <w:t xml:space="preserve">for </w:t>
      </w:r>
      <w:proofErr w:type="spellStart"/>
      <w:r w:rsidRPr="00316C87">
        <w:rPr>
          <w:rFonts w:ascii="Courier New" w:hAnsi="Courier New" w:cs="Courier New"/>
          <w:color w:val="000000" w:themeColor="text1"/>
          <w:sz w:val="20"/>
          <w:szCs w:val="20"/>
          <w:lang w:eastAsia="en-GB"/>
        </w:rPr>
        <w:t>frqBinIndex</w:t>
      </w:r>
      <w:proofErr w:type="spellEnd"/>
      <w:r w:rsidRPr="00316C87">
        <w:rPr>
          <w:rFonts w:ascii="Courier New" w:hAnsi="Courier New" w:cs="Courier New"/>
          <w:color w:val="000000" w:themeColor="text1"/>
          <w:sz w:val="20"/>
          <w:szCs w:val="20"/>
          <w:lang w:eastAsia="en-GB"/>
        </w:rPr>
        <w:t xml:space="preserve"> = </w:t>
      </w:r>
      <w:proofErr w:type="gramStart"/>
      <w:r w:rsidRPr="00316C87">
        <w:rPr>
          <w:rFonts w:ascii="Courier New" w:hAnsi="Courier New" w:cs="Courier New"/>
          <w:color w:val="000000" w:themeColor="text1"/>
          <w:sz w:val="20"/>
          <w:szCs w:val="20"/>
          <w:lang w:eastAsia="en-GB"/>
        </w:rPr>
        <w:t>1:numberOfFrqBins</w:t>
      </w:r>
      <w:proofErr w:type="gramEnd"/>
    </w:p>
    <w:p w14:paraId="0BF89EB0" w14:textId="3E37BEA6" w:rsidR="00B6165F" w:rsidRPr="00E13A16" w:rsidRDefault="006108E8" w:rsidP="00E13A16">
      <w:pPr>
        <w:ind w:left="720"/>
        <w:rPr>
          <w:rFonts w:ascii="Courier New" w:hAnsi="Courier New" w:cs="Courier New"/>
          <w:b/>
          <w:color w:val="000000" w:themeColor="text1"/>
          <w:sz w:val="22"/>
          <w:szCs w:val="22"/>
        </w:rPr>
      </w:pPr>
      <w:r w:rsidRPr="00316C8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642027">
        <w:rPr>
          <w:rFonts w:ascii="Courier New" w:hAnsi="Courier New" w:cs="Courier New"/>
          <w:b/>
          <w:color w:val="000000" w:themeColor="text1"/>
          <w:sz w:val="22"/>
          <w:szCs w:val="22"/>
        </w:rPr>
        <w:t xml:space="preserve">Steps </w:t>
      </w:r>
      <w:r w:rsidR="00B2601E">
        <w:rPr>
          <w:rFonts w:ascii="Courier New" w:hAnsi="Courier New" w:cs="Courier New"/>
          <w:b/>
          <w:color w:val="000000" w:themeColor="text1"/>
          <w:sz w:val="22"/>
          <w:szCs w:val="22"/>
        </w:rPr>
        <w:t>3</w:t>
      </w:r>
      <w:r w:rsidRPr="00642027">
        <w:rPr>
          <w:rFonts w:ascii="Courier New" w:hAnsi="Courier New" w:cs="Courier New"/>
          <w:b/>
          <w:color w:val="000000" w:themeColor="text1"/>
          <w:sz w:val="22"/>
          <w:szCs w:val="22"/>
        </w:rPr>
        <w:t xml:space="preserve"> to 5</w:t>
      </w:r>
    </w:p>
    <w:p w14:paraId="56768BB7" w14:textId="540003C3" w:rsidR="00B6165F" w:rsidRDefault="00E13A16" w:rsidP="00E13A16">
      <w:pPr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6C87">
        <w:rPr>
          <w:rFonts w:ascii="Courier New" w:hAnsi="Courier New" w:cs="Courier New"/>
          <w:color w:val="000000" w:themeColor="text1"/>
          <w:sz w:val="20"/>
          <w:szCs w:val="20"/>
        </w:rPr>
        <w:t>E</w:t>
      </w:r>
      <w:r w:rsidR="00B6165F" w:rsidRPr="00316C87">
        <w:rPr>
          <w:rFonts w:ascii="Courier New" w:hAnsi="Courier New" w:cs="Courier New"/>
          <w:color w:val="000000" w:themeColor="text1"/>
          <w:sz w:val="20"/>
          <w:szCs w:val="20"/>
        </w:rPr>
        <w:t>nd</w:t>
      </w:r>
    </w:p>
    <w:p w14:paraId="2B075F6B" w14:textId="77777777" w:rsidR="00E13A16" w:rsidRPr="00E13A16" w:rsidRDefault="00E13A16" w:rsidP="00E13A16">
      <w:pPr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F9D28A2" w14:textId="79CA0E20" w:rsidR="00E13A16" w:rsidRDefault="00D246EF" w:rsidP="00CA6500">
      <w:r w:rsidRPr="00DB37A7">
        <w:fldChar w:fldCharType="begin"/>
      </w:r>
      <w:r w:rsidRPr="00DB37A7">
        <w:instrText xml:space="preserve"> REF _Ref382843582 \h </w:instrText>
      </w:r>
      <w:r w:rsidR="00DB37A7" w:rsidRPr="00DB37A7">
        <w:instrText xml:space="preserve"> \* MERGEFORMAT </w:instrText>
      </w:r>
      <w:r w:rsidRPr="00DB37A7">
        <w:fldChar w:fldCharType="separate"/>
      </w:r>
      <w:r w:rsidR="003A7AFA" w:rsidRPr="003A7AFA">
        <w:t xml:space="preserve">Figure </w:t>
      </w:r>
      <w:r w:rsidR="003A7AFA" w:rsidRPr="003A7AFA">
        <w:rPr>
          <w:noProof/>
        </w:rPr>
        <w:t>3</w:t>
      </w:r>
      <w:r w:rsidRPr="00DB37A7">
        <w:fldChar w:fldCharType="end"/>
      </w:r>
      <w:r w:rsidRPr="00DB37A7">
        <w:t xml:space="preserve"> </w:t>
      </w:r>
      <w:r w:rsidR="004549D9" w:rsidRPr="00DB37A7">
        <w:t>shows an example of the CAF where the signal is present. As you can see, there is a peak corresponding to the signal delay and frequency shift.</w:t>
      </w:r>
    </w:p>
    <w:p w14:paraId="3C508A38" w14:textId="77777777" w:rsidR="009922E1" w:rsidRPr="00E13A16" w:rsidRDefault="009922E1" w:rsidP="00CA6500"/>
    <w:p w14:paraId="68AE566C" w14:textId="77777777" w:rsidR="00D246EF" w:rsidRPr="00DB37A7" w:rsidRDefault="00D246EF" w:rsidP="00D246EF">
      <w:pPr>
        <w:keepNext/>
        <w:jc w:val="center"/>
        <w:rPr>
          <w:rFonts w:ascii="Tahoma" w:hAnsi="Tahoma" w:cs="Tahoma"/>
        </w:rPr>
      </w:pPr>
      <w:r w:rsidRPr="00DB37A7">
        <w:rPr>
          <w:rFonts w:ascii="Tahoma" w:hAnsi="Tahoma" w:cs="Tahoma"/>
          <w:noProof/>
          <w:lang w:val="en-GB" w:eastAsia="en-GB"/>
        </w:rPr>
        <w:lastRenderedPageBreak/>
        <w:drawing>
          <wp:inline distT="0" distB="0" distL="0" distR="0" wp14:anchorId="488DFFF9" wp14:editId="5B5D9F3B">
            <wp:extent cx="4333875" cy="3043403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850" cy="306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36B6B" w14:textId="707AF6A7" w:rsidR="006108E8" w:rsidRPr="00CA6500" w:rsidRDefault="00D246EF" w:rsidP="00D246EF">
      <w:pPr>
        <w:pStyle w:val="Lgende"/>
        <w:jc w:val="center"/>
        <w:rPr>
          <w:rFonts w:cs="Helvetica"/>
          <w:b w:val="0"/>
          <w:sz w:val="18"/>
          <w:szCs w:val="18"/>
        </w:rPr>
      </w:pPr>
      <w:bookmarkStart w:id="11" w:name="_Ref382843582"/>
      <w:r w:rsidRPr="00CA6500">
        <w:rPr>
          <w:rFonts w:cs="Helvetica"/>
          <w:sz w:val="18"/>
          <w:szCs w:val="18"/>
        </w:rPr>
        <w:t xml:space="preserve">Figure </w:t>
      </w:r>
      <w:r w:rsidRPr="00CA6500">
        <w:rPr>
          <w:rFonts w:cs="Helvetica"/>
          <w:sz w:val="18"/>
          <w:szCs w:val="18"/>
        </w:rPr>
        <w:fldChar w:fldCharType="begin"/>
      </w:r>
      <w:r w:rsidRPr="00CA6500">
        <w:rPr>
          <w:rFonts w:cs="Helvetica"/>
          <w:sz w:val="18"/>
          <w:szCs w:val="18"/>
        </w:rPr>
        <w:instrText xml:space="preserve"> SEQ Figure \* ARABIC </w:instrText>
      </w:r>
      <w:r w:rsidRPr="00CA6500">
        <w:rPr>
          <w:rFonts w:cs="Helvetica"/>
          <w:sz w:val="18"/>
          <w:szCs w:val="18"/>
        </w:rPr>
        <w:fldChar w:fldCharType="separate"/>
      </w:r>
      <w:r w:rsidR="003A7AFA">
        <w:rPr>
          <w:rFonts w:cs="Helvetica"/>
          <w:noProof/>
          <w:sz w:val="18"/>
          <w:szCs w:val="18"/>
        </w:rPr>
        <w:t>3</w:t>
      </w:r>
      <w:r w:rsidRPr="00CA6500">
        <w:rPr>
          <w:rFonts w:cs="Helvetica"/>
          <w:sz w:val="18"/>
          <w:szCs w:val="18"/>
        </w:rPr>
        <w:fldChar w:fldCharType="end"/>
      </w:r>
      <w:bookmarkEnd w:id="11"/>
      <w:r w:rsidRPr="00CA6500">
        <w:rPr>
          <w:rFonts w:cs="Helvetica"/>
          <w:sz w:val="18"/>
          <w:szCs w:val="18"/>
        </w:rPr>
        <w:t xml:space="preserve">: </w:t>
      </w:r>
      <w:r w:rsidRPr="00CA6500">
        <w:rPr>
          <w:rFonts w:cs="Helvetica"/>
          <w:b w:val="0"/>
          <w:sz w:val="18"/>
          <w:szCs w:val="18"/>
        </w:rPr>
        <w:t>Example of CAF.</w:t>
      </w:r>
    </w:p>
    <w:p w14:paraId="15DBF319" w14:textId="77777777" w:rsidR="006108E8" w:rsidRPr="00DB37A7" w:rsidRDefault="006108E8" w:rsidP="007D67D5">
      <w:pPr>
        <w:rPr>
          <w:rFonts w:ascii="Tahoma" w:hAnsi="Tahoma" w:cs="Tahoma"/>
        </w:rPr>
      </w:pPr>
    </w:p>
    <w:p w14:paraId="27255830" w14:textId="53A063BD" w:rsidR="004549D9" w:rsidRPr="00DB37A7" w:rsidRDefault="004549D9" w:rsidP="006108E8">
      <w:pPr>
        <w:pStyle w:val="Paragraphedeliste"/>
        <w:numPr>
          <w:ilvl w:val="0"/>
          <w:numId w:val="23"/>
        </w:numPr>
        <w:rPr>
          <w:rFonts w:ascii="Tahoma" w:hAnsi="Tahoma" w:cs="Tahoma"/>
          <w:sz w:val="22"/>
          <w:szCs w:val="22"/>
        </w:rPr>
      </w:pPr>
      <w:r w:rsidRPr="00CA6500">
        <w:t>The last step of acquisition is to identify the position of this peak and determine if it actually corresponds to a signal a</w:t>
      </w:r>
      <w:r w:rsidR="00FE1FFE" w:rsidRPr="00CA6500">
        <w:t xml:space="preserve">nd not to just noise. To do </w:t>
      </w:r>
      <w:r w:rsidR="00554E57" w:rsidRPr="00CA6500">
        <w:t xml:space="preserve">so </w:t>
      </w:r>
      <w:r w:rsidR="00FE1FFE" w:rsidRPr="00CA6500">
        <w:t>you should</w:t>
      </w:r>
      <w:r w:rsidRPr="00CA6500">
        <w:t>:</w:t>
      </w:r>
    </w:p>
    <w:p w14:paraId="65CAEBF2" w14:textId="77777777" w:rsidR="006108E8" w:rsidRPr="00DB37A7" w:rsidRDefault="006108E8" w:rsidP="006108E8">
      <w:pPr>
        <w:pStyle w:val="Paragraphedeliste"/>
        <w:rPr>
          <w:rFonts w:ascii="Tahoma" w:hAnsi="Tahoma" w:cs="Tahoma"/>
          <w:sz w:val="22"/>
          <w:szCs w:val="22"/>
        </w:rPr>
      </w:pPr>
    </w:p>
    <w:p w14:paraId="26757DAA" w14:textId="3B7B9C11" w:rsidR="004549D9" w:rsidRPr="00DB37A7" w:rsidRDefault="00D04A36" w:rsidP="004549D9">
      <w:pPr>
        <w:pStyle w:val="Paragraphedeliste"/>
        <w:numPr>
          <w:ilvl w:val="0"/>
          <w:numId w:val="21"/>
        </w:numPr>
        <w:rPr>
          <w:rFonts w:ascii="Tahoma" w:hAnsi="Tahoma" w:cs="Tahoma"/>
          <w:sz w:val="22"/>
          <w:szCs w:val="22"/>
        </w:rPr>
      </w:pPr>
      <w:r w:rsidRPr="00CA6500">
        <w:t xml:space="preserve">Obtain </w:t>
      </w:r>
      <w:r w:rsidR="004549D9" w:rsidRPr="00CA6500">
        <w:t xml:space="preserve">the </w:t>
      </w:r>
      <w:r w:rsidRPr="00CA6500">
        <w:t xml:space="preserve">CAF </w:t>
      </w:r>
      <w:r w:rsidR="004549D9" w:rsidRPr="00CA6500">
        <w:t>value and the position of the highest peak</w:t>
      </w:r>
      <w:r w:rsidR="00FE1FFE" w:rsidRPr="00CA6500">
        <w:t>.</w:t>
      </w:r>
    </w:p>
    <w:p w14:paraId="7E1A9F58" w14:textId="605D0128" w:rsidR="004549D9" w:rsidRPr="00DB37A7" w:rsidRDefault="004549D9" w:rsidP="004549D9">
      <w:pPr>
        <w:pStyle w:val="Paragraphedeliste"/>
        <w:numPr>
          <w:ilvl w:val="0"/>
          <w:numId w:val="21"/>
        </w:numPr>
        <w:rPr>
          <w:rFonts w:ascii="Tahoma" w:hAnsi="Tahoma" w:cs="Tahoma"/>
          <w:sz w:val="22"/>
          <w:szCs w:val="22"/>
        </w:rPr>
      </w:pPr>
      <w:r w:rsidRPr="00CA6500">
        <w:t>Use the provided function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proofErr w:type="spellStart"/>
      <w:proofErr w:type="gramStart"/>
      <w:r w:rsidRPr="00CA6500">
        <w:rPr>
          <w:rFonts w:ascii="Courier New" w:hAnsi="Courier New" w:cs="Courier New"/>
          <w:szCs w:val="21"/>
        </w:rPr>
        <w:t>secondPeak</w:t>
      </w:r>
      <w:proofErr w:type="spellEnd"/>
      <w:r w:rsidRPr="00CA6500">
        <w:rPr>
          <w:rFonts w:ascii="Courier New" w:hAnsi="Courier New" w:cs="Courier New"/>
          <w:szCs w:val="21"/>
        </w:rPr>
        <w:t>(</w:t>
      </w:r>
      <w:proofErr w:type="gramEnd"/>
      <w:r w:rsidRPr="00CA6500">
        <w:rPr>
          <w:rFonts w:ascii="Courier New" w:hAnsi="Courier New" w:cs="Courier New"/>
          <w:szCs w:val="21"/>
        </w:rPr>
        <w:t>)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r w:rsidRPr="00CA6500">
        <w:t>to obtain the value of the second highest peak on the CAF.</w:t>
      </w:r>
    </w:p>
    <w:p w14:paraId="60E2301F" w14:textId="3FAB1321" w:rsidR="004549D9" w:rsidRPr="00CA6500" w:rsidRDefault="004549D9" w:rsidP="00FC5C4A">
      <w:pPr>
        <w:pStyle w:val="Paragraphedeliste"/>
        <w:numPr>
          <w:ilvl w:val="0"/>
          <w:numId w:val="21"/>
        </w:numPr>
        <w:jc w:val="left"/>
      </w:pPr>
      <w:r w:rsidRPr="00CA6500">
        <w:t xml:space="preserve">Compare the ratio between the </w:t>
      </w:r>
      <w:r w:rsidR="00944BDA" w:rsidRPr="00CA6500">
        <w:t>max</w:t>
      </w:r>
      <w:r w:rsidRPr="00CA6500">
        <w:t xml:space="preserve"> peak and the second </w:t>
      </w:r>
      <w:r w:rsidR="00944BDA" w:rsidRPr="00CA6500">
        <w:t xml:space="preserve">highest </w:t>
      </w:r>
      <w:r w:rsidRPr="00CA6500">
        <w:t>peak to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r w:rsidR="00CA6500">
        <w:rPr>
          <w:rFonts w:ascii="Tahoma" w:hAnsi="Tahoma" w:cs="Tahoma"/>
          <w:sz w:val="22"/>
          <w:szCs w:val="22"/>
        </w:rPr>
        <w:br/>
      </w:r>
      <w:proofErr w:type="spellStart"/>
      <w:r w:rsidRPr="00CA6500">
        <w:rPr>
          <w:rFonts w:ascii="Courier New" w:hAnsi="Courier New" w:cs="Courier New"/>
          <w:szCs w:val="21"/>
        </w:rPr>
        <w:t>settings.acqThreshold</w:t>
      </w:r>
      <w:proofErr w:type="spellEnd"/>
      <w:r w:rsidRPr="00CA6500">
        <w:rPr>
          <w:szCs w:val="21"/>
        </w:rPr>
        <w:t>.</w:t>
      </w:r>
      <w:r w:rsidRPr="00CA6500">
        <w:t xml:space="preserve"> If the ratio is above the threshold, we will cons</w:t>
      </w:r>
      <w:r w:rsidR="00944BDA" w:rsidRPr="00CA6500">
        <w:t>ider that the signal is present.</w:t>
      </w:r>
    </w:p>
    <w:p w14:paraId="0074AEEE" w14:textId="29F286BF" w:rsidR="00944BDA" w:rsidRPr="00DB37A7" w:rsidRDefault="00944BDA" w:rsidP="00944BDA">
      <w:pPr>
        <w:pStyle w:val="Paragraphedeliste"/>
        <w:numPr>
          <w:ilvl w:val="0"/>
          <w:numId w:val="21"/>
        </w:numPr>
        <w:rPr>
          <w:rFonts w:ascii="Tahoma" w:hAnsi="Tahoma" w:cs="Tahoma"/>
          <w:sz w:val="22"/>
          <w:szCs w:val="22"/>
        </w:rPr>
      </w:pPr>
      <w:r w:rsidRPr="00FC5C4A">
        <w:t>If the signal is present, fill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FE1FFE">
        <w:rPr>
          <w:rFonts w:ascii="Courier New" w:hAnsi="Courier New" w:cs="Courier New"/>
          <w:sz w:val="22"/>
          <w:szCs w:val="22"/>
        </w:rPr>
        <w:t>acqResults</w:t>
      </w:r>
      <w:proofErr w:type="spellEnd"/>
      <w:r w:rsidRPr="00DB37A7">
        <w:rPr>
          <w:rFonts w:ascii="Tahoma" w:hAnsi="Tahoma" w:cs="Tahoma"/>
          <w:sz w:val="22"/>
          <w:szCs w:val="22"/>
        </w:rPr>
        <w:t xml:space="preserve"> </w:t>
      </w:r>
      <w:r w:rsidRPr="00FC5C4A">
        <w:t>as:</w:t>
      </w:r>
    </w:p>
    <w:p w14:paraId="7A3DA511" w14:textId="490DF823" w:rsidR="00944BDA" w:rsidRPr="00FC5C4A" w:rsidRDefault="00944BDA" w:rsidP="00944BDA">
      <w:pPr>
        <w:pStyle w:val="Paragraphedeliste"/>
        <w:numPr>
          <w:ilvl w:val="1"/>
          <w:numId w:val="21"/>
        </w:numPr>
      </w:pPr>
      <w:proofErr w:type="spellStart"/>
      <w:r w:rsidRPr="00FC5C4A">
        <w:rPr>
          <w:rFonts w:ascii="Courier New" w:hAnsi="Courier New" w:cs="Courier New"/>
          <w:szCs w:val="21"/>
        </w:rPr>
        <w:t>acqResults.carrFreq</w:t>
      </w:r>
      <w:proofErr w:type="spellEnd"/>
      <w:r w:rsidRPr="00FC5C4A">
        <w:rPr>
          <w:rFonts w:ascii="Tahoma" w:hAnsi="Tahoma" w:cs="Tahoma"/>
          <w:szCs w:val="21"/>
        </w:rPr>
        <w:t xml:space="preserve"> = </w:t>
      </w:r>
      <w:proofErr w:type="spellStart"/>
      <w:r w:rsidRPr="00FC5C4A">
        <w:rPr>
          <w:rFonts w:ascii="Courier New" w:hAnsi="Courier New" w:cs="Courier New"/>
          <w:szCs w:val="21"/>
        </w:rPr>
        <w:t>settings.IF</w:t>
      </w:r>
      <w:proofErr w:type="spellEnd"/>
      <w:r w:rsidRPr="00FC5C4A">
        <w:rPr>
          <w:rFonts w:ascii="Courier New" w:hAnsi="Courier New" w:cs="Courier New"/>
          <w:szCs w:val="21"/>
        </w:rPr>
        <w:t xml:space="preserve"> </w:t>
      </w:r>
      <w:r w:rsidRPr="00FC5C4A">
        <w:rPr>
          <w:szCs w:val="21"/>
        </w:rPr>
        <w:t>+</w:t>
      </w:r>
      <w:r w:rsidRPr="00FC5C4A">
        <w:t xml:space="preserve"> Doppler shift corresponding to the max peak.</w:t>
      </w:r>
    </w:p>
    <w:p w14:paraId="19139FD8" w14:textId="52C226D4" w:rsidR="00944BDA" w:rsidRPr="00FC5C4A" w:rsidRDefault="00944BDA" w:rsidP="00944BDA">
      <w:pPr>
        <w:pStyle w:val="Paragraphedeliste"/>
        <w:numPr>
          <w:ilvl w:val="1"/>
          <w:numId w:val="21"/>
        </w:numPr>
      </w:pPr>
      <w:proofErr w:type="spellStart"/>
      <w:r w:rsidRPr="00FC5C4A">
        <w:rPr>
          <w:rFonts w:ascii="Courier New" w:hAnsi="Courier New" w:cs="Courier New"/>
          <w:szCs w:val="21"/>
        </w:rPr>
        <w:t>acqResults.codePhase</w:t>
      </w:r>
      <w:proofErr w:type="spellEnd"/>
      <w:r w:rsidRPr="00FC5C4A">
        <w:rPr>
          <w:rFonts w:ascii="Tahoma" w:hAnsi="Tahoma" w:cs="Tahoma"/>
          <w:szCs w:val="21"/>
        </w:rPr>
        <w:t xml:space="preserve"> </w:t>
      </w:r>
      <w:r w:rsidRPr="00FC5C4A">
        <w:rPr>
          <w:szCs w:val="21"/>
        </w:rPr>
        <w:t>=</w:t>
      </w:r>
      <w:r w:rsidRPr="00FC5C4A">
        <w:t xml:space="preserve"> code phase of the max peak.</w:t>
      </w:r>
    </w:p>
    <w:p w14:paraId="4EC17B98" w14:textId="17E37388" w:rsidR="00425DB7" w:rsidRPr="00FC5C4A" w:rsidRDefault="00944BDA" w:rsidP="00944BDA">
      <w:pPr>
        <w:pStyle w:val="Paragraphedeliste"/>
        <w:numPr>
          <w:ilvl w:val="1"/>
          <w:numId w:val="21"/>
        </w:numPr>
      </w:pPr>
      <w:proofErr w:type="spellStart"/>
      <w:r w:rsidRPr="00FC5C4A">
        <w:rPr>
          <w:rFonts w:ascii="Courier New" w:hAnsi="Courier New" w:cs="Courier New"/>
          <w:szCs w:val="21"/>
        </w:rPr>
        <w:t>acqResults.peakMetric</w:t>
      </w:r>
      <w:proofErr w:type="spellEnd"/>
      <w:r w:rsidRPr="00FC5C4A">
        <w:rPr>
          <w:rFonts w:ascii="Tahoma" w:hAnsi="Tahoma" w:cs="Tahoma"/>
          <w:szCs w:val="21"/>
        </w:rPr>
        <w:t xml:space="preserve"> </w:t>
      </w:r>
      <w:r w:rsidRPr="00FC5C4A">
        <w:rPr>
          <w:szCs w:val="21"/>
        </w:rPr>
        <w:t>=</w:t>
      </w:r>
      <w:r w:rsidRPr="00FC5C4A">
        <w:t xml:space="preserve"> ratio between max and second peak.</w:t>
      </w:r>
    </w:p>
    <w:p w14:paraId="34CAA0A5" w14:textId="77777777" w:rsidR="006108E8" w:rsidRPr="00DB37A7" w:rsidRDefault="006108E8" w:rsidP="006108E8">
      <w:pPr>
        <w:pStyle w:val="Paragraphedeliste"/>
        <w:ind w:left="1800"/>
        <w:rPr>
          <w:rFonts w:ascii="Tahoma" w:hAnsi="Tahoma" w:cs="Tahoma"/>
          <w:sz w:val="22"/>
          <w:szCs w:val="22"/>
        </w:rPr>
      </w:pPr>
    </w:p>
    <w:p w14:paraId="7344EECA" w14:textId="507A8EC6" w:rsidR="00C33329" w:rsidRDefault="00D10C1E" w:rsidP="00FC5C4A">
      <w:r w:rsidRPr="00FC5C4A">
        <w:t>Once again</w:t>
      </w:r>
      <w:r w:rsidR="00D04A36" w:rsidRPr="00FC5C4A">
        <w:t xml:space="preserve">, </w:t>
      </w:r>
      <w:r w:rsidR="00C33329" w:rsidRPr="00FC5C4A">
        <w:t xml:space="preserve">run the script </w:t>
      </w:r>
      <w:r w:rsidR="00C33329" w:rsidRPr="00C33329">
        <w:rPr>
          <w:rFonts w:ascii="Courier New" w:hAnsi="Courier New" w:cs="Courier New"/>
        </w:rPr>
        <w:t>Main_</w:t>
      </w:r>
      <w:r w:rsidR="00EA34D3">
        <w:rPr>
          <w:rFonts w:ascii="Courier New" w:hAnsi="Courier New" w:cs="Courier New"/>
        </w:rPr>
        <w:t>Ex</w:t>
      </w:r>
      <w:r w:rsidR="00C33329" w:rsidRPr="00C33329">
        <w:rPr>
          <w:rFonts w:ascii="Courier New" w:hAnsi="Courier New" w:cs="Courier New"/>
        </w:rPr>
        <w:t>3</w:t>
      </w:r>
      <w:r w:rsidR="00C33329">
        <w:rPr>
          <w:rFonts w:ascii="Courier New" w:hAnsi="Courier New" w:cs="Courier New"/>
        </w:rPr>
        <w:t>.m</w:t>
      </w:r>
      <w:r w:rsidR="00554E57">
        <w:t xml:space="preserve"> to perform the acquisition and obtain the results.</w:t>
      </w:r>
    </w:p>
    <w:p w14:paraId="707C466E" w14:textId="77777777" w:rsidR="00C33329" w:rsidRDefault="00C33329" w:rsidP="00FC5C4A"/>
    <w:p w14:paraId="39D4783C" w14:textId="6FE06CC9" w:rsidR="00D246EF" w:rsidRPr="00DB37A7" w:rsidRDefault="00944BDA" w:rsidP="00FC5C4A">
      <w:r w:rsidRPr="00DB37A7">
        <w:t>Plot the bar graph that is generated with the acquisition results.</w:t>
      </w:r>
    </w:p>
    <w:p w14:paraId="271574A8" w14:textId="77777777" w:rsidR="00D246EF" w:rsidRPr="00DB37A7" w:rsidRDefault="00D246EF" w:rsidP="00944BDA">
      <w:pPr>
        <w:rPr>
          <w:rFonts w:ascii="Tahoma" w:hAnsi="Tahoma" w:cs="Tahoma"/>
        </w:rPr>
      </w:pPr>
    </w:p>
    <w:p w14:paraId="7D292938" w14:textId="6A59E839" w:rsidR="00D246EF" w:rsidRPr="00DB37A7" w:rsidRDefault="00D246EF" w:rsidP="00A61798">
      <w:pPr>
        <w:jc w:val="center"/>
        <w:rPr>
          <w:rFonts w:ascii="Tahoma" w:hAnsi="Tahoma" w:cs="Tahoma"/>
        </w:rPr>
      </w:pPr>
    </w:p>
    <w:p w14:paraId="060DC8DC" w14:textId="1EBFB31D" w:rsidR="00B578B0" w:rsidRPr="00DB37A7" w:rsidRDefault="00DB54E4" w:rsidP="00DB54E4">
      <w:pPr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lastRenderedPageBreak/>
        <w:drawing>
          <wp:inline distT="0" distB="0" distL="0" distR="0" wp14:anchorId="3B471050" wp14:editId="22C57C45">
            <wp:extent cx="4734963" cy="3551099"/>
            <wp:effectExtent l="0" t="0" r="2540" b="5080"/>
            <wp:docPr id="6" name="Image 6" descr="Une image contenant stationnai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ot_bar_aquisitio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586" cy="355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9014" w14:textId="17438230" w:rsidR="00B578B0" w:rsidRDefault="006108E8" w:rsidP="00944BDA">
      <w:pPr>
        <w:rPr>
          <w:rFonts w:ascii="Tahoma" w:hAnsi="Tahoma" w:cs="Tahoma"/>
          <w:sz w:val="22"/>
          <w:szCs w:val="22"/>
        </w:rPr>
      </w:pPr>
      <w:r w:rsidRPr="00FE1FFE">
        <w:rPr>
          <w:rFonts w:ascii="Tahoma" w:hAnsi="Tahoma" w:cs="Tahoma"/>
          <w:b/>
          <w:sz w:val="22"/>
          <w:szCs w:val="22"/>
        </w:rPr>
        <w:t>Q</w:t>
      </w:r>
      <w:r w:rsidR="00E13A16" w:rsidRPr="00FE1FFE">
        <w:rPr>
          <w:rFonts w:ascii="Tahoma" w:hAnsi="Tahoma" w:cs="Tahoma"/>
          <w:b/>
          <w:sz w:val="22"/>
          <w:szCs w:val="22"/>
        </w:rPr>
        <w:t>.</w:t>
      </w:r>
      <w:r w:rsidR="00FE1FFE" w:rsidRPr="00FE1FFE">
        <w:rPr>
          <w:rFonts w:ascii="Tahoma" w:hAnsi="Tahoma" w:cs="Tahoma"/>
          <w:b/>
          <w:sz w:val="22"/>
          <w:szCs w:val="22"/>
        </w:rPr>
        <w:t>8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r w:rsidR="00B578B0" w:rsidRPr="00FC5C4A">
        <w:t xml:space="preserve">How many satellite signals </w:t>
      </w:r>
      <w:r w:rsidR="008649DD" w:rsidRPr="00FC5C4A">
        <w:t>were</w:t>
      </w:r>
      <w:r w:rsidR="00B578B0" w:rsidRPr="00FC5C4A">
        <w:t xml:space="preserve"> acquired?</w:t>
      </w:r>
    </w:p>
    <w:p w14:paraId="7E804E9A" w14:textId="77777777" w:rsidR="00A61798" w:rsidRPr="00DB37A7" w:rsidRDefault="00A61798" w:rsidP="00944BDA">
      <w:pPr>
        <w:rPr>
          <w:rFonts w:ascii="Tahoma" w:hAnsi="Tahoma" w:cs="Tahoma"/>
          <w:sz w:val="22"/>
          <w:szCs w:val="22"/>
        </w:rPr>
      </w:pPr>
    </w:p>
    <w:p w14:paraId="1206609D" w14:textId="3BDE099D" w:rsidR="00C6698D" w:rsidRDefault="00DB54E4" w:rsidP="00944BDA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10 satellite were acquired: satellites number </w:t>
      </w:r>
      <w:r w:rsidRPr="00DB54E4">
        <w:rPr>
          <w:rFonts w:ascii="Tahoma" w:hAnsi="Tahoma" w:cs="Tahoma"/>
          <w:sz w:val="22"/>
          <w:szCs w:val="22"/>
        </w:rPr>
        <w:t>3</w:t>
      </w:r>
      <w:r>
        <w:rPr>
          <w:rFonts w:ascii="Tahoma" w:hAnsi="Tahoma" w:cs="Tahoma"/>
          <w:sz w:val="22"/>
          <w:szCs w:val="22"/>
        </w:rPr>
        <w:t xml:space="preserve">, </w:t>
      </w:r>
      <w:r w:rsidRPr="00DB54E4">
        <w:rPr>
          <w:rFonts w:ascii="Tahoma" w:hAnsi="Tahoma" w:cs="Tahoma"/>
          <w:sz w:val="22"/>
          <w:szCs w:val="22"/>
        </w:rPr>
        <w:t>6</w:t>
      </w:r>
      <w:r>
        <w:rPr>
          <w:rFonts w:ascii="Tahoma" w:hAnsi="Tahoma" w:cs="Tahoma"/>
          <w:sz w:val="22"/>
          <w:szCs w:val="22"/>
        </w:rPr>
        <w:t>,</w:t>
      </w:r>
      <w:r w:rsidRPr="00DB54E4">
        <w:rPr>
          <w:rFonts w:ascii="Tahoma" w:hAnsi="Tahoma" w:cs="Tahoma"/>
          <w:sz w:val="22"/>
          <w:szCs w:val="22"/>
        </w:rPr>
        <w:t xml:space="preserve"> 11</w:t>
      </w:r>
      <w:r>
        <w:rPr>
          <w:rFonts w:ascii="Tahoma" w:hAnsi="Tahoma" w:cs="Tahoma"/>
          <w:sz w:val="22"/>
          <w:szCs w:val="22"/>
        </w:rPr>
        <w:t xml:space="preserve">, </w:t>
      </w:r>
      <w:r w:rsidRPr="00DB54E4">
        <w:rPr>
          <w:rFonts w:ascii="Tahoma" w:hAnsi="Tahoma" w:cs="Tahoma"/>
          <w:sz w:val="22"/>
          <w:szCs w:val="22"/>
        </w:rPr>
        <w:t>16</w:t>
      </w:r>
      <w:r>
        <w:rPr>
          <w:rFonts w:ascii="Tahoma" w:hAnsi="Tahoma" w:cs="Tahoma"/>
          <w:sz w:val="22"/>
          <w:szCs w:val="22"/>
        </w:rPr>
        <w:t xml:space="preserve">, </w:t>
      </w:r>
      <w:r w:rsidRPr="00DB54E4">
        <w:rPr>
          <w:rFonts w:ascii="Tahoma" w:hAnsi="Tahoma" w:cs="Tahoma"/>
          <w:sz w:val="22"/>
          <w:szCs w:val="22"/>
        </w:rPr>
        <w:t>18</w:t>
      </w:r>
      <w:r>
        <w:rPr>
          <w:rFonts w:ascii="Tahoma" w:hAnsi="Tahoma" w:cs="Tahoma"/>
          <w:sz w:val="22"/>
          <w:szCs w:val="22"/>
        </w:rPr>
        <w:t>,</w:t>
      </w:r>
      <w:r w:rsidRPr="00DB54E4">
        <w:rPr>
          <w:rFonts w:ascii="Tahoma" w:hAnsi="Tahoma" w:cs="Tahoma"/>
          <w:sz w:val="22"/>
          <w:szCs w:val="22"/>
        </w:rPr>
        <w:t xml:space="preserve"> 19</w:t>
      </w:r>
      <w:r>
        <w:rPr>
          <w:rFonts w:ascii="Tahoma" w:hAnsi="Tahoma" w:cs="Tahoma"/>
          <w:sz w:val="22"/>
          <w:szCs w:val="22"/>
        </w:rPr>
        <w:t>,</w:t>
      </w:r>
      <w:r w:rsidRPr="00DB54E4">
        <w:rPr>
          <w:rFonts w:ascii="Tahoma" w:hAnsi="Tahoma" w:cs="Tahoma"/>
          <w:sz w:val="22"/>
          <w:szCs w:val="22"/>
        </w:rPr>
        <w:t xml:space="preserve"> 21</w:t>
      </w:r>
      <w:r>
        <w:rPr>
          <w:rFonts w:ascii="Tahoma" w:hAnsi="Tahoma" w:cs="Tahoma"/>
          <w:sz w:val="22"/>
          <w:szCs w:val="22"/>
        </w:rPr>
        <w:t>,</w:t>
      </w:r>
      <w:r w:rsidRPr="00DB54E4">
        <w:rPr>
          <w:rFonts w:ascii="Tahoma" w:hAnsi="Tahoma" w:cs="Tahoma"/>
          <w:sz w:val="22"/>
          <w:szCs w:val="22"/>
        </w:rPr>
        <w:t xml:space="preserve"> 22</w:t>
      </w:r>
      <w:r>
        <w:rPr>
          <w:rFonts w:ascii="Tahoma" w:hAnsi="Tahoma" w:cs="Tahoma"/>
          <w:sz w:val="22"/>
          <w:szCs w:val="22"/>
        </w:rPr>
        <w:t xml:space="preserve">, </w:t>
      </w:r>
      <w:r w:rsidRPr="00DB54E4">
        <w:rPr>
          <w:rFonts w:ascii="Tahoma" w:hAnsi="Tahoma" w:cs="Tahoma"/>
          <w:sz w:val="22"/>
          <w:szCs w:val="22"/>
        </w:rPr>
        <w:t>30</w:t>
      </w:r>
      <w:r>
        <w:rPr>
          <w:rFonts w:ascii="Tahoma" w:hAnsi="Tahoma" w:cs="Tahoma"/>
          <w:sz w:val="22"/>
          <w:szCs w:val="22"/>
        </w:rPr>
        <w:t xml:space="preserve"> and</w:t>
      </w:r>
      <w:r w:rsidRPr="00DB54E4">
        <w:rPr>
          <w:rFonts w:ascii="Tahoma" w:hAnsi="Tahoma" w:cs="Tahoma"/>
          <w:sz w:val="22"/>
          <w:szCs w:val="22"/>
        </w:rPr>
        <w:t xml:space="preserve"> 31</w:t>
      </w:r>
      <w:r>
        <w:rPr>
          <w:rFonts w:ascii="Tahoma" w:hAnsi="Tahoma" w:cs="Tahoma"/>
          <w:sz w:val="22"/>
          <w:szCs w:val="22"/>
        </w:rPr>
        <w:t>.</w:t>
      </w:r>
    </w:p>
    <w:p w14:paraId="19B52A40" w14:textId="77777777" w:rsidR="00C6698D" w:rsidRPr="00DB37A7" w:rsidRDefault="00C6698D" w:rsidP="00944BDA">
      <w:pPr>
        <w:rPr>
          <w:rFonts w:ascii="Tahoma" w:hAnsi="Tahoma" w:cs="Tahoma"/>
          <w:sz w:val="22"/>
          <w:szCs w:val="22"/>
        </w:rPr>
      </w:pPr>
    </w:p>
    <w:p w14:paraId="06B7CECA" w14:textId="01A3C17F" w:rsidR="00944BDA" w:rsidRPr="00DB37A7" w:rsidRDefault="006108E8" w:rsidP="00944BDA">
      <w:pPr>
        <w:rPr>
          <w:rFonts w:ascii="Tahoma" w:hAnsi="Tahoma" w:cs="Tahoma"/>
          <w:sz w:val="22"/>
          <w:szCs w:val="22"/>
        </w:rPr>
      </w:pPr>
      <w:r w:rsidRPr="00FE1FFE">
        <w:rPr>
          <w:rFonts w:ascii="Tahoma" w:hAnsi="Tahoma" w:cs="Tahoma"/>
          <w:b/>
          <w:sz w:val="22"/>
          <w:szCs w:val="22"/>
        </w:rPr>
        <w:t>Q</w:t>
      </w:r>
      <w:r w:rsidR="00E13A16" w:rsidRPr="00FE1FFE">
        <w:rPr>
          <w:rFonts w:ascii="Tahoma" w:hAnsi="Tahoma" w:cs="Tahoma"/>
          <w:b/>
          <w:sz w:val="22"/>
          <w:szCs w:val="22"/>
        </w:rPr>
        <w:t>.</w:t>
      </w:r>
      <w:r w:rsidR="00FE1FFE" w:rsidRPr="00FE1FFE">
        <w:rPr>
          <w:rFonts w:ascii="Tahoma" w:hAnsi="Tahoma" w:cs="Tahoma"/>
          <w:b/>
          <w:sz w:val="22"/>
          <w:szCs w:val="22"/>
        </w:rPr>
        <w:t>9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r w:rsidR="00B578B0" w:rsidRPr="00FC5C4A">
        <w:t>Which is the satellite with the highest detection metric?</w:t>
      </w:r>
      <w:r w:rsidR="00944BDA" w:rsidRPr="00DB37A7">
        <w:rPr>
          <w:rFonts w:ascii="Tahoma" w:hAnsi="Tahoma" w:cs="Tahoma"/>
          <w:sz w:val="22"/>
          <w:szCs w:val="22"/>
        </w:rPr>
        <w:t xml:space="preserve"> </w:t>
      </w:r>
    </w:p>
    <w:p w14:paraId="6F080658" w14:textId="77777777" w:rsidR="00D246EF" w:rsidRDefault="00D246EF" w:rsidP="00944BDA">
      <w:pPr>
        <w:rPr>
          <w:rFonts w:ascii="Tahoma" w:hAnsi="Tahoma" w:cs="Tahoma"/>
          <w:color w:val="C00000"/>
          <w:sz w:val="22"/>
          <w:szCs w:val="22"/>
        </w:rPr>
      </w:pPr>
    </w:p>
    <w:p w14:paraId="0F1FCB43" w14:textId="6A927DD4" w:rsidR="000739BE" w:rsidRDefault="00DB54E4" w:rsidP="00944BDA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From the bar graph, we observe that satellite number 31 has the highest detection metric, with around 7.789.</w:t>
      </w:r>
    </w:p>
    <w:p w14:paraId="75FC493C" w14:textId="77777777" w:rsidR="00DB54E4" w:rsidRPr="00DB37A7" w:rsidRDefault="00DB54E4" w:rsidP="00944BDA">
      <w:pPr>
        <w:rPr>
          <w:rFonts w:ascii="Tahoma" w:hAnsi="Tahoma" w:cs="Tahoma"/>
          <w:sz w:val="22"/>
          <w:szCs w:val="22"/>
        </w:rPr>
      </w:pPr>
    </w:p>
    <w:p w14:paraId="3F2CF447" w14:textId="14AF41DC" w:rsidR="00D246EF" w:rsidRPr="00FC5C4A" w:rsidRDefault="00944BDA" w:rsidP="00944BDA">
      <w:r w:rsidRPr="00FC5C4A">
        <w:t xml:space="preserve">Plot the CAF function for satellite </w:t>
      </w:r>
      <w:r w:rsidR="000B093A" w:rsidRPr="00FC5C4A">
        <w:t>22</w:t>
      </w:r>
      <w:r w:rsidRPr="00FC5C4A">
        <w:t>. Use MATLAB’s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proofErr w:type="gramStart"/>
      <w:r w:rsidRPr="00FC5C4A">
        <w:rPr>
          <w:rFonts w:ascii="Courier New" w:hAnsi="Courier New" w:cs="Courier New"/>
          <w:szCs w:val="21"/>
        </w:rPr>
        <w:t>mesh(</w:t>
      </w:r>
      <w:proofErr w:type="gramEnd"/>
      <w:r w:rsidRPr="00FC5C4A">
        <w:rPr>
          <w:rFonts w:ascii="Courier New" w:hAnsi="Courier New" w:cs="Courier New"/>
          <w:szCs w:val="21"/>
        </w:rPr>
        <w:t>)</w:t>
      </w:r>
      <w:r w:rsidRPr="00DB37A7">
        <w:rPr>
          <w:rFonts w:ascii="Tahoma" w:hAnsi="Tahoma" w:cs="Tahoma"/>
          <w:sz w:val="22"/>
          <w:szCs w:val="22"/>
        </w:rPr>
        <w:t xml:space="preserve"> </w:t>
      </w:r>
      <w:r w:rsidRPr="00FC5C4A">
        <w:t>function and don</w:t>
      </w:r>
      <w:r w:rsidR="00BC6CD5" w:rsidRPr="00FC5C4A">
        <w:t>’t forget to name figure’s axis (use Figure 3 as example).</w:t>
      </w:r>
    </w:p>
    <w:p w14:paraId="3AA427C7" w14:textId="64E64225" w:rsidR="00D246EF" w:rsidRPr="00DB37A7" w:rsidRDefault="00D246EF" w:rsidP="00944BDA">
      <w:pPr>
        <w:rPr>
          <w:rFonts w:ascii="Tahoma" w:hAnsi="Tahoma" w:cs="Tahoma"/>
          <w:sz w:val="22"/>
          <w:szCs w:val="22"/>
        </w:rPr>
      </w:pPr>
    </w:p>
    <w:p w14:paraId="27705808" w14:textId="7E7AC1BF" w:rsidR="00944BDA" w:rsidRPr="00DB37A7" w:rsidRDefault="00944BDA" w:rsidP="00944BDA">
      <w:pPr>
        <w:rPr>
          <w:rFonts w:ascii="Tahoma" w:hAnsi="Tahoma" w:cs="Tahoma"/>
          <w:sz w:val="22"/>
          <w:szCs w:val="22"/>
        </w:rPr>
      </w:pPr>
    </w:p>
    <w:p w14:paraId="30FA1382" w14:textId="10F211C0" w:rsidR="009A253C" w:rsidRDefault="000B093A" w:rsidP="000444D9">
      <w:pPr>
        <w:jc w:val="center"/>
        <w:rPr>
          <w:noProof/>
        </w:rPr>
      </w:pPr>
      <w:r w:rsidRPr="000B093A">
        <w:rPr>
          <w:noProof/>
        </w:rPr>
        <w:t xml:space="preserve"> </w:t>
      </w:r>
    </w:p>
    <w:p w14:paraId="2FAE3BDD" w14:textId="32E4E233" w:rsidR="00D246EF" w:rsidRPr="009A253C" w:rsidRDefault="009A253C" w:rsidP="00DB54E4">
      <w:pPr>
        <w:jc w:val="center"/>
        <w:rPr>
          <w:noProof/>
        </w:rPr>
      </w:pPr>
      <w:r>
        <w:rPr>
          <w:noProof/>
        </w:rPr>
        <w:br w:type="page"/>
      </w:r>
      <w:r w:rsidR="00DB54E4">
        <w:rPr>
          <w:noProof/>
        </w:rPr>
        <w:lastRenderedPageBreak/>
        <w:drawing>
          <wp:inline distT="0" distB="0" distL="0" distR="0" wp14:anchorId="11C68E67" wp14:editId="543999EA">
            <wp:extent cx="4472412" cy="2751432"/>
            <wp:effectExtent l="0" t="0" r="0" b="5080"/>
            <wp:docPr id="20" name="Image 20" descr="Une image contenant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F_sat22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302" cy="275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162B" w14:textId="77777777" w:rsidR="00D246EF" w:rsidRDefault="00D246EF" w:rsidP="00944BDA">
      <w:pPr>
        <w:rPr>
          <w:rFonts w:ascii="Tahoma" w:hAnsi="Tahoma" w:cs="Tahoma"/>
          <w:sz w:val="22"/>
          <w:szCs w:val="22"/>
        </w:rPr>
      </w:pPr>
    </w:p>
    <w:p w14:paraId="3E0F51CE" w14:textId="114F4E7A" w:rsidR="008605D3" w:rsidRDefault="008605D3" w:rsidP="00B578B0">
      <w:pPr>
        <w:rPr>
          <w:rFonts w:ascii="Tahoma" w:hAnsi="Tahoma" w:cs="Tahoma"/>
          <w:sz w:val="22"/>
          <w:szCs w:val="22"/>
        </w:rPr>
      </w:pPr>
      <w:r w:rsidRPr="00C6698D">
        <w:rPr>
          <w:rFonts w:ascii="Tahoma" w:hAnsi="Tahoma" w:cs="Tahoma"/>
          <w:b/>
          <w:sz w:val="22"/>
          <w:szCs w:val="22"/>
        </w:rPr>
        <w:t>Q.</w:t>
      </w:r>
      <w:r w:rsidR="00C6698D" w:rsidRPr="00C6698D">
        <w:rPr>
          <w:rFonts w:ascii="Tahoma" w:hAnsi="Tahoma" w:cs="Tahoma"/>
          <w:b/>
          <w:sz w:val="22"/>
          <w:szCs w:val="22"/>
        </w:rPr>
        <w:t>10</w:t>
      </w:r>
      <w:r>
        <w:rPr>
          <w:rFonts w:ascii="Tahoma" w:hAnsi="Tahoma" w:cs="Tahoma"/>
          <w:sz w:val="22"/>
          <w:szCs w:val="22"/>
        </w:rPr>
        <w:t xml:space="preserve"> </w:t>
      </w:r>
      <w:r w:rsidRPr="00FC5C4A">
        <w:t>What range and step</w:t>
      </w:r>
      <w:r w:rsidR="00554E57" w:rsidRPr="00FC5C4A">
        <w:t xml:space="preserve"> size</w:t>
      </w:r>
      <w:r w:rsidRPr="00FC5C4A">
        <w:t xml:space="preserve"> do </w:t>
      </w:r>
      <w:r w:rsidR="00331E17" w:rsidRPr="00FC5C4A">
        <w:t xml:space="preserve">you use for the frequency </w:t>
      </w:r>
      <w:r w:rsidR="00554E57" w:rsidRPr="00FC5C4A">
        <w:t xml:space="preserve">search </w:t>
      </w:r>
      <w:r w:rsidR="00331E17" w:rsidRPr="00FC5C4A">
        <w:t>space</w:t>
      </w:r>
      <w:r w:rsidRPr="00FC5C4A">
        <w:t>? What is the corresponding maximum frequency mismatch loss</w:t>
      </w:r>
      <w:r w:rsidR="00554E57" w:rsidRPr="00FC5C4A">
        <w:t xml:space="preserve"> (check course materials for the definition of mismatch loss)</w:t>
      </w:r>
      <w:r w:rsidRPr="00FC5C4A">
        <w:t>?</w:t>
      </w:r>
    </w:p>
    <w:p w14:paraId="6D7FE2C9" w14:textId="77777777" w:rsidR="008605D3" w:rsidRDefault="008605D3" w:rsidP="00B578B0">
      <w:pPr>
        <w:rPr>
          <w:rFonts w:ascii="Tahoma" w:hAnsi="Tahoma" w:cs="Tahoma"/>
          <w:sz w:val="22"/>
          <w:szCs w:val="22"/>
        </w:rPr>
      </w:pPr>
    </w:p>
    <w:p w14:paraId="0E50424F" w14:textId="4612F1FD" w:rsidR="005A3C24" w:rsidRDefault="00DB54E4" w:rsidP="00B578B0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In the frequency space, we use a range of 14</w:t>
      </w:r>
      <w:r w:rsidR="00F679D4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kHz and a step size of 500 Hz</w:t>
      </w:r>
      <w:r w:rsidR="00F679D4">
        <w:rPr>
          <w:rFonts w:ascii="Tahoma" w:hAnsi="Tahoma" w:cs="Tahoma"/>
          <w:sz w:val="22"/>
          <w:szCs w:val="22"/>
        </w:rPr>
        <w:t>. The maximum frequency mismatch loss is thus:</w:t>
      </w:r>
    </w:p>
    <w:p w14:paraId="057A214E" w14:textId="25519BE3" w:rsidR="00F679D4" w:rsidRDefault="00F679D4" w:rsidP="00B578B0">
      <w:pPr>
        <w:rPr>
          <w:rFonts w:ascii="Tahoma" w:hAnsi="Tahoma" w:cs="Tahoma"/>
          <w:sz w:val="22"/>
          <w:szCs w:val="22"/>
        </w:rPr>
      </w:pPr>
    </w:p>
    <w:p w14:paraId="46D61819" w14:textId="7281818F" w:rsidR="00F679D4" w:rsidRPr="00F679D4" w:rsidRDefault="00F679D4" w:rsidP="00B578B0">
      <w:pPr>
        <w:rPr>
          <w:rFonts w:ascii="Tahoma" w:hAnsi="Tahoma" w:cs="Tahoma"/>
          <w:sz w:val="22"/>
          <w:szCs w:val="22"/>
        </w:rPr>
      </w:pPr>
      <m:oMathPara>
        <m:oMath>
          <m:r>
            <w:rPr>
              <w:rFonts w:ascii="Cambria Math" w:hAnsi="Cambria Math" w:cs="Tahoma"/>
              <w:sz w:val="22"/>
              <w:szCs w:val="22"/>
            </w:rPr>
            <m:t>L=sinc</m:t>
          </m:r>
          <m:d>
            <m:dPr>
              <m:ctrlPr>
                <w:rPr>
                  <w:rFonts w:ascii="Cambria Math" w:hAnsi="Cambria Math" w:cs="Tahoma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2"/>
                      <w:szCs w:val="22"/>
                    </w:rPr>
                    <m:t>Δ</m:t>
                  </m:r>
                  <m:r>
                    <w:rPr>
                      <w:rFonts w:ascii="Cambria Math" w:hAnsi="Cambria Math" w:cs="Tahoma"/>
                      <w:sz w:val="22"/>
                      <w:szCs w:val="22"/>
                    </w:rPr>
                    <m:t>f</m:t>
                  </m:r>
                </m:num>
                <m:den>
                  <m:r>
                    <w:rPr>
                      <w:rFonts w:ascii="Cambria Math" w:hAnsi="Cambria Math" w:cs="Tahoma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 w:cs="Tahoma"/>
                  <w:sz w:val="22"/>
                  <w:szCs w:val="22"/>
                </w:rPr>
                <m:t>*T</m:t>
              </m:r>
            </m:e>
          </m:d>
          <m:r>
            <w:rPr>
              <w:rFonts w:ascii="Cambria Math" w:hAnsi="Cambria Math" w:cs="Tahoma"/>
              <w:sz w:val="22"/>
              <w:szCs w:val="22"/>
            </w:rPr>
            <m:t>=sinc</m:t>
          </m:r>
          <m:d>
            <m:dPr>
              <m:ctrlPr>
                <w:rPr>
                  <w:rFonts w:ascii="Cambria Math" w:hAnsi="Cambria Math" w:cs="Tahoma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sz w:val="22"/>
                      <w:szCs w:val="22"/>
                    </w:rPr>
                    <m:t>500</m:t>
                  </m:r>
                </m:num>
                <m:den>
                  <m:r>
                    <w:rPr>
                      <w:rFonts w:ascii="Cambria Math" w:hAnsi="Cambria Math" w:cs="Tahoma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 w:cs="Tahoma"/>
                  <w:sz w:val="22"/>
                  <w:szCs w:val="22"/>
                </w:rPr>
                <m:t>*0.001</m:t>
              </m:r>
            </m:e>
          </m:d>
          <m:r>
            <w:rPr>
              <w:rFonts w:ascii="Cambria Math" w:hAnsi="Cambria Math" w:cs="Tahoma"/>
              <w:sz w:val="22"/>
              <w:szCs w:val="22"/>
            </w:rPr>
            <m:t>=0.9003 or-</m:t>
          </m:r>
          <m:r>
            <w:rPr>
              <w:rFonts w:ascii="Cambria Math" w:hAnsi="Cambria Math" w:cs="Tahoma"/>
              <w:sz w:val="22"/>
              <w:szCs w:val="22"/>
            </w:rPr>
            <m:t>0.91</m:t>
          </m:r>
          <m:r>
            <w:rPr>
              <w:rFonts w:ascii="Cambria Math" w:hAnsi="Cambria Math" w:cs="Tahoma"/>
              <w:sz w:val="22"/>
              <w:szCs w:val="22"/>
            </w:rPr>
            <m:t xml:space="preserve"> dB </m:t>
          </m:r>
        </m:oMath>
      </m:oMathPara>
    </w:p>
    <w:p w14:paraId="2C00C071" w14:textId="77777777" w:rsidR="00F679D4" w:rsidRDefault="00F679D4" w:rsidP="00B578B0">
      <w:pPr>
        <w:rPr>
          <w:rFonts w:ascii="Tahoma" w:hAnsi="Tahoma" w:cs="Tahoma"/>
          <w:sz w:val="22"/>
          <w:szCs w:val="22"/>
        </w:rPr>
      </w:pPr>
    </w:p>
    <w:p w14:paraId="781048E0" w14:textId="73EA0097" w:rsidR="00B578B0" w:rsidRPr="00DB37A7" w:rsidRDefault="00B578B0" w:rsidP="00FC5C4A">
      <w:r w:rsidRPr="00DB37A7">
        <w:t xml:space="preserve">Now plot the CAF function for satellite </w:t>
      </w:r>
      <w:r w:rsidR="000444D9">
        <w:t>6</w:t>
      </w:r>
      <w:r w:rsidRPr="00DB37A7">
        <w:t>.</w:t>
      </w:r>
    </w:p>
    <w:p w14:paraId="6650C3AB" w14:textId="48945896" w:rsidR="00D246EF" w:rsidRPr="00DB37A7" w:rsidRDefault="00D246EF" w:rsidP="00FC5C4A"/>
    <w:p w14:paraId="1BB017EF" w14:textId="271B2897" w:rsidR="00D246EF" w:rsidRPr="00DB37A7" w:rsidRDefault="00F679D4" w:rsidP="00D64F27">
      <w:pPr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noProof/>
          <w:sz w:val="22"/>
          <w:szCs w:val="22"/>
        </w:rPr>
        <w:drawing>
          <wp:inline distT="0" distB="0" distL="0" distR="0" wp14:anchorId="57F0EA1E" wp14:editId="45592EFD">
            <wp:extent cx="6115685" cy="3425825"/>
            <wp:effectExtent l="0" t="0" r="5715" b="3175"/>
            <wp:docPr id="21" name="Image 21" descr="Une image contenant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F_sat6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AAD2" w14:textId="77777777" w:rsidR="008649DD" w:rsidRDefault="008649DD" w:rsidP="00B578B0">
      <w:pPr>
        <w:rPr>
          <w:rFonts w:ascii="Tahoma" w:hAnsi="Tahoma" w:cs="Tahoma"/>
          <w:sz w:val="22"/>
          <w:szCs w:val="22"/>
        </w:rPr>
      </w:pPr>
    </w:p>
    <w:p w14:paraId="0BD3ED58" w14:textId="583A1D03" w:rsidR="00944BDA" w:rsidRDefault="008649DD" w:rsidP="00944BDA">
      <w:r w:rsidRPr="00C6698D">
        <w:rPr>
          <w:rFonts w:ascii="Tahoma" w:hAnsi="Tahoma" w:cs="Tahoma"/>
          <w:b/>
          <w:sz w:val="22"/>
          <w:szCs w:val="22"/>
        </w:rPr>
        <w:t>Q</w:t>
      </w:r>
      <w:r w:rsidR="00E13A16" w:rsidRPr="00C6698D">
        <w:rPr>
          <w:rFonts w:ascii="Tahoma" w:hAnsi="Tahoma" w:cs="Tahoma"/>
          <w:b/>
          <w:sz w:val="22"/>
          <w:szCs w:val="22"/>
        </w:rPr>
        <w:t>.</w:t>
      </w:r>
      <w:r w:rsidR="00C6698D" w:rsidRPr="00C6698D">
        <w:rPr>
          <w:rFonts w:ascii="Tahoma" w:hAnsi="Tahoma" w:cs="Tahoma"/>
          <w:b/>
          <w:sz w:val="22"/>
          <w:szCs w:val="22"/>
        </w:rPr>
        <w:t>11</w:t>
      </w:r>
      <w:r>
        <w:rPr>
          <w:rFonts w:ascii="Tahoma" w:hAnsi="Tahoma" w:cs="Tahoma"/>
          <w:sz w:val="22"/>
          <w:szCs w:val="22"/>
        </w:rPr>
        <w:t xml:space="preserve"> </w:t>
      </w:r>
      <w:r w:rsidR="00B578B0" w:rsidRPr="00FC5C4A">
        <w:t xml:space="preserve">What do you observe compared with the CAF for satellite </w:t>
      </w:r>
      <w:r w:rsidR="000B093A" w:rsidRPr="00FC5C4A">
        <w:t>22</w:t>
      </w:r>
      <w:r w:rsidR="00B578B0" w:rsidRPr="00FC5C4A">
        <w:t xml:space="preserve">? How do you explain </w:t>
      </w:r>
      <w:proofErr w:type="gramStart"/>
      <w:r w:rsidR="00B578B0" w:rsidRPr="00FC5C4A">
        <w:t>it</w:t>
      </w:r>
      <w:r w:rsidR="00F679D4">
        <w:t xml:space="preserve"> </w:t>
      </w:r>
      <w:r w:rsidR="00B578B0" w:rsidRPr="00FC5C4A">
        <w:t>?</w:t>
      </w:r>
      <w:proofErr w:type="gramEnd"/>
    </w:p>
    <w:p w14:paraId="2070B8F8" w14:textId="4877E49D" w:rsidR="00F679D4" w:rsidRDefault="00F679D4" w:rsidP="00944BDA"/>
    <w:p w14:paraId="3A8A43C9" w14:textId="469116EA" w:rsidR="00F679D4" w:rsidRDefault="00F679D4" w:rsidP="00944BDA">
      <w:r>
        <w:lastRenderedPageBreak/>
        <w:t>Here we observe two peaks in the CAF. This may be due to a data bit transition, so the two peaks correspond to two different bits.</w:t>
      </w:r>
      <w:bookmarkStart w:id="12" w:name="_GoBack"/>
      <w:bookmarkEnd w:id="12"/>
    </w:p>
    <w:p w14:paraId="089A1E4D" w14:textId="77777777" w:rsidR="00E01821" w:rsidRDefault="00E01821" w:rsidP="00944BDA">
      <w:pPr>
        <w:rPr>
          <w:rFonts w:ascii="Tahoma" w:hAnsi="Tahoma" w:cs="Tahoma"/>
          <w:sz w:val="22"/>
          <w:szCs w:val="22"/>
        </w:rPr>
      </w:pPr>
    </w:p>
    <w:p w14:paraId="204722FF" w14:textId="77777777" w:rsidR="009A253C" w:rsidRDefault="009A253C" w:rsidP="00944BDA">
      <w:pPr>
        <w:rPr>
          <w:rFonts w:ascii="Tahoma" w:hAnsi="Tahoma" w:cs="Tahoma"/>
          <w:sz w:val="22"/>
          <w:szCs w:val="22"/>
        </w:rPr>
      </w:pPr>
    </w:p>
    <w:p w14:paraId="38E0623C" w14:textId="475F25C4" w:rsidR="00D10C1E" w:rsidRDefault="00E01821" w:rsidP="009A253C">
      <w:pPr>
        <w:jc w:val="center"/>
        <w:rPr>
          <w:rFonts w:ascii="Tahoma" w:hAnsi="Tahoma" w:cs="Tahoma"/>
          <w:sz w:val="22"/>
          <w:szCs w:val="22"/>
        </w:rPr>
      </w:pPr>
      <w:r>
        <w:rPr>
          <w:highlight w:val="yellow"/>
        </w:rPr>
        <w:t>Please, v</w:t>
      </w:r>
      <w:r w:rsidRPr="00C644F1">
        <w:rPr>
          <w:highlight w:val="yellow"/>
        </w:rPr>
        <w:t xml:space="preserve">alidate your results with the instructor before moving to </w:t>
      </w:r>
      <w:r w:rsidRPr="004135E4">
        <w:rPr>
          <w:b/>
          <w:highlight w:val="yellow"/>
        </w:rPr>
        <w:t xml:space="preserve">Exercise </w:t>
      </w:r>
      <w:r>
        <w:rPr>
          <w:b/>
          <w:highlight w:val="yellow"/>
        </w:rPr>
        <w:t>4</w:t>
      </w:r>
      <w:r w:rsidRPr="00C644F1">
        <w:rPr>
          <w:highlight w:val="yellow"/>
        </w:rPr>
        <w:t>.</w:t>
      </w:r>
      <w:r w:rsidR="009A253C">
        <w:rPr>
          <w:rFonts w:ascii="Tahoma" w:hAnsi="Tahoma" w:cs="Tahoma"/>
          <w:sz w:val="22"/>
          <w:szCs w:val="22"/>
        </w:rPr>
        <w:t xml:space="preserve"> </w:t>
      </w:r>
    </w:p>
    <w:p w14:paraId="785CB5B8" w14:textId="77777777" w:rsidR="00E01821" w:rsidRPr="00C6698D" w:rsidRDefault="00E01821" w:rsidP="00E01821">
      <w:pPr>
        <w:jc w:val="center"/>
        <w:rPr>
          <w:rFonts w:ascii="Tahoma" w:hAnsi="Tahoma" w:cs="Tahoma"/>
          <w:sz w:val="22"/>
          <w:szCs w:val="22"/>
        </w:rPr>
      </w:pPr>
    </w:p>
    <w:p w14:paraId="0667DF7E" w14:textId="53DC7E0D" w:rsidR="005A3C24" w:rsidRDefault="005A3C24" w:rsidP="00D10C1E">
      <w:pPr>
        <w:jc w:val="left"/>
        <w:rPr>
          <w:rFonts w:ascii="Courier New" w:hAnsi="Courier New" w:cs="Courier New"/>
          <w:lang w:eastAsia="en-GB"/>
        </w:rPr>
      </w:pPr>
    </w:p>
    <w:p w14:paraId="59F59DF1" w14:textId="77777777" w:rsidR="005A3C24" w:rsidRDefault="005A3C24" w:rsidP="002351A0">
      <w:pPr>
        <w:autoSpaceDE w:val="0"/>
        <w:autoSpaceDN w:val="0"/>
        <w:adjustRightInd w:val="0"/>
        <w:jc w:val="left"/>
        <w:rPr>
          <w:rFonts w:ascii="Courier New" w:hAnsi="Courier New" w:cs="Courier New"/>
          <w:lang w:eastAsia="en-GB"/>
        </w:rPr>
      </w:pPr>
    </w:p>
    <w:p w14:paraId="5A52C2B4" w14:textId="73E4E5FA" w:rsidR="00425DB7" w:rsidRPr="009A253C" w:rsidRDefault="005A3C24" w:rsidP="009A253C">
      <w:pPr>
        <w:pStyle w:val="Chapter1title"/>
      </w:pPr>
      <w:r>
        <w:rPr>
          <w:rFonts w:ascii="Courier New" w:hAnsi="Courier New" w:cs="Courier New"/>
          <w:lang w:eastAsia="en-GB"/>
        </w:rPr>
        <w:br w:type="page"/>
      </w:r>
      <w:r w:rsidR="00425DB7" w:rsidRPr="00C644F1">
        <w:lastRenderedPageBreak/>
        <w:t xml:space="preserve">Exercise </w:t>
      </w:r>
      <w:r w:rsidR="00425DB7">
        <w:t>4: High Sensitivity Acquisition</w:t>
      </w:r>
    </w:p>
    <w:p w14:paraId="03682AAD" w14:textId="6779E54D" w:rsidR="009922E1" w:rsidRPr="005E25E6" w:rsidRDefault="009922E1" w:rsidP="009D0889">
      <w:r w:rsidRPr="005E25E6">
        <w:t>The goal of this exercise is to increase the acquisition sensitivity by increasing the coherent integration time.</w:t>
      </w:r>
    </w:p>
    <w:p w14:paraId="4A5EB687" w14:textId="77777777" w:rsidR="009922E1" w:rsidRPr="005E25E6" w:rsidRDefault="009922E1" w:rsidP="009D0889"/>
    <w:p w14:paraId="677277A1" w14:textId="2A54CBB3" w:rsidR="00D00DF0" w:rsidRDefault="006E0DDC" w:rsidP="009D0889">
      <w:r w:rsidRPr="005E25E6">
        <w:t>To do so</w:t>
      </w:r>
      <w:r>
        <w:t>,</w:t>
      </w:r>
      <w:r w:rsidRPr="005E25E6">
        <w:t xml:space="preserve"> you </w:t>
      </w:r>
      <w:r w:rsidR="00D00DF0">
        <w:t>have two possible options (pick one):</w:t>
      </w:r>
    </w:p>
    <w:p w14:paraId="2F578E8C" w14:textId="77777777" w:rsidR="009A253C" w:rsidRDefault="009A253C" w:rsidP="009D0889"/>
    <w:p w14:paraId="7AB48E49" w14:textId="7B108E49" w:rsidR="00D00DF0" w:rsidRDefault="00D00DF0" w:rsidP="009D0889">
      <w:pPr>
        <w:pStyle w:val="Paragraphedeliste"/>
        <w:numPr>
          <w:ilvl w:val="0"/>
          <w:numId w:val="26"/>
        </w:numPr>
        <w:jc w:val="left"/>
        <w:rPr>
          <w:rFonts w:ascii="Tahoma" w:hAnsi="Tahoma" w:cs="Tahoma"/>
          <w:sz w:val="22"/>
          <w:szCs w:val="22"/>
        </w:rPr>
      </w:pPr>
      <w:r w:rsidRPr="009D0889">
        <w:t>Modify the function</w:t>
      </w:r>
      <w:r>
        <w:rPr>
          <w:rFonts w:ascii="Tahoma" w:hAnsi="Tahoma" w:cs="Tahoma"/>
          <w:sz w:val="22"/>
          <w:szCs w:val="22"/>
        </w:rPr>
        <w:t xml:space="preserve"> </w:t>
      </w:r>
      <w:r w:rsidRPr="009D0889">
        <w:rPr>
          <w:rFonts w:ascii="Courier New" w:hAnsi="Courier New" w:cs="Courier New"/>
          <w:szCs w:val="21"/>
        </w:rPr>
        <w:t>acquisition_1</w:t>
      </w:r>
      <w:proofErr w:type="gramStart"/>
      <w:r w:rsidRPr="009D0889">
        <w:rPr>
          <w:rFonts w:ascii="Courier New" w:hAnsi="Courier New" w:cs="Courier New"/>
          <w:szCs w:val="21"/>
        </w:rPr>
        <w:t>ms(</w:t>
      </w:r>
      <w:proofErr w:type="gramEnd"/>
      <w:r w:rsidRPr="009D0889">
        <w:rPr>
          <w:rFonts w:ascii="Courier New" w:hAnsi="Courier New" w:cs="Courier New"/>
          <w:szCs w:val="21"/>
        </w:rPr>
        <w:t>)</w:t>
      </w:r>
      <w:r w:rsidRPr="009D0889">
        <w:t>, that you have previously completed for Exercise 3, to implement a 10 ms integration time. In this case please rename it to</w:t>
      </w:r>
      <w:r w:rsidR="009D0889">
        <w:br/>
      </w:r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D0889">
        <w:rPr>
          <w:rFonts w:ascii="Courier New" w:hAnsi="Courier New" w:cs="Courier New"/>
          <w:szCs w:val="21"/>
        </w:rPr>
        <w:t>acquisition_</w:t>
      </w:r>
      <w:proofErr w:type="gramStart"/>
      <w:r w:rsidRPr="009D0889">
        <w:rPr>
          <w:rFonts w:ascii="Courier New" w:hAnsi="Courier New" w:cs="Courier New"/>
          <w:szCs w:val="21"/>
        </w:rPr>
        <w:t>Tcoh</w:t>
      </w:r>
      <w:proofErr w:type="spellEnd"/>
      <w:r w:rsidRPr="009D0889">
        <w:rPr>
          <w:rFonts w:ascii="Courier New" w:hAnsi="Courier New" w:cs="Courier New"/>
          <w:szCs w:val="21"/>
        </w:rPr>
        <w:t>(</w:t>
      </w:r>
      <w:proofErr w:type="gramEnd"/>
      <w:r w:rsidRPr="009D0889">
        <w:rPr>
          <w:rFonts w:ascii="Courier New" w:hAnsi="Courier New" w:cs="Courier New"/>
          <w:szCs w:val="21"/>
        </w:rPr>
        <w:t>)</w:t>
      </w:r>
      <w:r w:rsidRPr="009D0889">
        <w:t>function.</w:t>
      </w:r>
    </w:p>
    <w:p w14:paraId="6F631562" w14:textId="4899FBEF" w:rsidR="00D00DF0" w:rsidRDefault="00D00DF0" w:rsidP="00D00DF0">
      <w:pPr>
        <w:pStyle w:val="Paragraphedeliste"/>
        <w:numPr>
          <w:ilvl w:val="0"/>
          <w:numId w:val="26"/>
        </w:numPr>
        <w:rPr>
          <w:rFonts w:ascii="Tahoma" w:hAnsi="Tahoma" w:cs="Tahoma"/>
          <w:sz w:val="22"/>
          <w:szCs w:val="22"/>
        </w:rPr>
      </w:pPr>
      <w:r w:rsidRPr="009D0889">
        <w:t>Modify directly</w:t>
      </w:r>
      <w:r>
        <w:rPr>
          <w:rFonts w:ascii="Tahoma" w:hAnsi="Tahoma" w:cs="Tahoma"/>
          <w:sz w:val="22"/>
          <w:szCs w:val="22"/>
        </w:rPr>
        <w:t xml:space="preserve"> </w:t>
      </w:r>
      <w:r w:rsidRPr="009D0889">
        <w:rPr>
          <w:rFonts w:ascii="Courier New" w:hAnsi="Courier New" w:cs="Courier New"/>
          <w:szCs w:val="21"/>
        </w:rPr>
        <w:t>Main_Ex4</w:t>
      </w:r>
      <w:r w:rsidRPr="009D0889">
        <w:rPr>
          <w:rFonts w:ascii="Tahoma" w:hAnsi="Tahoma" w:cs="Tahoma"/>
          <w:szCs w:val="21"/>
        </w:rPr>
        <w:t>.</w:t>
      </w:r>
      <w:r w:rsidRPr="009D0889">
        <w:rPr>
          <w:rFonts w:ascii="Courier New" w:hAnsi="Courier New" w:cs="Courier New"/>
          <w:szCs w:val="21"/>
        </w:rPr>
        <w:t>m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9D0889">
        <w:t>to include the necessary code to perform the 10 ms acquisition</w:t>
      </w:r>
      <w:r>
        <w:rPr>
          <w:rFonts w:ascii="Tahoma" w:hAnsi="Tahoma" w:cs="Tahoma"/>
          <w:sz w:val="22"/>
          <w:szCs w:val="22"/>
        </w:rPr>
        <w:t>.</w:t>
      </w:r>
    </w:p>
    <w:p w14:paraId="4CA08F33" w14:textId="77777777" w:rsidR="00D00DF0" w:rsidRDefault="00D00DF0" w:rsidP="00D00DF0">
      <w:pPr>
        <w:rPr>
          <w:rFonts w:ascii="Tahoma" w:hAnsi="Tahoma" w:cs="Tahoma"/>
          <w:sz w:val="22"/>
          <w:szCs w:val="22"/>
        </w:rPr>
      </w:pPr>
    </w:p>
    <w:p w14:paraId="3C5DCA9B" w14:textId="28452B82" w:rsidR="00D00DF0" w:rsidRPr="009D0889" w:rsidRDefault="00D00DF0" w:rsidP="009D0889">
      <w:pPr>
        <w:jc w:val="center"/>
        <w:rPr>
          <w:u w:val="single"/>
        </w:rPr>
      </w:pPr>
      <w:r w:rsidRPr="009D0889">
        <w:rPr>
          <w:u w:val="single"/>
        </w:rPr>
        <w:t>If you these two options are not clear for you, please ask the instructor for more details.</w:t>
      </w:r>
    </w:p>
    <w:p w14:paraId="631C1D39" w14:textId="77777777" w:rsidR="00D00DF0" w:rsidRPr="00D00DF0" w:rsidRDefault="00D00DF0" w:rsidP="00D00DF0">
      <w:pPr>
        <w:pStyle w:val="Paragraphedeliste"/>
        <w:rPr>
          <w:rFonts w:ascii="Tahoma" w:hAnsi="Tahoma" w:cs="Tahoma"/>
          <w:sz w:val="22"/>
          <w:szCs w:val="22"/>
        </w:rPr>
      </w:pPr>
    </w:p>
    <w:p w14:paraId="73D8A3EE" w14:textId="331153E6" w:rsidR="006E0DDC" w:rsidRDefault="00D00DF0" w:rsidP="009D0889">
      <w:r>
        <w:t>In any implementation</w:t>
      </w:r>
      <w:r w:rsidR="006E0DDC" w:rsidRPr="005E25E6">
        <w:t xml:space="preserve">, the FFTs </w:t>
      </w:r>
      <w:r>
        <w:t>should</w:t>
      </w:r>
      <w:r w:rsidR="006E0DDC" w:rsidRPr="005E25E6">
        <w:t xml:space="preserve"> still</w:t>
      </w:r>
      <w:r>
        <w:t xml:space="preserve"> be</w:t>
      </w:r>
      <w:r w:rsidR="006E0DDC" w:rsidRPr="005E25E6">
        <w:t xml:space="preserve"> performed on 1 ms data, and the</w:t>
      </w:r>
      <w:r w:rsidR="009D0889">
        <w:t>n, the</w:t>
      </w:r>
      <w:r w:rsidR="006E0DDC" w:rsidRPr="005E25E6">
        <w:t xml:space="preserve"> ten results</w:t>
      </w:r>
      <w:r w:rsidR="009D0889">
        <w:t xml:space="preserve"> for each individual ms must be</w:t>
      </w:r>
      <w:r w:rsidR="006E0DDC" w:rsidRPr="005E25E6">
        <w:t xml:space="preserve"> summed.</w:t>
      </w:r>
      <w:r w:rsidR="006E0DDC">
        <w:t xml:space="preserve"> </w:t>
      </w:r>
    </w:p>
    <w:p w14:paraId="00A2F053" w14:textId="77777777" w:rsidR="00D00DF0" w:rsidRDefault="00D00DF0" w:rsidP="00CB1EE3">
      <w:pPr>
        <w:autoSpaceDE w:val="0"/>
        <w:autoSpaceDN w:val="0"/>
        <w:adjustRightInd w:val="0"/>
        <w:jc w:val="left"/>
        <w:rPr>
          <w:rFonts w:ascii="Tahoma" w:hAnsi="Tahoma" w:cs="Tahoma"/>
          <w:sz w:val="22"/>
          <w:szCs w:val="22"/>
        </w:rPr>
      </w:pPr>
    </w:p>
    <w:p w14:paraId="145E8C3C" w14:textId="2F62D331" w:rsidR="00540BC2" w:rsidRPr="00CB1EE3" w:rsidRDefault="00ED6008" w:rsidP="00CB1EE3">
      <w:pPr>
        <w:autoSpaceDE w:val="0"/>
        <w:autoSpaceDN w:val="0"/>
        <w:adjustRightInd w:val="0"/>
        <w:jc w:val="left"/>
        <w:rPr>
          <w:rFonts w:ascii="Courier New" w:hAnsi="Courier New" w:cs="Courier New"/>
          <w:lang w:eastAsia="en-GB"/>
        </w:rPr>
      </w:pPr>
      <w:r w:rsidRPr="009D0889">
        <w:t>We recommend you to</w:t>
      </w:r>
      <w:r w:rsidR="00540BC2" w:rsidRPr="009D0889">
        <w:t xml:space="preserve"> </w:t>
      </w:r>
      <w:r w:rsidRPr="009D0889">
        <w:t>use the</w:t>
      </w:r>
      <w:r w:rsidR="00540BC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540BC2" w:rsidRPr="009D0889">
        <w:rPr>
          <w:rFonts w:ascii="Courier New" w:hAnsi="Courier New" w:cs="Courier New"/>
          <w:color w:val="000000"/>
          <w:szCs w:val="21"/>
          <w:lang w:eastAsia="en-GB"/>
        </w:rPr>
        <w:t>settings.cohInt</w:t>
      </w:r>
      <w:proofErr w:type="spellEnd"/>
      <w:r w:rsidR="00540BC2">
        <w:rPr>
          <w:rFonts w:ascii="Tahoma" w:hAnsi="Tahoma" w:cs="Tahoma"/>
          <w:sz w:val="22"/>
          <w:szCs w:val="22"/>
        </w:rPr>
        <w:t xml:space="preserve"> </w:t>
      </w:r>
      <w:r w:rsidRPr="009D0889">
        <w:t>(by default = 10) property,</w:t>
      </w:r>
      <w:r w:rsidR="00540BC2" w:rsidRPr="009D0889">
        <w:t xml:space="preserve"> in the </w:t>
      </w:r>
      <w:proofErr w:type="spellStart"/>
      <w:r w:rsidR="00540BC2" w:rsidRPr="009D0889">
        <w:rPr>
          <w:rFonts w:ascii="Courier New" w:hAnsi="Courier New" w:cs="Courier New"/>
          <w:szCs w:val="21"/>
        </w:rPr>
        <w:t>initSettings</w:t>
      </w:r>
      <w:proofErr w:type="spellEnd"/>
      <w:r w:rsidR="00540BC2" w:rsidRPr="00540BC2">
        <w:rPr>
          <w:rFonts w:ascii="Tahoma" w:hAnsi="Tahoma" w:cs="Tahoma"/>
          <w:sz w:val="22"/>
          <w:szCs w:val="22"/>
        </w:rPr>
        <w:t xml:space="preserve"> </w:t>
      </w:r>
      <w:r w:rsidR="00540BC2" w:rsidRPr="009D0889">
        <w:t>script</w:t>
      </w:r>
      <w:r w:rsidRPr="009D0889">
        <w:t>, to define the integration time in your code.</w:t>
      </w:r>
    </w:p>
    <w:p w14:paraId="0982DCF0" w14:textId="77777777" w:rsidR="0096336A" w:rsidRPr="005E25E6" w:rsidRDefault="0096336A" w:rsidP="009922E1">
      <w:pPr>
        <w:rPr>
          <w:rFonts w:ascii="Tahoma" w:hAnsi="Tahoma" w:cs="Tahoma"/>
          <w:sz w:val="22"/>
          <w:szCs w:val="22"/>
        </w:rPr>
      </w:pPr>
    </w:p>
    <w:p w14:paraId="7C628653" w14:textId="3CBB2FF2" w:rsidR="0096336A" w:rsidRPr="005E25E6" w:rsidRDefault="0096336A" w:rsidP="009922E1">
      <w:pPr>
        <w:rPr>
          <w:rFonts w:ascii="Tahoma" w:hAnsi="Tahoma" w:cs="Tahoma"/>
          <w:sz w:val="22"/>
          <w:szCs w:val="22"/>
        </w:rPr>
      </w:pPr>
      <w:r w:rsidRPr="009D0889">
        <w:rPr>
          <w:rFonts w:cs="Helvetica"/>
          <w:b/>
          <w:szCs w:val="21"/>
          <w:u w:val="single"/>
        </w:rPr>
        <w:t>Hint:</w:t>
      </w:r>
      <w:r w:rsidRPr="005E25E6">
        <w:rPr>
          <w:rFonts w:ascii="Tahoma" w:hAnsi="Tahoma" w:cs="Tahoma"/>
          <w:sz w:val="22"/>
          <w:szCs w:val="22"/>
        </w:rPr>
        <w:t xml:space="preserve"> </w:t>
      </w:r>
      <w:r w:rsidRPr="009D0889">
        <w:rPr>
          <w:rFonts w:ascii="Tahoma" w:hAnsi="Tahoma" w:cs="Tahoma"/>
          <w:szCs w:val="21"/>
        </w:rPr>
        <w:t xml:space="preserve">Use </w:t>
      </w:r>
      <w:proofErr w:type="spellStart"/>
      <w:proofErr w:type="gramStart"/>
      <w:r w:rsidRPr="009D0889">
        <w:rPr>
          <w:rFonts w:ascii="Courier New" w:hAnsi="Courier New" w:cs="Courier New"/>
          <w:szCs w:val="21"/>
        </w:rPr>
        <w:t>generateGoldCodeSampled</w:t>
      </w:r>
      <w:proofErr w:type="spellEnd"/>
      <w:r w:rsidRPr="00C6698D">
        <w:rPr>
          <w:rFonts w:ascii="Courier New" w:hAnsi="Courier New" w:cs="Courier New"/>
          <w:sz w:val="22"/>
          <w:szCs w:val="22"/>
        </w:rPr>
        <w:t>(</w:t>
      </w:r>
      <w:proofErr w:type="gramEnd"/>
      <w:r w:rsidRPr="00C6698D">
        <w:rPr>
          <w:rFonts w:ascii="Courier New" w:hAnsi="Courier New" w:cs="Courier New"/>
          <w:sz w:val="22"/>
          <w:szCs w:val="22"/>
        </w:rPr>
        <w:t>)</w:t>
      </w:r>
      <w:r w:rsidRPr="009D0889">
        <w:rPr>
          <w:rFonts w:ascii="Tahoma" w:hAnsi="Tahoma" w:cs="Tahoma"/>
          <w:szCs w:val="21"/>
        </w:rPr>
        <w:t xml:space="preserve"> function to generate 10 ms of sampled code. Then extract the </w:t>
      </w:r>
      <w:proofErr w:type="spellStart"/>
      <w:r w:rsidRPr="009D0889">
        <w:rPr>
          <w:rFonts w:ascii="Tahoma" w:hAnsi="Tahoma" w:cs="Tahoma"/>
          <w:szCs w:val="21"/>
        </w:rPr>
        <w:t>subvectors</w:t>
      </w:r>
      <w:proofErr w:type="spellEnd"/>
      <w:r w:rsidRPr="009D0889">
        <w:rPr>
          <w:rFonts w:ascii="Tahoma" w:hAnsi="Tahoma" w:cs="Tahoma"/>
          <w:szCs w:val="21"/>
        </w:rPr>
        <w:t xml:space="preserve"> of 1 ms (from 1 to 10) to compute the correlation with the received signal.</w:t>
      </w:r>
    </w:p>
    <w:p w14:paraId="5D20BA29" w14:textId="77777777" w:rsidR="009922E1" w:rsidRDefault="009922E1" w:rsidP="009922E1">
      <w:pPr>
        <w:rPr>
          <w:rFonts w:ascii="Tahoma" w:hAnsi="Tahoma" w:cs="Tahoma"/>
          <w:sz w:val="22"/>
          <w:szCs w:val="22"/>
        </w:rPr>
      </w:pPr>
    </w:p>
    <w:p w14:paraId="353D4293" w14:textId="77777777" w:rsidR="006E0DDC" w:rsidRDefault="006E0DDC" w:rsidP="006E0DDC">
      <w:pPr>
        <w:rPr>
          <w:rFonts w:ascii="Courier New" w:hAnsi="Courier New" w:cs="Courier New"/>
          <w:szCs w:val="21"/>
          <w:u w:val="single"/>
        </w:rPr>
      </w:pPr>
      <w:r w:rsidRPr="009D0889">
        <w:rPr>
          <w:u w:val="single"/>
        </w:rPr>
        <w:t xml:space="preserve">To perform the acquisition and obtain the results, run the script </w:t>
      </w:r>
      <w:r w:rsidRPr="009D0889">
        <w:rPr>
          <w:rFonts w:ascii="Courier New" w:hAnsi="Courier New" w:cs="Courier New"/>
          <w:szCs w:val="21"/>
          <w:u w:val="single"/>
        </w:rPr>
        <w:t>Main_Ex</w:t>
      </w:r>
      <w:proofErr w:type="gramStart"/>
      <w:r w:rsidRPr="009D0889">
        <w:rPr>
          <w:rFonts w:ascii="Courier New" w:hAnsi="Courier New" w:cs="Courier New"/>
          <w:szCs w:val="21"/>
          <w:u w:val="single"/>
        </w:rPr>
        <w:t>4.m</w:t>
      </w:r>
      <w:r w:rsidRPr="009D0889">
        <w:rPr>
          <w:rFonts w:ascii="Tahoma" w:hAnsi="Tahoma" w:cs="Tahoma"/>
          <w:szCs w:val="21"/>
          <w:u w:val="single"/>
        </w:rPr>
        <w:t>.</w:t>
      </w:r>
      <w:proofErr w:type="gramEnd"/>
      <w:r w:rsidRPr="009D0889">
        <w:rPr>
          <w:rFonts w:ascii="Tahoma" w:hAnsi="Tahoma" w:cs="Tahoma"/>
          <w:sz w:val="22"/>
          <w:szCs w:val="22"/>
          <w:u w:val="single"/>
        </w:rPr>
        <w:t xml:space="preserve"> </w:t>
      </w:r>
      <w:r w:rsidRPr="009D0889">
        <w:rPr>
          <w:u w:val="single"/>
        </w:rPr>
        <w:t xml:space="preserve">Remember to set “Exercise 4 – High Sensitivity Acquisition” as your working folder before running </w:t>
      </w:r>
      <w:r w:rsidRPr="009D0889">
        <w:rPr>
          <w:rFonts w:ascii="Courier New" w:hAnsi="Courier New" w:cs="Courier New"/>
          <w:szCs w:val="21"/>
          <w:u w:val="single"/>
        </w:rPr>
        <w:t>Main_Ex4</w:t>
      </w:r>
      <w:r w:rsidRPr="009D0889">
        <w:rPr>
          <w:rFonts w:ascii="Tahoma" w:hAnsi="Tahoma" w:cs="Tahoma"/>
          <w:szCs w:val="21"/>
          <w:u w:val="single"/>
        </w:rPr>
        <w:t>.</w:t>
      </w:r>
      <w:r w:rsidRPr="009D0889">
        <w:rPr>
          <w:rFonts w:ascii="Courier New" w:hAnsi="Courier New" w:cs="Courier New"/>
          <w:szCs w:val="21"/>
          <w:u w:val="single"/>
        </w:rPr>
        <w:t>m</w:t>
      </w:r>
    </w:p>
    <w:p w14:paraId="4D046BE6" w14:textId="77777777" w:rsidR="009A253C" w:rsidRPr="009D0889" w:rsidRDefault="009A253C" w:rsidP="006E0DDC">
      <w:pPr>
        <w:rPr>
          <w:rFonts w:ascii="Tahoma" w:hAnsi="Tahoma" w:cs="Tahoma"/>
          <w:sz w:val="22"/>
          <w:szCs w:val="22"/>
          <w:u w:val="single"/>
        </w:rPr>
      </w:pPr>
    </w:p>
    <w:p w14:paraId="1ED3684D" w14:textId="77777777" w:rsidR="00C6698D" w:rsidRDefault="00C6698D" w:rsidP="009922E1">
      <w:pPr>
        <w:rPr>
          <w:rFonts w:ascii="Tahoma" w:hAnsi="Tahoma" w:cs="Tahoma"/>
          <w:b/>
          <w:sz w:val="22"/>
          <w:szCs w:val="22"/>
        </w:rPr>
      </w:pPr>
    </w:p>
    <w:p w14:paraId="5FBE315A" w14:textId="47FFF3BF" w:rsidR="009922E1" w:rsidRDefault="0096336A" w:rsidP="009922E1">
      <w:pPr>
        <w:rPr>
          <w:rFonts w:ascii="Tahoma" w:hAnsi="Tahoma" w:cs="Tahoma"/>
          <w:sz w:val="22"/>
          <w:szCs w:val="22"/>
        </w:rPr>
      </w:pPr>
      <w:r w:rsidRPr="00C6698D">
        <w:rPr>
          <w:rFonts w:ascii="Tahoma" w:hAnsi="Tahoma" w:cs="Tahoma"/>
          <w:b/>
          <w:sz w:val="22"/>
          <w:szCs w:val="22"/>
        </w:rPr>
        <w:t>Q</w:t>
      </w:r>
      <w:r w:rsidR="00C6698D" w:rsidRPr="00C6698D">
        <w:rPr>
          <w:rFonts w:ascii="Tahoma" w:hAnsi="Tahoma" w:cs="Tahoma"/>
          <w:b/>
          <w:sz w:val="22"/>
          <w:szCs w:val="22"/>
        </w:rPr>
        <w:t>.12</w:t>
      </w:r>
      <w:r w:rsidRPr="005E25E6">
        <w:rPr>
          <w:rFonts w:ascii="Tahoma" w:hAnsi="Tahoma" w:cs="Tahoma"/>
          <w:sz w:val="22"/>
          <w:szCs w:val="22"/>
        </w:rPr>
        <w:t xml:space="preserve"> </w:t>
      </w:r>
      <w:r w:rsidR="009922E1" w:rsidRPr="009D0889">
        <w:t xml:space="preserve">For satellite </w:t>
      </w:r>
      <w:r w:rsidR="00267714" w:rsidRPr="009D0889">
        <w:t xml:space="preserve">22 </w:t>
      </w:r>
      <w:r w:rsidR="009922E1" w:rsidRPr="009D0889">
        <w:t xml:space="preserve">found in previous </w:t>
      </w:r>
      <w:r w:rsidR="00FC773B" w:rsidRPr="009D0889">
        <w:t>Exercise 3</w:t>
      </w:r>
      <w:r w:rsidR="009922E1" w:rsidRPr="009D0889">
        <w:t>, is the peak more or less identifiable than before?</w:t>
      </w:r>
    </w:p>
    <w:p w14:paraId="4EC26AE0" w14:textId="77777777" w:rsidR="00D64F27" w:rsidRDefault="00D64F27" w:rsidP="009922E1">
      <w:pPr>
        <w:rPr>
          <w:rFonts w:ascii="Tahoma" w:hAnsi="Tahoma" w:cs="Tahoma"/>
          <w:sz w:val="22"/>
          <w:szCs w:val="22"/>
        </w:rPr>
      </w:pPr>
    </w:p>
    <w:p w14:paraId="38BF52AC" w14:textId="77777777" w:rsidR="00C6698D" w:rsidRDefault="00C6698D" w:rsidP="009922E1">
      <w:pPr>
        <w:rPr>
          <w:rFonts w:ascii="Tahoma" w:hAnsi="Tahoma" w:cs="Tahoma"/>
          <w:sz w:val="22"/>
          <w:szCs w:val="22"/>
        </w:rPr>
      </w:pPr>
    </w:p>
    <w:p w14:paraId="75585B6E" w14:textId="77777777" w:rsidR="009922E1" w:rsidRPr="005E25E6" w:rsidRDefault="009922E1" w:rsidP="009922E1">
      <w:pPr>
        <w:rPr>
          <w:rFonts w:ascii="Tahoma" w:hAnsi="Tahoma" w:cs="Tahoma"/>
          <w:sz w:val="22"/>
          <w:szCs w:val="22"/>
        </w:rPr>
      </w:pPr>
    </w:p>
    <w:p w14:paraId="1701E48B" w14:textId="445E3BB2" w:rsidR="009922E1" w:rsidRDefault="0096336A" w:rsidP="009922E1">
      <w:pPr>
        <w:rPr>
          <w:rFonts w:ascii="Tahoma" w:hAnsi="Tahoma" w:cs="Tahoma"/>
          <w:sz w:val="22"/>
          <w:szCs w:val="22"/>
        </w:rPr>
      </w:pPr>
      <w:r w:rsidRPr="00C6698D">
        <w:rPr>
          <w:rFonts w:ascii="Tahoma" w:hAnsi="Tahoma" w:cs="Tahoma"/>
          <w:b/>
          <w:sz w:val="22"/>
          <w:szCs w:val="22"/>
        </w:rPr>
        <w:t>Q</w:t>
      </w:r>
      <w:r w:rsidR="00C6698D" w:rsidRPr="00C6698D">
        <w:rPr>
          <w:rFonts w:ascii="Tahoma" w:hAnsi="Tahoma" w:cs="Tahoma"/>
          <w:b/>
          <w:sz w:val="22"/>
          <w:szCs w:val="22"/>
        </w:rPr>
        <w:t>.13</w:t>
      </w:r>
      <w:r w:rsidRPr="005E25E6">
        <w:rPr>
          <w:rFonts w:ascii="Tahoma" w:hAnsi="Tahoma" w:cs="Tahoma"/>
          <w:sz w:val="22"/>
          <w:szCs w:val="22"/>
        </w:rPr>
        <w:t xml:space="preserve"> </w:t>
      </w:r>
      <w:r w:rsidR="009922E1" w:rsidRPr="009D0889">
        <w:t xml:space="preserve">Were you able to </w:t>
      </w:r>
      <w:r w:rsidR="009434E0" w:rsidRPr="009D0889">
        <w:t>detect all the satellites found in Exercise 3? What happened to the peak metric?</w:t>
      </w:r>
    </w:p>
    <w:p w14:paraId="5D5A3778" w14:textId="77777777" w:rsidR="009434E0" w:rsidRDefault="009434E0" w:rsidP="009922E1">
      <w:pPr>
        <w:rPr>
          <w:rFonts w:ascii="Tahoma" w:hAnsi="Tahoma" w:cs="Tahoma"/>
          <w:sz w:val="22"/>
          <w:szCs w:val="22"/>
        </w:rPr>
      </w:pPr>
    </w:p>
    <w:p w14:paraId="3330980A" w14:textId="3DAC24A1" w:rsidR="00E27C1F" w:rsidRPr="00E915A9" w:rsidRDefault="00E27C1F" w:rsidP="00E27C1F">
      <w:pPr>
        <w:jc w:val="center"/>
        <w:rPr>
          <w:rFonts w:ascii="Tahoma" w:hAnsi="Tahoma" w:cs="Tahoma"/>
          <w:color w:val="C00000"/>
          <w:sz w:val="22"/>
          <w:szCs w:val="22"/>
        </w:rPr>
      </w:pPr>
    </w:p>
    <w:p w14:paraId="79D1A7D8" w14:textId="77777777" w:rsidR="009434E0" w:rsidRDefault="009434E0" w:rsidP="009922E1">
      <w:pPr>
        <w:rPr>
          <w:rFonts w:ascii="Tahoma" w:hAnsi="Tahoma" w:cs="Tahoma"/>
          <w:sz w:val="22"/>
          <w:szCs w:val="22"/>
        </w:rPr>
      </w:pPr>
    </w:p>
    <w:p w14:paraId="1A4A947B" w14:textId="344E49D4" w:rsidR="009434E0" w:rsidRPr="005E25E6" w:rsidRDefault="009434E0" w:rsidP="009D0889">
      <w:r>
        <w:t>Are there, any new satellites detected?</w:t>
      </w:r>
    </w:p>
    <w:p w14:paraId="59B10E34" w14:textId="1AB30312" w:rsidR="009922E1" w:rsidRDefault="009922E1" w:rsidP="009D0889">
      <w:r w:rsidRPr="005E25E6">
        <w:t>If the answer is yes, indicate its/their corresponding code and Doppler frequency.</w:t>
      </w:r>
    </w:p>
    <w:p w14:paraId="7EC5CF0C" w14:textId="77777777" w:rsidR="009922E1" w:rsidRPr="005E25E6" w:rsidRDefault="009922E1" w:rsidP="009922E1">
      <w:pPr>
        <w:rPr>
          <w:rFonts w:ascii="Tahoma" w:hAnsi="Tahoma" w:cs="Tahoma"/>
          <w:sz w:val="22"/>
          <w:szCs w:val="22"/>
        </w:rPr>
      </w:pPr>
    </w:p>
    <w:p w14:paraId="05A4FE4B" w14:textId="77777777" w:rsidR="009922E1" w:rsidRPr="005E25E6" w:rsidRDefault="009922E1" w:rsidP="009922E1">
      <w:pPr>
        <w:rPr>
          <w:rFonts w:ascii="Tahoma" w:hAnsi="Tahoma" w:cs="Tahoma"/>
          <w:sz w:val="22"/>
          <w:szCs w:val="22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016"/>
        <w:gridCol w:w="821"/>
        <w:gridCol w:w="821"/>
        <w:gridCol w:w="832"/>
      </w:tblGrid>
      <w:tr w:rsidR="009922E1" w:rsidRPr="005E25E6" w14:paraId="45218AA5" w14:textId="77777777" w:rsidTr="006E0378">
        <w:trPr>
          <w:jc w:val="center"/>
        </w:trPr>
        <w:tc>
          <w:tcPr>
            <w:tcW w:w="2016" w:type="dxa"/>
            <w:vAlign w:val="center"/>
          </w:tcPr>
          <w:p w14:paraId="25BC2B56" w14:textId="55B210FD" w:rsidR="009922E1" w:rsidRPr="005E25E6" w:rsidRDefault="009922E1" w:rsidP="009D0889">
            <w:pPr>
              <w:jc w:val="left"/>
            </w:pPr>
            <w:r w:rsidRPr="005E25E6">
              <w:t xml:space="preserve">Satellite PRN </w:t>
            </w:r>
            <w:r w:rsidR="009D0889">
              <w:br/>
            </w:r>
            <w:r w:rsidRPr="005E25E6">
              <w:t>number</w:t>
            </w:r>
          </w:p>
        </w:tc>
        <w:tc>
          <w:tcPr>
            <w:tcW w:w="821" w:type="dxa"/>
            <w:vAlign w:val="center"/>
          </w:tcPr>
          <w:p w14:paraId="3ED73C89" w14:textId="29CAE5BD" w:rsidR="009922E1" w:rsidRPr="00A649F3" w:rsidRDefault="009922E1" w:rsidP="006E0378">
            <w:pPr>
              <w:jc w:val="center"/>
              <w:rPr>
                <w:rFonts w:ascii="Tahoma" w:hAnsi="Tahoma" w:cs="Tahoma"/>
                <w:color w:val="C00000"/>
                <w:sz w:val="22"/>
                <w:szCs w:val="22"/>
              </w:rPr>
            </w:pPr>
          </w:p>
        </w:tc>
        <w:tc>
          <w:tcPr>
            <w:tcW w:w="821" w:type="dxa"/>
            <w:vAlign w:val="center"/>
          </w:tcPr>
          <w:p w14:paraId="623A39BF" w14:textId="54ED2C57" w:rsidR="009922E1" w:rsidRPr="00A649F3" w:rsidRDefault="009922E1" w:rsidP="006E0378">
            <w:pPr>
              <w:jc w:val="center"/>
              <w:rPr>
                <w:rFonts w:ascii="Tahoma" w:hAnsi="Tahoma" w:cs="Tahoma"/>
                <w:color w:val="C00000"/>
                <w:sz w:val="22"/>
                <w:szCs w:val="22"/>
              </w:rPr>
            </w:pPr>
          </w:p>
        </w:tc>
        <w:tc>
          <w:tcPr>
            <w:tcW w:w="832" w:type="dxa"/>
            <w:vAlign w:val="center"/>
          </w:tcPr>
          <w:p w14:paraId="6EC63664" w14:textId="100618AC" w:rsidR="009922E1" w:rsidRPr="00E27C1F" w:rsidRDefault="009922E1" w:rsidP="006E0378">
            <w:pPr>
              <w:jc w:val="center"/>
              <w:rPr>
                <w:rFonts w:ascii="Tahoma" w:hAnsi="Tahoma" w:cs="Tahoma"/>
                <w:color w:val="C00000"/>
                <w:sz w:val="22"/>
                <w:szCs w:val="22"/>
              </w:rPr>
            </w:pPr>
          </w:p>
        </w:tc>
      </w:tr>
      <w:tr w:rsidR="009922E1" w:rsidRPr="005E25E6" w14:paraId="2D55541E" w14:textId="77777777" w:rsidTr="006E0378">
        <w:trPr>
          <w:jc w:val="center"/>
        </w:trPr>
        <w:tc>
          <w:tcPr>
            <w:tcW w:w="2016" w:type="dxa"/>
            <w:vAlign w:val="center"/>
          </w:tcPr>
          <w:p w14:paraId="32D0C092" w14:textId="2B429579" w:rsidR="009922E1" w:rsidRPr="005E25E6" w:rsidRDefault="004C22FA" w:rsidP="009D0889">
            <w:pPr>
              <w:jc w:val="left"/>
            </w:pPr>
            <w:r>
              <w:t>Code delay</w:t>
            </w:r>
            <w:r w:rsidR="009922E1" w:rsidRPr="005E25E6">
              <w:t xml:space="preserve"> </w:t>
            </w:r>
            <w:r w:rsidR="009D0889">
              <w:br/>
            </w:r>
            <w:r w:rsidR="009922E1" w:rsidRPr="005E25E6">
              <w:t>(sample</w:t>
            </w:r>
            <w:r>
              <w:t>s</w:t>
            </w:r>
            <w:r w:rsidR="009922E1" w:rsidRPr="005E25E6">
              <w:t>)</w:t>
            </w:r>
          </w:p>
        </w:tc>
        <w:tc>
          <w:tcPr>
            <w:tcW w:w="821" w:type="dxa"/>
            <w:vAlign w:val="center"/>
          </w:tcPr>
          <w:p w14:paraId="0D7878B5" w14:textId="3DB4F9DC" w:rsidR="009922E1" w:rsidRPr="005E25E6" w:rsidRDefault="009922E1" w:rsidP="00E27C1F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821" w:type="dxa"/>
            <w:vAlign w:val="center"/>
          </w:tcPr>
          <w:p w14:paraId="61BB7F29" w14:textId="0C3DE633" w:rsidR="009922E1" w:rsidRPr="005E25E6" w:rsidRDefault="009922E1" w:rsidP="00E27C1F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832" w:type="dxa"/>
            <w:vAlign w:val="center"/>
          </w:tcPr>
          <w:p w14:paraId="710A25B4" w14:textId="67DC5F38" w:rsidR="009922E1" w:rsidRPr="00E27C1F" w:rsidRDefault="009922E1" w:rsidP="006E0378">
            <w:pPr>
              <w:jc w:val="center"/>
              <w:rPr>
                <w:rFonts w:ascii="Tahoma" w:hAnsi="Tahoma" w:cs="Tahoma"/>
                <w:color w:val="C00000"/>
                <w:sz w:val="22"/>
                <w:szCs w:val="22"/>
              </w:rPr>
            </w:pPr>
          </w:p>
        </w:tc>
      </w:tr>
      <w:tr w:rsidR="009922E1" w:rsidRPr="005E25E6" w14:paraId="49D1B329" w14:textId="77777777" w:rsidTr="006E0378">
        <w:trPr>
          <w:jc w:val="center"/>
        </w:trPr>
        <w:tc>
          <w:tcPr>
            <w:tcW w:w="2016" w:type="dxa"/>
            <w:vAlign w:val="center"/>
          </w:tcPr>
          <w:p w14:paraId="3D88C1C4" w14:textId="77777777" w:rsidR="009922E1" w:rsidRPr="005E25E6" w:rsidRDefault="009922E1" w:rsidP="009D0889">
            <w:pPr>
              <w:jc w:val="left"/>
            </w:pPr>
            <w:r w:rsidRPr="005E25E6">
              <w:t>Frequency Doppler (Hz)</w:t>
            </w:r>
          </w:p>
        </w:tc>
        <w:tc>
          <w:tcPr>
            <w:tcW w:w="821" w:type="dxa"/>
            <w:vAlign w:val="center"/>
          </w:tcPr>
          <w:p w14:paraId="427E3EE4" w14:textId="6738875A" w:rsidR="009922E1" w:rsidRPr="005E25E6" w:rsidRDefault="009922E1" w:rsidP="006E0378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821" w:type="dxa"/>
            <w:vAlign w:val="center"/>
          </w:tcPr>
          <w:p w14:paraId="003F7DA2" w14:textId="1D4E7DB0" w:rsidR="009922E1" w:rsidRPr="005E25E6" w:rsidRDefault="009922E1" w:rsidP="006E0378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832" w:type="dxa"/>
            <w:vAlign w:val="center"/>
          </w:tcPr>
          <w:p w14:paraId="1EC36A4C" w14:textId="62E243C3" w:rsidR="009922E1" w:rsidRPr="00E27C1F" w:rsidRDefault="009922E1" w:rsidP="006E0378">
            <w:pPr>
              <w:jc w:val="center"/>
              <w:rPr>
                <w:rFonts w:ascii="Tahoma" w:hAnsi="Tahoma" w:cs="Tahoma"/>
                <w:color w:val="C00000"/>
                <w:sz w:val="22"/>
                <w:szCs w:val="22"/>
              </w:rPr>
            </w:pPr>
          </w:p>
        </w:tc>
      </w:tr>
    </w:tbl>
    <w:p w14:paraId="0CD3140C" w14:textId="77777777" w:rsidR="009922E1" w:rsidRPr="005E25E6" w:rsidRDefault="009922E1" w:rsidP="009922E1">
      <w:pPr>
        <w:rPr>
          <w:rFonts w:ascii="Tahoma" w:hAnsi="Tahoma" w:cs="Tahoma"/>
          <w:sz w:val="22"/>
          <w:szCs w:val="22"/>
        </w:rPr>
      </w:pPr>
    </w:p>
    <w:p w14:paraId="18B4D645" w14:textId="77777777" w:rsidR="009922E1" w:rsidRDefault="009922E1" w:rsidP="009922E1">
      <w:pPr>
        <w:rPr>
          <w:rFonts w:ascii="Tahoma" w:hAnsi="Tahoma" w:cs="Tahoma"/>
          <w:sz w:val="22"/>
          <w:szCs w:val="22"/>
        </w:rPr>
      </w:pPr>
    </w:p>
    <w:p w14:paraId="2F552751" w14:textId="77777777" w:rsidR="00C6698D" w:rsidRPr="005E25E6" w:rsidRDefault="00C6698D" w:rsidP="009922E1">
      <w:pPr>
        <w:rPr>
          <w:rFonts w:ascii="Tahoma" w:hAnsi="Tahoma" w:cs="Tahoma"/>
          <w:sz w:val="22"/>
          <w:szCs w:val="22"/>
        </w:rPr>
      </w:pPr>
    </w:p>
    <w:p w14:paraId="21DE0F41" w14:textId="5C4BEE8C" w:rsidR="009434E0" w:rsidRDefault="0096336A" w:rsidP="009D0889">
      <w:r w:rsidRPr="00C6698D">
        <w:rPr>
          <w:b/>
        </w:rPr>
        <w:t>Q</w:t>
      </w:r>
      <w:r w:rsidR="00C6698D" w:rsidRPr="00C6698D">
        <w:rPr>
          <w:b/>
        </w:rPr>
        <w:t>.14</w:t>
      </w:r>
      <w:r w:rsidRPr="005E25E6">
        <w:t xml:space="preserve"> </w:t>
      </w:r>
      <w:r w:rsidR="009922E1" w:rsidRPr="005E25E6">
        <w:t>We have seen how increasing the integration time can increase the sensibility of the receiver</w:t>
      </w:r>
      <w:r w:rsidR="009434E0">
        <w:t xml:space="preserve"> for some of satellite signals, while others seem to be not present now</w:t>
      </w:r>
      <w:r w:rsidRPr="005E25E6">
        <w:t xml:space="preserve">. </w:t>
      </w:r>
      <w:r w:rsidR="009434E0">
        <w:t xml:space="preserve">How do you explain this? </w:t>
      </w:r>
    </w:p>
    <w:p w14:paraId="13D15C08" w14:textId="25B09249" w:rsidR="00A06ADF" w:rsidRDefault="0096336A" w:rsidP="009A253C">
      <w:r w:rsidRPr="005E25E6">
        <w:t>Are there any limitations that prevent us to further increase the integration time to acquire even weaker signals? (Consider the GPS C/A case)</w:t>
      </w:r>
    </w:p>
    <w:p w14:paraId="01E8CA53" w14:textId="77777777" w:rsidR="00A06ADF" w:rsidRDefault="00A06ADF">
      <w:pPr>
        <w:jc w:val="left"/>
      </w:pPr>
      <w:r>
        <w:br w:type="page"/>
      </w:r>
    </w:p>
    <w:p w14:paraId="22ECAADA" w14:textId="45023AD0" w:rsidR="006E0DDC" w:rsidRPr="006E0DDC" w:rsidRDefault="006864CE" w:rsidP="00E915A9">
      <w:pPr>
        <w:pStyle w:val="Chapter1title"/>
        <w:rPr>
          <w:rFonts w:cs="Tahoma"/>
          <w:szCs w:val="22"/>
        </w:rPr>
      </w:pPr>
      <w:r w:rsidRPr="00CB1EE3">
        <w:rPr>
          <w:rFonts w:cs="Tahoma"/>
          <w:szCs w:val="22"/>
        </w:rPr>
        <w:lastRenderedPageBreak/>
        <w:t xml:space="preserve">Exercise </w:t>
      </w:r>
      <w:r w:rsidR="00267714">
        <w:rPr>
          <w:rFonts w:cs="Tahoma"/>
          <w:szCs w:val="22"/>
        </w:rPr>
        <w:t>5</w:t>
      </w:r>
      <w:r w:rsidRPr="00CB1EE3">
        <w:rPr>
          <w:rFonts w:cs="Tahoma"/>
          <w:szCs w:val="22"/>
        </w:rPr>
        <w:t>: High Sensitivity Acquisition</w:t>
      </w:r>
      <w:r w:rsidR="00267714">
        <w:rPr>
          <w:rFonts w:cs="Tahoma"/>
          <w:szCs w:val="22"/>
        </w:rPr>
        <w:t>,</w:t>
      </w:r>
      <w:r w:rsidRPr="00CB1EE3">
        <w:rPr>
          <w:rFonts w:cs="Tahoma"/>
          <w:szCs w:val="22"/>
        </w:rPr>
        <w:t xml:space="preserve"> </w:t>
      </w:r>
      <w:r w:rsidRPr="00CB1EE3">
        <w:rPr>
          <w:rFonts w:cs="Tahoma"/>
          <w:szCs w:val="22"/>
          <w:u w:val="single"/>
        </w:rPr>
        <w:t>Bonus Question</w:t>
      </w:r>
    </w:p>
    <w:p w14:paraId="335367DD" w14:textId="2B9487F0" w:rsidR="006E0DDC" w:rsidRDefault="006E0DDC" w:rsidP="009D0889">
      <w:r w:rsidRPr="00B1001A">
        <w:t xml:space="preserve">Based on your findings in </w:t>
      </w:r>
      <w:r w:rsidR="009D0889">
        <w:t>Q.</w:t>
      </w:r>
      <w:r w:rsidRPr="00B1001A">
        <w:t xml:space="preserve">14, </w:t>
      </w:r>
      <w:r w:rsidR="00D00DF0">
        <w:t xml:space="preserve">modify your code from Exercise 4 </w:t>
      </w:r>
      <w:r w:rsidRPr="00B1001A">
        <w:rPr>
          <w:color w:val="000000"/>
          <w:lang w:eastAsia="en-GB"/>
        </w:rPr>
        <w:t xml:space="preserve">function </w:t>
      </w:r>
      <w:r w:rsidRPr="00B1001A">
        <w:t xml:space="preserve">to </w:t>
      </w:r>
      <w:r w:rsidR="00D00DF0">
        <w:t>circumvent the observed problem.</w:t>
      </w:r>
      <w:r w:rsidRPr="00B1001A">
        <w:t xml:space="preserve"> </w:t>
      </w:r>
    </w:p>
    <w:p w14:paraId="21C44E25" w14:textId="77777777" w:rsidR="006E0DDC" w:rsidRDefault="006E0DDC" w:rsidP="006E0DDC">
      <w:pPr>
        <w:rPr>
          <w:rFonts w:ascii="Tahoma" w:hAnsi="Tahoma" w:cs="Tahoma"/>
          <w:sz w:val="22"/>
          <w:szCs w:val="22"/>
        </w:rPr>
      </w:pPr>
    </w:p>
    <w:p w14:paraId="02F6B883" w14:textId="77777777" w:rsidR="006E0DDC" w:rsidRPr="00B1001A" w:rsidRDefault="006E0DDC" w:rsidP="006E0DDC">
      <w:pPr>
        <w:rPr>
          <w:rFonts w:ascii="Tahoma" w:hAnsi="Tahoma" w:cs="Tahoma"/>
          <w:sz w:val="22"/>
          <w:szCs w:val="22"/>
        </w:rPr>
      </w:pPr>
      <w:r w:rsidRPr="009D0889">
        <w:rPr>
          <w:u w:val="single"/>
        </w:rPr>
        <w:t xml:space="preserve">Once again, remember to set “Exercise 5 - High Sensitivity Acquisition - Non-Coherent </w:t>
      </w:r>
      <w:proofErr w:type="spellStart"/>
      <w:r w:rsidRPr="009D0889">
        <w:rPr>
          <w:u w:val="single"/>
        </w:rPr>
        <w:t>T_int</w:t>
      </w:r>
      <w:proofErr w:type="spellEnd"/>
      <w:r w:rsidRPr="009D0889">
        <w:rPr>
          <w:u w:val="single"/>
        </w:rPr>
        <w:t xml:space="preserve"> 10 ms” as your working folder before running</w:t>
      </w:r>
      <w:r>
        <w:rPr>
          <w:rFonts w:ascii="Tahoma" w:hAnsi="Tahoma" w:cs="Tahoma"/>
          <w:sz w:val="22"/>
          <w:szCs w:val="22"/>
          <w:u w:val="single"/>
        </w:rPr>
        <w:t xml:space="preserve"> </w:t>
      </w:r>
      <w:r w:rsidRPr="009D0889">
        <w:rPr>
          <w:rFonts w:ascii="Courier New" w:hAnsi="Courier New" w:cs="Courier New"/>
          <w:szCs w:val="21"/>
          <w:u w:val="single"/>
        </w:rPr>
        <w:t>Main_Ex5</w:t>
      </w:r>
      <w:r w:rsidRPr="009D0889">
        <w:rPr>
          <w:rFonts w:ascii="Tahoma" w:hAnsi="Tahoma" w:cs="Tahoma"/>
          <w:szCs w:val="21"/>
          <w:u w:val="single"/>
        </w:rPr>
        <w:t>.</w:t>
      </w:r>
      <w:r w:rsidRPr="009D0889">
        <w:rPr>
          <w:rFonts w:ascii="Courier New" w:hAnsi="Courier New" w:cs="Courier New"/>
          <w:szCs w:val="21"/>
          <w:u w:val="single"/>
        </w:rPr>
        <w:t>m</w:t>
      </w:r>
    </w:p>
    <w:p w14:paraId="6C632A1C" w14:textId="77777777" w:rsidR="006E0DDC" w:rsidRPr="00CB1EE3" w:rsidRDefault="006E0DDC" w:rsidP="00E915A9">
      <w:pPr>
        <w:rPr>
          <w:rFonts w:ascii="Tahoma" w:hAnsi="Tahoma" w:cs="Tahoma"/>
          <w:sz w:val="22"/>
          <w:szCs w:val="22"/>
        </w:rPr>
      </w:pPr>
    </w:p>
    <w:p w14:paraId="369D1D2B" w14:textId="77777777" w:rsidR="006864CE" w:rsidRPr="00CB1EE3" w:rsidRDefault="006864CE" w:rsidP="00E915A9">
      <w:pPr>
        <w:rPr>
          <w:rFonts w:ascii="Tahoma" w:hAnsi="Tahoma" w:cs="Tahoma"/>
          <w:sz w:val="22"/>
          <w:szCs w:val="22"/>
        </w:rPr>
      </w:pPr>
    </w:p>
    <w:p w14:paraId="09BFFB82" w14:textId="094328B7" w:rsidR="006864CE" w:rsidRDefault="00267714" w:rsidP="00E915A9">
      <w:r w:rsidRPr="009D0889">
        <w:rPr>
          <w:rFonts w:cs="Helvetica"/>
          <w:b/>
          <w:szCs w:val="21"/>
          <w:u w:val="single"/>
        </w:rPr>
        <w:t>Hint:</w:t>
      </w:r>
      <w:r w:rsidR="006864CE" w:rsidRPr="00CB1EE3">
        <w:rPr>
          <w:rFonts w:ascii="Tahoma" w:hAnsi="Tahoma" w:cs="Tahoma"/>
          <w:sz w:val="22"/>
          <w:szCs w:val="22"/>
        </w:rPr>
        <w:t xml:space="preserve"> </w:t>
      </w:r>
      <w:r w:rsidR="006864CE" w:rsidRPr="009D0889">
        <w:t>think about “non-coherent” combinations of intermediate results!</w:t>
      </w:r>
    </w:p>
    <w:p w14:paraId="7EAD6D4B" w14:textId="77777777" w:rsidR="009A253C" w:rsidRPr="00CB1EE3" w:rsidRDefault="009A253C" w:rsidP="00E915A9">
      <w:pPr>
        <w:rPr>
          <w:rFonts w:ascii="Tahoma" w:hAnsi="Tahoma" w:cs="Tahoma"/>
          <w:sz w:val="22"/>
          <w:szCs w:val="22"/>
        </w:rPr>
      </w:pPr>
    </w:p>
    <w:p w14:paraId="354A1329" w14:textId="77777777" w:rsidR="006864CE" w:rsidRPr="00CB1EE3" w:rsidRDefault="006864CE" w:rsidP="00E915A9"/>
    <w:p w14:paraId="73B47457" w14:textId="7C141164" w:rsidR="006864CE" w:rsidRDefault="006864CE" w:rsidP="00E915A9">
      <w:pPr>
        <w:rPr>
          <w:rFonts w:ascii="Tahoma" w:hAnsi="Tahoma" w:cs="Tahoma"/>
          <w:sz w:val="22"/>
          <w:szCs w:val="22"/>
        </w:rPr>
      </w:pPr>
      <w:r w:rsidRPr="00CB1EE3">
        <w:rPr>
          <w:rFonts w:ascii="Tahoma" w:hAnsi="Tahoma" w:cs="Tahoma"/>
          <w:b/>
          <w:sz w:val="22"/>
          <w:szCs w:val="22"/>
        </w:rPr>
        <w:t xml:space="preserve">Q.15 </w:t>
      </w:r>
      <w:r w:rsidRPr="009D0889">
        <w:t xml:space="preserve">Plot the bar graph that is generated with the acquisition results and compare it with the plots that you obtained in Exercise </w:t>
      </w:r>
      <w:r w:rsidR="00D00DF0" w:rsidRPr="009D0889">
        <w:t>4</w:t>
      </w:r>
      <w:r w:rsidRPr="009D0889">
        <w:t xml:space="preserve"> (both with short and long coherent integration times). What do you observe and why?</w:t>
      </w:r>
    </w:p>
    <w:bookmarkEnd w:id="5"/>
    <w:bookmarkEnd w:id="6"/>
    <w:bookmarkEnd w:id="7"/>
    <w:p w14:paraId="416D1312" w14:textId="77777777" w:rsidR="00EB20AF" w:rsidRDefault="00EB20AF" w:rsidP="00E915A9">
      <w:pPr>
        <w:rPr>
          <w:rFonts w:ascii="Tahoma" w:hAnsi="Tahoma" w:cs="Tahoma"/>
          <w:sz w:val="22"/>
          <w:szCs w:val="22"/>
        </w:rPr>
      </w:pPr>
    </w:p>
    <w:sectPr w:rsidR="00EB20AF" w:rsidSect="008022B9">
      <w:headerReference w:type="default" r:id="rId19"/>
      <w:footerReference w:type="even" r:id="rId20"/>
      <w:footerReference w:type="default" r:id="rId21"/>
      <w:pgSz w:w="11907" w:h="16840" w:code="9"/>
      <w:pgMar w:top="1368" w:right="1138" w:bottom="1138" w:left="1138" w:header="72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C6393" w14:textId="77777777" w:rsidR="0057320C" w:rsidRDefault="0057320C" w:rsidP="005B7C59">
      <w:r>
        <w:separator/>
      </w:r>
    </w:p>
    <w:p w14:paraId="37B4E4E8" w14:textId="77777777" w:rsidR="0057320C" w:rsidRDefault="0057320C" w:rsidP="005B7C59"/>
  </w:endnote>
  <w:endnote w:type="continuationSeparator" w:id="0">
    <w:p w14:paraId="6F360313" w14:textId="77777777" w:rsidR="0057320C" w:rsidRDefault="0057320C" w:rsidP="005B7C59">
      <w:r>
        <w:continuationSeparator/>
      </w:r>
    </w:p>
    <w:p w14:paraId="0620D715" w14:textId="77777777" w:rsidR="0057320C" w:rsidRDefault="0057320C" w:rsidP="005B7C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5E251" w14:textId="77777777" w:rsidR="008C41C6" w:rsidRDefault="008C41C6" w:rsidP="005B7C59">
    <w:pPr>
      <w:pStyle w:val="Pieddepage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32</w:t>
    </w:r>
    <w:r>
      <w:rPr>
        <w:rStyle w:val="Numrodepage"/>
      </w:rPr>
      <w:fldChar w:fldCharType="end"/>
    </w:r>
  </w:p>
  <w:p w14:paraId="0DF817A5" w14:textId="77777777" w:rsidR="008C41C6" w:rsidRDefault="008C41C6" w:rsidP="005B7C59">
    <w:pPr>
      <w:pStyle w:val="Pieddepage"/>
    </w:pPr>
  </w:p>
  <w:p w14:paraId="01AFBCBC" w14:textId="77777777" w:rsidR="008C41C6" w:rsidRDefault="008C41C6" w:rsidP="005B7C5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211"/>
      <w:gridCol w:w="3210"/>
      <w:gridCol w:w="3210"/>
    </w:tblGrid>
    <w:tr w:rsidR="008C41C6" w:rsidRPr="004E6059" w14:paraId="08214B19" w14:textId="77777777" w:rsidTr="00957D5A">
      <w:trPr>
        <w:trHeight w:val="365"/>
      </w:trPr>
      <w:tc>
        <w:tcPr>
          <w:tcW w:w="3213" w:type="dxa"/>
          <w:tcBorders>
            <w:top w:val="single" w:sz="4" w:space="0" w:color="auto"/>
          </w:tcBorders>
          <w:vAlign w:val="center"/>
        </w:tcPr>
        <w:p w14:paraId="5BBC60F1" w14:textId="11041EEC" w:rsidR="008C41C6" w:rsidRPr="004E6059" w:rsidRDefault="008C41C6" w:rsidP="00BF2AAB">
          <w:pPr>
            <w:pStyle w:val="Pieddepage"/>
            <w:rPr>
              <w:sz w:val="18"/>
              <w:szCs w:val="18"/>
            </w:rPr>
          </w:pPr>
          <w:r w:rsidRPr="004E6059">
            <w:rPr>
              <w:sz w:val="18"/>
              <w:szCs w:val="18"/>
            </w:rPr>
            <w:fldChar w:fldCharType="begin"/>
          </w:r>
          <w:r w:rsidRPr="004E6059">
            <w:rPr>
              <w:sz w:val="18"/>
              <w:szCs w:val="18"/>
            </w:rPr>
            <w:instrText xml:space="preserve"> DATE  \@ "yyyy-MM-dd" </w:instrText>
          </w:r>
          <w:r w:rsidRPr="004E6059">
            <w:rPr>
              <w:sz w:val="18"/>
              <w:szCs w:val="18"/>
            </w:rPr>
            <w:fldChar w:fldCharType="separate"/>
          </w:r>
          <w:r w:rsidR="00DB54E4">
            <w:rPr>
              <w:noProof/>
              <w:sz w:val="18"/>
              <w:szCs w:val="18"/>
            </w:rPr>
            <w:t>2020-03-27</w:t>
          </w:r>
          <w:r w:rsidRPr="004E6059">
            <w:rPr>
              <w:sz w:val="18"/>
              <w:szCs w:val="18"/>
            </w:rPr>
            <w:fldChar w:fldCharType="end"/>
          </w:r>
        </w:p>
      </w:tc>
      <w:tc>
        <w:tcPr>
          <w:tcW w:w="3213" w:type="dxa"/>
          <w:tcBorders>
            <w:top w:val="single" w:sz="4" w:space="0" w:color="auto"/>
          </w:tcBorders>
          <w:vAlign w:val="center"/>
        </w:tcPr>
        <w:p w14:paraId="64DFF50F" w14:textId="3A3AD69C" w:rsidR="008C41C6" w:rsidRPr="004E6059" w:rsidRDefault="000739BE" w:rsidP="00BB42EE">
          <w:pPr>
            <w:pStyle w:val="Pieddepage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Student</w:t>
          </w:r>
          <w:r w:rsidR="008C41C6" w:rsidRPr="004E6059">
            <w:rPr>
              <w:sz w:val="18"/>
              <w:szCs w:val="18"/>
            </w:rPr>
            <w:t xml:space="preserve"> version</w:t>
          </w:r>
        </w:p>
      </w:tc>
      <w:tc>
        <w:tcPr>
          <w:tcW w:w="3213" w:type="dxa"/>
          <w:tcBorders>
            <w:top w:val="single" w:sz="4" w:space="0" w:color="auto"/>
          </w:tcBorders>
          <w:vAlign w:val="center"/>
        </w:tcPr>
        <w:p w14:paraId="7EC935C9" w14:textId="5DF0EB3F" w:rsidR="008C41C6" w:rsidRPr="004E6059" w:rsidRDefault="008C41C6" w:rsidP="00907D77">
          <w:pPr>
            <w:pStyle w:val="Pieddepage"/>
            <w:jc w:val="right"/>
            <w:rPr>
              <w:sz w:val="18"/>
              <w:szCs w:val="18"/>
            </w:rPr>
          </w:pPr>
          <w:r w:rsidRPr="004E6059">
            <w:rPr>
              <w:rStyle w:val="Numrodepage"/>
              <w:sz w:val="18"/>
              <w:szCs w:val="18"/>
            </w:rPr>
            <w:t xml:space="preserve">Page </w:t>
          </w:r>
          <w:r w:rsidRPr="004E6059">
            <w:rPr>
              <w:rStyle w:val="Numrodepage"/>
              <w:sz w:val="18"/>
              <w:szCs w:val="18"/>
            </w:rPr>
            <w:fldChar w:fldCharType="begin"/>
          </w:r>
          <w:r w:rsidRPr="004E6059">
            <w:rPr>
              <w:rStyle w:val="Numrodepage"/>
              <w:sz w:val="18"/>
              <w:szCs w:val="18"/>
            </w:rPr>
            <w:instrText xml:space="preserve"> PAGE </w:instrText>
          </w:r>
          <w:r w:rsidRPr="004E6059">
            <w:rPr>
              <w:rStyle w:val="Numrodepage"/>
              <w:sz w:val="18"/>
              <w:szCs w:val="18"/>
            </w:rPr>
            <w:fldChar w:fldCharType="separate"/>
          </w:r>
          <w:r w:rsidR="00B51DCF">
            <w:rPr>
              <w:rStyle w:val="Numrodepage"/>
              <w:noProof/>
              <w:sz w:val="18"/>
              <w:szCs w:val="18"/>
            </w:rPr>
            <w:t>2</w:t>
          </w:r>
          <w:r w:rsidRPr="004E6059">
            <w:rPr>
              <w:rStyle w:val="Numrodepage"/>
              <w:sz w:val="18"/>
              <w:szCs w:val="18"/>
            </w:rPr>
            <w:fldChar w:fldCharType="end"/>
          </w:r>
          <w:r w:rsidRPr="004E6059">
            <w:rPr>
              <w:rStyle w:val="Numrodepage"/>
              <w:sz w:val="18"/>
              <w:szCs w:val="18"/>
            </w:rPr>
            <w:t xml:space="preserve"> of </w:t>
          </w:r>
          <w:r w:rsidRPr="004E6059">
            <w:rPr>
              <w:rStyle w:val="Numrodepage"/>
              <w:sz w:val="18"/>
              <w:szCs w:val="18"/>
            </w:rPr>
            <w:fldChar w:fldCharType="begin"/>
          </w:r>
          <w:r w:rsidRPr="004E6059">
            <w:rPr>
              <w:rStyle w:val="Numrodepage"/>
              <w:sz w:val="18"/>
              <w:szCs w:val="18"/>
            </w:rPr>
            <w:instrText xml:space="preserve"> NUMPAGES </w:instrText>
          </w:r>
          <w:r w:rsidRPr="004E6059">
            <w:rPr>
              <w:rStyle w:val="Numrodepage"/>
              <w:sz w:val="18"/>
              <w:szCs w:val="18"/>
            </w:rPr>
            <w:fldChar w:fldCharType="separate"/>
          </w:r>
          <w:r w:rsidR="00B51DCF">
            <w:rPr>
              <w:rStyle w:val="Numrodepage"/>
              <w:noProof/>
              <w:sz w:val="18"/>
              <w:szCs w:val="18"/>
            </w:rPr>
            <w:t>14</w:t>
          </w:r>
          <w:r w:rsidRPr="004E6059">
            <w:rPr>
              <w:rStyle w:val="Numrodepage"/>
              <w:sz w:val="18"/>
              <w:szCs w:val="18"/>
            </w:rPr>
            <w:fldChar w:fldCharType="end"/>
          </w:r>
          <w:r w:rsidRPr="004E6059">
            <w:rPr>
              <w:sz w:val="18"/>
              <w:szCs w:val="18"/>
            </w:rPr>
            <w:t xml:space="preserve"> </w:t>
          </w:r>
        </w:p>
      </w:tc>
    </w:tr>
  </w:tbl>
  <w:p w14:paraId="004AA0EE" w14:textId="77777777" w:rsidR="008C41C6" w:rsidRDefault="008C41C6" w:rsidP="005B7C59">
    <w:pPr>
      <w:pStyle w:val="Pieddepage"/>
    </w:pPr>
  </w:p>
  <w:p w14:paraId="4A0C6955" w14:textId="77777777" w:rsidR="008C41C6" w:rsidRDefault="008C41C6" w:rsidP="005B7C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3297D" w14:textId="77777777" w:rsidR="0057320C" w:rsidRDefault="0057320C" w:rsidP="005B7C59">
      <w:r>
        <w:separator/>
      </w:r>
    </w:p>
    <w:p w14:paraId="433B6EC9" w14:textId="77777777" w:rsidR="0057320C" w:rsidRDefault="0057320C" w:rsidP="005B7C59"/>
  </w:footnote>
  <w:footnote w:type="continuationSeparator" w:id="0">
    <w:p w14:paraId="04FA821F" w14:textId="77777777" w:rsidR="0057320C" w:rsidRDefault="0057320C" w:rsidP="005B7C59">
      <w:r>
        <w:continuationSeparator/>
      </w:r>
    </w:p>
    <w:p w14:paraId="195E8840" w14:textId="77777777" w:rsidR="0057320C" w:rsidRDefault="0057320C" w:rsidP="005B7C59"/>
  </w:footnote>
  <w:footnote w:id="1">
    <w:p w14:paraId="32397135" w14:textId="033C321D" w:rsidR="008C41C6" w:rsidRPr="00F26A8C" w:rsidRDefault="008C41C6">
      <w:pPr>
        <w:pStyle w:val="Notedebasdepage"/>
        <w:rPr>
          <w:rFonts w:ascii="Tahoma" w:hAnsi="Tahoma" w:cs="Tahoma"/>
        </w:rPr>
      </w:pPr>
      <w:r w:rsidRPr="00F26A8C">
        <w:rPr>
          <w:rStyle w:val="Appelnotedebasdep"/>
          <w:rFonts w:ascii="Tahoma" w:hAnsi="Tahoma" w:cs="Tahoma"/>
        </w:rPr>
        <w:footnoteRef/>
      </w:r>
      <w:r w:rsidRPr="00F26A8C">
        <w:rPr>
          <w:rFonts w:ascii="Tahoma" w:hAnsi="Tahoma" w:cs="Tahoma"/>
        </w:rPr>
        <w:t xml:space="preserve"> The term “code phase” is equivalent to “code delay”.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45" w:type="dxa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215"/>
      <w:gridCol w:w="3215"/>
      <w:gridCol w:w="3215"/>
    </w:tblGrid>
    <w:tr w:rsidR="008C41C6" w14:paraId="557166FB" w14:textId="77777777" w:rsidTr="00957D5A">
      <w:tc>
        <w:tcPr>
          <w:tcW w:w="3215" w:type="dxa"/>
          <w:vAlign w:val="center"/>
        </w:tcPr>
        <w:tbl>
          <w:tblPr>
            <w:tblW w:w="12860" w:type="dxa"/>
            <w:tblLayout w:type="fixed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</w:tblPr>
          <w:tblGrid>
            <w:gridCol w:w="3215"/>
            <w:gridCol w:w="3215"/>
            <w:gridCol w:w="3215"/>
            <w:gridCol w:w="3215"/>
          </w:tblGrid>
          <w:tr w:rsidR="006F61DC" w14:paraId="7BCF5D40" w14:textId="77777777" w:rsidTr="006F61DC">
            <w:tc>
              <w:tcPr>
                <w:tcW w:w="3215" w:type="dxa"/>
                <w:vAlign w:val="center"/>
              </w:tcPr>
              <w:p w14:paraId="1CF01679" w14:textId="77777777" w:rsidR="006F61DC" w:rsidRDefault="0057320C" w:rsidP="000A6318">
                <w:r>
                  <w:rPr>
                    <w:noProof/>
                  </w:rPr>
                  <w:object w:dxaOrig="3210" w:dyaOrig="210" w14:anchorId="0ECCF0B3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alt="" style="width:161pt;height:11pt;mso-width-percent:0;mso-height-percent:0;mso-width-percent:0;mso-height-percent:0" o:ole="" o:borderbottomcolor="this">
                      <v:imagedata r:id="rId1" o:title=""/>
                      <w10:borderbottom type="single" width="4"/>
                    </v:shape>
                    <o:OLEObject Type="Embed" ProgID="Word.Picture.8" ShapeID="_x0000_i1026" DrawAspect="Content" ObjectID="_1646834720" r:id="rId2"/>
                  </w:object>
                </w:r>
              </w:p>
              <w:p w14:paraId="419ADBFA" w14:textId="05053A31" w:rsidR="006F61DC" w:rsidRPr="004E6059" w:rsidRDefault="006F61DC" w:rsidP="000A6318">
                <w:pPr>
                  <w:rPr>
                    <w:sz w:val="18"/>
                    <w:szCs w:val="18"/>
                  </w:rPr>
                </w:pPr>
                <w:r w:rsidRPr="004E6059">
                  <w:rPr>
                    <w:sz w:val="18"/>
                    <w:szCs w:val="18"/>
                  </w:rPr>
                  <w:t>ESPLAB</w:t>
                </w:r>
                <w:r>
                  <w:rPr>
                    <w:sz w:val="18"/>
                    <w:szCs w:val="18"/>
                  </w:rPr>
                  <w:t>:</w:t>
                </w:r>
              </w:p>
              <w:p w14:paraId="6CF5CC40" w14:textId="0BEFAE7A" w:rsidR="006F61DC" w:rsidRPr="00067ED6" w:rsidRDefault="006F61DC" w:rsidP="000A6318">
                <w:pPr>
                  <w:jc w:val="left"/>
                </w:pPr>
                <w:r w:rsidRPr="004E6059">
                  <w:rPr>
                    <w:sz w:val="18"/>
                    <w:szCs w:val="18"/>
                  </w:rPr>
                  <w:t xml:space="preserve">Electronics and Signal Processing </w:t>
                </w:r>
                <w:r>
                  <w:rPr>
                    <w:sz w:val="18"/>
                    <w:szCs w:val="18"/>
                  </w:rPr>
                  <w:br/>
                </w:r>
                <w:r w:rsidRPr="004E6059">
                  <w:rPr>
                    <w:sz w:val="18"/>
                    <w:szCs w:val="18"/>
                  </w:rPr>
                  <w:t>Laboratory</w:t>
                </w:r>
              </w:p>
            </w:tc>
            <w:tc>
              <w:tcPr>
                <w:tcW w:w="3215" w:type="dxa"/>
              </w:tcPr>
              <w:p w14:paraId="7B126668" w14:textId="77777777" w:rsidR="006F61DC" w:rsidRPr="00957D5A" w:rsidRDefault="006F61DC" w:rsidP="005B7C59"/>
            </w:tc>
            <w:tc>
              <w:tcPr>
                <w:tcW w:w="3215" w:type="dxa"/>
                <w:vAlign w:val="center"/>
              </w:tcPr>
              <w:p w14:paraId="2CA9A990" w14:textId="45C6EA2C" w:rsidR="006F61DC" w:rsidRPr="00957D5A" w:rsidRDefault="006F61DC" w:rsidP="005B7C59"/>
            </w:tc>
            <w:tc>
              <w:tcPr>
                <w:tcW w:w="3215" w:type="dxa"/>
                <w:vAlign w:val="center"/>
              </w:tcPr>
              <w:p w14:paraId="03DACBF6" w14:textId="77777777" w:rsidR="006F61DC" w:rsidRDefault="006F61DC" w:rsidP="005B7C59">
                <w:pPr>
                  <w:pStyle w:val="En-tte"/>
                </w:pPr>
              </w:p>
            </w:tc>
          </w:tr>
        </w:tbl>
        <w:p w14:paraId="5D396BFD" w14:textId="77777777" w:rsidR="008C41C6" w:rsidRDefault="008C41C6" w:rsidP="005B7C59">
          <w:pPr>
            <w:pStyle w:val="En-tte"/>
          </w:pPr>
        </w:p>
      </w:tc>
      <w:tc>
        <w:tcPr>
          <w:tcW w:w="3215" w:type="dxa"/>
          <w:vAlign w:val="center"/>
        </w:tcPr>
        <w:p w14:paraId="7EF0BFF8" w14:textId="77777777" w:rsidR="008C41C6" w:rsidRPr="00957D5A" w:rsidRDefault="008C41C6" w:rsidP="005B7C59"/>
      </w:tc>
      <w:tc>
        <w:tcPr>
          <w:tcW w:w="3215" w:type="dxa"/>
          <w:vAlign w:val="center"/>
        </w:tcPr>
        <w:p w14:paraId="75017EFB" w14:textId="2A942A57" w:rsidR="008C41C6" w:rsidRDefault="008C41C6" w:rsidP="005B7C59">
          <w:pPr>
            <w:pStyle w:val="En-tte"/>
          </w:pPr>
        </w:p>
      </w:tc>
    </w:tr>
  </w:tbl>
  <w:p w14:paraId="3237F84F" w14:textId="5EF014B8" w:rsidR="008C41C6" w:rsidRDefault="004E6059" w:rsidP="005B7C59">
    <w:r>
      <w:rPr>
        <w:noProof/>
        <w:lang w:val="en-GB" w:eastAsia="en-GB"/>
      </w:rPr>
      <w:drawing>
        <wp:anchor distT="0" distB="0" distL="114300" distR="114300" simplePos="0" relativeHeight="251657728" behindDoc="0" locked="0" layoutInCell="1" allowOverlap="1" wp14:anchorId="673AC02B" wp14:editId="12740DB4">
          <wp:simplePos x="0" y="0"/>
          <wp:positionH relativeFrom="column">
            <wp:posOffset>5195570</wp:posOffset>
          </wp:positionH>
          <wp:positionV relativeFrom="paragraph">
            <wp:posOffset>-560705</wp:posOffset>
          </wp:positionV>
          <wp:extent cx="924560" cy="447675"/>
          <wp:effectExtent l="0" t="0" r="8890" b="9525"/>
          <wp:wrapNone/>
          <wp:docPr id="9" name="Picture 9" descr="EPFL_LOG_RVB-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PFL_LOG_RVB-9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6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2B44AFA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885470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2DE1446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E4237AE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0003EC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EEAB9E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16F72C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9EAF48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7E436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90FAF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67673"/>
    <w:multiLevelType w:val="hybridMultilevel"/>
    <w:tmpl w:val="F1BEA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84B29"/>
    <w:multiLevelType w:val="multilevel"/>
    <w:tmpl w:val="281C27E2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(%1.%2.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0A70100"/>
    <w:multiLevelType w:val="hybridMultilevel"/>
    <w:tmpl w:val="1C5693E6"/>
    <w:lvl w:ilvl="0" w:tplc="6136E922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E508A5"/>
    <w:multiLevelType w:val="hybridMultilevel"/>
    <w:tmpl w:val="14C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556702"/>
    <w:multiLevelType w:val="multilevel"/>
    <w:tmpl w:val="2954C41E"/>
    <w:lvl w:ilvl="0">
      <w:start w:val="1"/>
      <w:numFmt w:val="decimal"/>
      <w:pStyle w:val="Chapter1title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17A84AD5"/>
    <w:multiLevelType w:val="hybridMultilevel"/>
    <w:tmpl w:val="542EDAEA"/>
    <w:lvl w:ilvl="0" w:tplc="6136E922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BA77A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17CA4EC2"/>
    <w:multiLevelType w:val="hybridMultilevel"/>
    <w:tmpl w:val="AF8876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9478D7"/>
    <w:multiLevelType w:val="hybridMultilevel"/>
    <w:tmpl w:val="97926380"/>
    <w:lvl w:ilvl="0" w:tplc="77126E94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3D36F1"/>
    <w:multiLevelType w:val="hybridMultilevel"/>
    <w:tmpl w:val="D4DA409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663C17"/>
    <w:multiLevelType w:val="hybridMultilevel"/>
    <w:tmpl w:val="53A2C5FA"/>
    <w:lvl w:ilvl="0" w:tplc="A84621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55423"/>
    <w:multiLevelType w:val="hybridMultilevel"/>
    <w:tmpl w:val="15D4C6DC"/>
    <w:lvl w:ilvl="0" w:tplc="64740B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764540"/>
    <w:multiLevelType w:val="hybridMultilevel"/>
    <w:tmpl w:val="BD9EC7FA"/>
    <w:lvl w:ilvl="0" w:tplc="6136E922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1D305E"/>
    <w:multiLevelType w:val="hybridMultilevel"/>
    <w:tmpl w:val="903CB6D4"/>
    <w:lvl w:ilvl="0" w:tplc="64740B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170CC4"/>
    <w:multiLevelType w:val="hybridMultilevel"/>
    <w:tmpl w:val="3176F66A"/>
    <w:lvl w:ilvl="0" w:tplc="64740B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7C580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 w15:restartNumberingAfterBreak="0">
    <w:nsid w:val="60903D42"/>
    <w:multiLevelType w:val="hybridMultilevel"/>
    <w:tmpl w:val="12B046EE"/>
    <w:lvl w:ilvl="0" w:tplc="AC6E6754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7E33E1"/>
    <w:multiLevelType w:val="hybridMultilevel"/>
    <w:tmpl w:val="DA663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1F17D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9" w15:restartNumberingAfterBreak="0">
    <w:nsid w:val="6AB8664D"/>
    <w:multiLevelType w:val="hybridMultilevel"/>
    <w:tmpl w:val="AB2EB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362EFB"/>
    <w:multiLevelType w:val="hybridMultilevel"/>
    <w:tmpl w:val="8DBCE9EC"/>
    <w:lvl w:ilvl="0" w:tplc="79927CA0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66676"/>
    <w:multiLevelType w:val="hybridMultilevel"/>
    <w:tmpl w:val="7556E0AA"/>
    <w:lvl w:ilvl="0" w:tplc="D5B8A7B0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A36D11"/>
    <w:multiLevelType w:val="hybridMultilevel"/>
    <w:tmpl w:val="F104C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16"/>
  </w:num>
  <w:num w:numId="13">
    <w:abstractNumId w:val="28"/>
  </w:num>
  <w:num w:numId="14">
    <w:abstractNumId w:val="11"/>
  </w:num>
  <w:num w:numId="15">
    <w:abstractNumId w:val="24"/>
  </w:num>
  <w:num w:numId="16">
    <w:abstractNumId w:val="20"/>
  </w:num>
  <w:num w:numId="17">
    <w:abstractNumId w:val="10"/>
  </w:num>
  <w:num w:numId="18">
    <w:abstractNumId w:val="14"/>
  </w:num>
  <w:num w:numId="19">
    <w:abstractNumId w:val="14"/>
    <w:lvlOverride w:ilvl="0">
      <w:startOverride w:val="1"/>
    </w:lvlOverride>
  </w:num>
  <w:num w:numId="20">
    <w:abstractNumId w:val="23"/>
  </w:num>
  <w:num w:numId="21">
    <w:abstractNumId w:val="19"/>
  </w:num>
  <w:num w:numId="22">
    <w:abstractNumId w:val="27"/>
  </w:num>
  <w:num w:numId="23">
    <w:abstractNumId w:val="26"/>
  </w:num>
  <w:num w:numId="24">
    <w:abstractNumId w:val="29"/>
  </w:num>
  <w:num w:numId="25">
    <w:abstractNumId w:val="13"/>
  </w:num>
  <w:num w:numId="26">
    <w:abstractNumId w:val="17"/>
  </w:num>
  <w:num w:numId="27">
    <w:abstractNumId w:val="18"/>
  </w:num>
  <w:num w:numId="28">
    <w:abstractNumId w:val="30"/>
  </w:num>
  <w:num w:numId="29">
    <w:abstractNumId w:val="31"/>
  </w:num>
  <w:num w:numId="30">
    <w:abstractNumId w:val="15"/>
  </w:num>
  <w:num w:numId="31">
    <w:abstractNumId w:val="12"/>
  </w:num>
  <w:num w:numId="32">
    <w:abstractNumId w:val="22"/>
  </w:num>
  <w:num w:numId="33">
    <w:abstractNumId w:val="21"/>
  </w:num>
  <w:num w:numId="34">
    <w:abstractNumId w:val="3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4A4"/>
    <w:rsid w:val="000011DF"/>
    <w:rsid w:val="0000312B"/>
    <w:rsid w:val="00003B1F"/>
    <w:rsid w:val="00005BA3"/>
    <w:rsid w:val="00006874"/>
    <w:rsid w:val="00007389"/>
    <w:rsid w:val="00011BAD"/>
    <w:rsid w:val="000120A6"/>
    <w:rsid w:val="00014CC0"/>
    <w:rsid w:val="000175B0"/>
    <w:rsid w:val="00021296"/>
    <w:rsid w:val="00021735"/>
    <w:rsid w:val="00022C77"/>
    <w:rsid w:val="000252D6"/>
    <w:rsid w:val="00026AD7"/>
    <w:rsid w:val="000302BC"/>
    <w:rsid w:val="00030892"/>
    <w:rsid w:val="00030CA4"/>
    <w:rsid w:val="000354F7"/>
    <w:rsid w:val="00035550"/>
    <w:rsid w:val="000355CC"/>
    <w:rsid w:val="00037036"/>
    <w:rsid w:val="00037077"/>
    <w:rsid w:val="00037896"/>
    <w:rsid w:val="0004029D"/>
    <w:rsid w:val="00043C78"/>
    <w:rsid w:val="00043FE0"/>
    <w:rsid w:val="000444D9"/>
    <w:rsid w:val="000447CA"/>
    <w:rsid w:val="00045C89"/>
    <w:rsid w:val="00045E76"/>
    <w:rsid w:val="0004626C"/>
    <w:rsid w:val="000471A0"/>
    <w:rsid w:val="000503F7"/>
    <w:rsid w:val="0005052C"/>
    <w:rsid w:val="00051AF4"/>
    <w:rsid w:val="000526E1"/>
    <w:rsid w:val="000533B0"/>
    <w:rsid w:val="000539FC"/>
    <w:rsid w:val="00053F6A"/>
    <w:rsid w:val="0005734D"/>
    <w:rsid w:val="000604FA"/>
    <w:rsid w:val="00060DB3"/>
    <w:rsid w:val="00061CA9"/>
    <w:rsid w:val="00062B4B"/>
    <w:rsid w:val="0006343D"/>
    <w:rsid w:val="00063C39"/>
    <w:rsid w:val="00064E83"/>
    <w:rsid w:val="00065007"/>
    <w:rsid w:val="00067ED6"/>
    <w:rsid w:val="00070DCC"/>
    <w:rsid w:val="00072673"/>
    <w:rsid w:val="000739BE"/>
    <w:rsid w:val="00073B5A"/>
    <w:rsid w:val="0007441E"/>
    <w:rsid w:val="00075A4D"/>
    <w:rsid w:val="00076872"/>
    <w:rsid w:val="00076D20"/>
    <w:rsid w:val="00080E9F"/>
    <w:rsid w:val="00081C45"/>
    <w:rsid w:val="00081CDA"/>
    <w:rsid w:val="00082BF0"/>
    <w:rsid w:val="0008334B"/>
    <w:rsid w:val="0008416B"/>
    <w:rsid w:val="000843AD"/>
    <w:rsid w:val="00084849"/>
    <w:rsid w:val="00085246"/>
    <w:rsid w:val="00087981"/>
    <w:rsid w:val="00090C53"/>
    <w:rsid w:val="00091C2F"/>
    <w:rsid w:val="000924E9"/>
    <w:rsid w:val="00092A63"/>
    <w:rsid w:val="00093A2B"/>
    <w:rsid w:val="00097D2B"/>
    <w:rsid w:val="000A0B87"/>
    <w:rsid w:val="000A114E"/>
    <w:rsid w:val="000A6318"/>
    <w:rsid w:val="000A794D"/>
    <w:rsid w:val="000B06E0"/>
    <w:rsid w:val="000B082C"/>
    <w:rsid w:val="000B093A"/>
    <w:rsid w:val="000B1D74"/>
    <w:rsid w:val="000B2A57"/>
    <w:rsid w:val="000B3530"/>
    <w:rsid w:val="000B3740"/>
    <w:rsid w:val="000B5C97"/>
    <w:rsid w:val="000B5DA7"/>
    <w:rsid w:val="000B6A42"/>
    <w:rsid w:val="000B7142"/>
    <w:rsid w:val="000B7E9E"/>
    <w:rsid w:val="000C19F7"/>
    <w:rsid w:val="000C2E60"/>
    <w:rsid w:val="000C42D8"/>
    <w:rsid w:val="000C58B9"/>
    <w:rsid w:val="000D1712"/>
    <w:rsid w:val="000D36EE"/>
    <w:rsid w:val="000D3D74"/>
    <w:rsid w:val="000D656B"/>
    <w:rsid w:val="000E0D11"/>
    <w:rsid w:val="000E2145"/>
    <w:rsid w:val="000E2555"/>
    <w:rsid w:val="000E3743"/>
    <w:rsid w:val="000E6B26"/>
    <w:rsid w:val="000E6EE8"/>
    <w:rsid w:val="000E7AAD"/>
    <w:rsid w:val="000F03E0"/>
    <w:rsid w:val="000F0DB4"/>
    <w:rsid w:val="000F11AF"/>
    <w:rsid w:val="000F2A78"/>
    <w:rsid w:val="000F67C7"/>
    <w:rsid w:val="000F6C18"/>
    <w:rsid w:val="000F7396"/>
    <w:rsid w:val="000F7C81"/>
    <w:rsid w:val="0010016E"/>
    <w:rsid w:val="00101D15"/>
    <w:rsid w:val="0010259F"/>
    <w:rsid w:val="00103326"/>
    <w:rsid w:val="0010506F"/>
    <w:rsid w:val="0010515A"/>
    <w:rsid w:val="0010611A"/>
    <w:rsid w:val="001067D2"/>
    <w:rsid w:val="00107408"/>
    <w:rsid w:val="001076EE"/>
    <w:rsid w:val="00107D21"/>
    <w:rsid w:val="00111ADC"/>
    <w:rsid w:val="00112EBC"/>
    <w:rsid w:val="0011361E"/>
    <w:rsid w:val="00114E74"/>
    <w:rsid w:val="00115CFD"/>
    <w:rsid w:val="00115DE0"/>
    <w:rsid w:val="001161FD"/>
    <w:rsid w:val="00120350"/>
    <w:rsid w:val="00120796"/>
    <w:rsid w:val="00120D54"/>
    <w:rsid w:val="0012347E"/>
    <w:rsid w:val="0012384E"/>
    <w:rsid w:val="00123860"/>
    <w:rsid w:val="00124ACD"/>
    <w:rsid w:val="00125E9F"/>
    <w:rsid w:val="00126ACC"/>
    <w:rsid w:val="00126ED4"/>
    <w:rsid w:val="0012780D"/>
    <w:rsid w:val="001279B0"/>
    <w:rsid w:val="00131555"/>
    <w:rsid w:val="00131658"/>
    <w:rsid w:val="0013236F"/>
    <w:rsid w:val="00134323"/>
    <w:rsid w:val="00135A29"/>
    <w:rsid w:val="0013672A"/>
    <w:rsid w:val="00136779"/>
    <w:rsid w:val="001377AB"/>
    <w:rsid w:val="001404BE"/>
    <w:rsid w:val="00140E13"/>
    <w:rsid w:val="00143C93"/>
    <w:rsid w:val="00143E16"/>
    <w:rsid w:val="00146644"/>
    <w:rsid w:val="0014764D"/>
    <w:rsid w:val="00147C4B"/>
    <w:rsid w:val="0015073A"/>
    <w:rsid w:val="00152908"/>
    <w:rsid w:val="001539D4"/>
    <w:rsid w:val="00153BDD"/>
    <w:rsid w:val="00154F8E"/>
    <w:rsid w:val="001630B6"/>
    <w:rsid w:val="001635A1"/>
    <w:rsid w:val="00164093"/>
    <w:rsid w:val="00164C5A"/>
    <w:rsid w:val="00165152"/>
    <w:rsid w:val="00167242"/>
    <w:rsid w:val="00167C90"/>
    <w:rsid w:val="00170B4D"/>
    <w:rsid w:val="001731B8"/>
    <w:rsid w:val="00173A6F"/>
    <w:rsid w:val="00176BA3"/>
    <w:rsid w:val="001814DC"/>
    <w:rsid w:val="00181BE0"/>
    <w:rsid w:val="0018376B"/>
    <w:rsid w:val="001869BE"/>
    <w:rsid w:val="00191DA3"/>
    <w:rsid w:val="0019268B"/>
    <w:rsid w:val="00193920"/>
    <w:rsid w:val="00193AC6"/>
    <w:rsid w:val="00193BD9"/>
    <w:rsid w:val="0019530B"/>
    <w:rsid w:val="001A0510"/>
    <w:rsid w:val="001A070C"/>
    <w:rsid w:val="001A1B06"/>
    <w:rsid w:val="001A328A"/>
    <w:rsid w:val="001A355C"/>
    <w:rsid w:val="001A3E95"/>
    <w:rsid w:val="001A416A"/>
    <w:rsid w:val="001A5068"/>
    <w:rsid w:val="001A6151"/>
    <w:rsid w:val="001A725B"/>
    <w:rsid w:val="001A7B95"/>
    <w:rsid w:val="001B01C2"/>
    <w:rsid w:val="001B0D80"/>
    <w:rsid w:val="001B1280"/>
    <w:rsid w:val="001B440A"/>
    <w:rsid w:val="001B4640"/>
    <w:rsid w:val="001B4895"/>
    <w:rsid w:val="001B5BB3"/>
    <w:rsid w:val="001B6CFC"/>
    <w:rsid w:val="001B6FE7"/>
    <w:rsid w:val="001B7C74"/>
    <w:rsid w:val="001B7D03"/>
    <w:rsid w:val="001C0855"/>
    <w:rsid w:val="001C1BC9"/>
    <w:rsid w:val="001C62DE"/>
    <w:rsid w:val="001C6FE6"/>
    <w:rsid w:val="001D2540"/>
    <w:rsid w:val="001D642E"/>
    <w:rsid w:val="001D7222"/>
    <w:rsid w:val="001D758C"/>
    <w:rsid w:val="001D75F8"/>
    <w:rsid w:val="001D7CF7"/>
    <w:rsid w:val="001E0DA1"/>
    <w:rsid w:val="001E28A9"/>
    <w:rsid w:val="001E2C0F"/>
    <w:rsid w:val="001E3ED3"/>
    <w:rsid w:val="001F1354"/>
    <w:rsid w:val="00201383"/>
    <w:rsid w:val="0020205E"/>
    <w:rsid w:val="002024D3"/>
    <w:rsid w:val="00203886"/>
    <w:rsid w:val="00205164"/>
    <w:rsid w:val="00205B81"/>
    <w:rsid w:val="00207F49"/>
    <w:rsid w:val="002115D5"/>
    <w:rsid w:val="0021238B"/>
    <w:rsid w:val="00212429"/>
    <w:rsid w:val="00217536"/>
    <w:rsid w:val="002204EA"/>
    <w:rsid w:val="002226B0"/>
    <w:rsid w:val="0022355D"/>
    <w:rsid w:val="00223CEE"/>
    <w:rsid w:val="00224EDA"/>
    <w:rsid w:val="002253B5"/>
    <w:rsid w:val="00225BD7"/>
    <w:rsid w:val="00230DC3"/>
    <w:rsid w:val="002315E6"/>
    <w:rsid w:val="002351A0"/>
    <w:rsid w:val="00235E52"/>
    <w:rsid w:val="00236730"/>
    <w:rsid w:val="00237149"/>
    <w:rsid w:val="00241A53"/>
    <w:rsid w:val="00244F34"/>
    <w:rsid w:val="002504C1"/>
    <w:rsid w:val="00250BFD"/>
    <w:rsid w:val="00255941"/>
    <w:rsid w:val="00256DB9"/>
    <w:rsid w:val="00256DFD"/>
    <w:rsid w:val="002577A3"/>
    <w:rsid w:val="00262D5C"/>
    <w:rsid w:val="00262D62"/>
    <w:rsid w:val="00263F85"/>
    <w:rsid w:val="0026577D"/>
    <w:rsid w:val="0026611E"/>
    <w:rsid w:val="00267714"/>
    <w:rsid w:val="002678BC"/>
    <w:rsid w:val="00270924"/>
    <w:rsid w:val="00271BFE"/>
    <w:rsid w:val="0027284C"/>
    <w:rsid w:val="00275E58"/>
    <w:rsid w:val="00276682"/>
    <w:rsid w:val="0027771D"/>
    <w:rsid w:val="00280135"/>
    <w:rsid w:val="00280525"/>
    <w:rsid w:val="00281231"/>
    <w:rsid w:val="00283AB7"/>
    <w:rsid w:val="002873B1"/>
    <w:rsid w:val="002875C8"/>
    <w:rsid w:val="00287937"/>
    <w:rsid w:val="00287AE5"/>
    <w:rsid w:val="00291506"/>
    <w:rsid w:val="0029283C"/>
    <w:rsid w:val="002933DF"/>
    <w:rsid w:val="00294A76"/>
    <w:rsid w:val="00294BFA"/>
    <w:rsid w:val="002956B4"/>
    <w:rsid w:val="00295AD5"/>
    <w:rsid w:val="00295C6D"/>
    <w:rsid w:val="00295CCE"/>
    <w:rsid w:val="002A0BE2"/>
    <w:rsid w:val="002A1DBB"/>
    <w:rsid w:val="002A4502"/>
    <w:rsid w:val="002A575B"/>
    <w:rsid w:val="002B1A6B"/>
    <w:rsid w:val="002B3E62"/>
    <w:rsid w:val="002B43EC"/>
    <w:rsid w:val="002B47AC"/>
    <w:rsid w:val="002B6CCF"/>
    <w:rsid w:val="002B744C"/>
    <w:rsid w:val="002B76AD"/>
    <w:rsid w:val="002B7B95"/>
    <w:rsid w:val="002C27EC"/>
    <w:rsid w:val="002C28AA"/>
    <w:rsid w:val="002C37C1"/>
    <w:rsid w:val="002C4BD9"/>
    <w:rsid w:val="002C6411"/>
    <w:rsid w:val="002C65C9"/>
    <w:rsid w:val="002C6A6F"/>
    <w:rsid w:val="002C6B96"/>
    <w:rsid w:val="002C6C88"/>
    <w:rsid w:val="002D05DB"/>
    <w:rsid w:val="002D3C78"/>
    <w:rsid w:val="002D5D96"/>
    <w:rsid w:val="002E1006"/>
    <w:rsid w:val="002E111B"/>
    <w:rsid w:val="002E18EC"/>
    <w:rsid w:val="002E19F3"/>
    <w:rsid w:val="002E2D1F"/>
    <w:rsid w:val="002E49C2"/>
    <w:rsid w:val="002E5F1B"/>
    <w:rsid w:val="002F0D7E"/>
    <w:rsid w:val="002F101B"/>
    <w:rsid w:val="002F13FE"/>
    <w:rsid w:val="002F23C7"/>
    <w:rsid w:val="002F2EDB"/>
    <w:rsid w:val="002F44CE"/>
    <w:rsid w:val="002F5577"/>
    <w:rsid w:val="002F5D12"/>
    <w:rsid w:val="002F6108"/>
    <w:rsid w:val="002F6B81"/>
    <w:rsid w:val="002F6DE6"/>
    <w:rsid w:val="002F770C"/>
    <w:rsid w:val="002F787F"/>
    <w:rsid w:val="002F7B6F"/>
    <w:rsid w:val="0030298D"/>
    <w:rsid w:val="00303556"/>
    <w:rsid w:val="00305A60"/>
    <w:rsid w:val="00306714"/>
    <w:rsid w:val="00307406"/>
    <w:rsid w:val="00311E7E"/>
    <w:rsid w:val="0031294D"/>
    <w:rsid w:val="00313ECA"/>
    <w:rsid w:val="003143E4"/>
    <w:rsid w:val="00314578"/>
    <w:rsid w:val="00314E14"/>
    <w:rsid w:val="00316363"/>
    <w:rsid w:val="00316C87"/>
    <w:rsid w:val="003219AA"/>
    <w:rsid w:val="00322418"/>
    <w:rsid w:val="00322FC3"/>
    <w:rsid w:val="003233D5"/>
    <w:rsid w:val="00324FB6"/>
    <w:rsid w:val="0032618B"/>
    <w:rsid w:val="00326B2F"/>
    <w:rsid w:val="00327609"/>
    <w:rsid w:val="00331E17"/>
    <w:rsid w:val="0033393E"/>
    <w:rsid w:val="00333D66"/>
    <w:rsid w:val="00333D88"/>
    <w:rsid w:val="00336341"/>
    <w:rsid w:val="00336EA4"/>
    <w:rsid w:val="00337A7A"/>
    <w:rsid w:val="00337BC8"/>
    <w:rsid w:val="00337DC7"/>
    <w:rsid w:val="00342B96"/>
    <w:rsid w:val="00343051"/>
    <w:rsid w:val="00344583"/>
    <w:rsid w:val="003462DD"/>
    <w:rsid w:val="003474EC"/>
    <w:rsid w:val="00347911"/>
    <w:rsid w:val="003526A1"/>
    <w:rsid w:val="003532EF"/>
    <w:rsid w:val="003538F7"/>
    <w:rsid w:val="0035619D"/>
    <w:rsid w:val="00357A25"/>
    <w:rsid w:val="003610AD"/>
    <w:rsid w:val="00362000"/>
    <w:rsid w:val="003640CD"/>
    <w:rsid w:val="00366F03"/>
    <w:rsid w:val="003671F6"/>
    <w:rsid w:val="00367596"/>
    <w:rsid w:val="003677FF"/>
    <w:rsid w:val="00373306"/>
    <w:rsid w:val="0037644C"/>
    <w:rsid w:val="00376F61"/>
    <w:rsid w:val="0038518A"/>
    <w:rsid w:val="00386C52"/>
    <w:rsid w:val="00386F4B"/>
    <w:rsid w:val="00387A6C"/>
    <w:rsid w:val="0039020E"/>
    <w:rsid w:val="0039159A"/>
    <w:rsid w:val="0039440A"/>
    <w:rsid w:val="00394EA5"/>
    <w:rsid w:val="003970EB"/>
    <w:rsid w:val="00397DF6"/>
    <w:rsid w:val="003A35C3"/>
    <w:rsid w:val="003A4623"/>
    <w:rsid w:val="003A6474"/>
    <w:rsid w:val="003A77A1"/>
    <w:rsid w:val="003A7AFA"/>
    <w:rsid w:val="003A7F73"/>
    <w:rsid w:val="003B0525"/>
    <w:rsid w:val="003B1640"/>
    <w:rsid w:val="003B609C"/>
    <w:rsid w:val="003B66B1"/>
    <w:rsid w:val="003B75D7"/>
    <w:rsid w:val="003B7675"/>
    <w:rsid w:val="003C0BB2"/>
    <w:rsid w:val="003C0C35"/>
    <w:rsid w:val="003C594D"/>
    <w:rsid w:val="003C6D4F"/>
    <w:rsid w:val="003C6DDC"/>
    <w:rsid w:val="003D0A79"/>
    <w:rsid w:val="003D0EF8"/>
    <w:rsid w:val="003D1CA2"/>
    <w:rsid w:val="003D46D9"/>
    <w:rsid w:val="003D5284"/>
    <w:rsid w:val="003D696D"/>
    <w:rsid w:val="003E21E8"/>
    <w:rsid w:val="003E232B"/>
    <w:rsid w:val="003E2714"/>
    <w:rsid w:val="003E274E"/>
    <w:rsid w:val="003E2AFC"/>
    <w:rsid w:val="003E2F3B"/>
    <w:rsid w:val="003E3D8D"/>
    <w:rsid w:val="003E457D"/>
    <w:rsid w:val="003E67FE"/>
    <w:rsid w:val="003F1FD6"/>
    <w:rsid w:val="003F2917"/>
    <w:rsid w:val="003F2F62"/>
    <w:rsid w:val="003F32AE"/>
    <w:rsid w:val="003F59F7"/>
    <w:rsid w:val="003F5CAB"/>
    <w:rsid w:val="003F6329"/>
    <w:rsid w:val="003F722A"/>
    <w:rsid w:val="00401244"/>
    <w:rsid w:val="00405842"/>
    <w:rsid w:val="00406179"/>
    <w:rsid w:val="00407A1E"/>
    <w:rsid w:val="00412EEC"/>
    <w:rsid w:val="004135E4"/>
    <w:rsid w:val="0041440F"/>
    <w:rsid w:val="00414E7F"/>
    <w:rsid w:val="004162E4"/>
    <w:rsid w:val="0041689A"/>
    <w:rsid w:val="00421268"/>
    <w:rsid w:val="00423B73"/>
    <w:rsid w:val="00425DB7"/>
    <w:rsid w:val="004264A5"/>
    <w:rsid w:val="00430C24"/>
    <w:rsid w:val="00435B07"/>
    <w:rsid w:val="004365FD"/>
    <w:rsid w:val="004407E4"/>
    <w:rsid w:val="0044100E"/>
    <w:rsid w:val="00441178"/>
    <w:rsid w:val="004414FC"/>
    <w:rsid w:val="00441E9A"/>
    <w:rsid w:val="00442D4F"/>
    <w:rsid w:val="0044464C"/>
    <w:rsid w:val="00447405"/>
    <w:rsid w:val="00447BDA"/>
    <w:rsid w:val="004501B8"/>
    <w:rsid w:val="00450566"/>
    <w:rsid w:val="004509F8"/>
    <w:rsid w:val="00451E6C"/>
    <w:rsid w:val="004549D9"/>
    <w:rsid w:val="00454F5E"/>
    <w:rsid w:val="004551C2"/>
    <w:rsid w:val="00457D20"/>
    <w:rsid w:val="00457FDD"/>
    <w:rsid w:val="004624D3"/>
    <w:rsid w:val="00462DCD"/>
    <w:rsid w:val="00462E2D"/>
    <w:rsid w:val="004646A1"/>
    <w:rsid w:val="004654A4"/>
    <w:rsid w:val="0047166E"/>
    <w:rsid w:val="0047255A"/>
    <w:rsid w:val="004740E1"/>
    <w:rsid w:val="00474284"/>
    <w:rsid w:val="004747FC"/>
    <w:rsid w:val="00474939"/>
    <w:rsid w:val="00476F8E"/>
    <w:rsid w:val="00477EDD"/>
    <w:rsid w:val="00481607"/>
    <w:rsid w:val="00482BFF"/>
    <w:rsid w:val="00483431"/>
    <w:rsid w:val="00483444"/>
    <w:rsid w:val="00483567"/>
    <w:rsid w:val="004847BC"/>
    <w:rsid w:val="00484C71"/>
    <w:rsid w:val="0048594C"/>
    <w:rsid w:val="00486059"/>
    <w:rsid w:val="004901BF"/>
    <w:rsid w:val="00491579"/>
    <w:rsid w:val="004921A4"/>
    <w:rsid w:val="00492A9A"/>
    <w:rsid w:val="0049676E"/>
    <w:rsid w:val="004A1412"/>
    <w:rsid w:val="004A249C"/>
    <w:rsid w:val="004A2EB2"/>
    <w:rsid w:val="004A5EA3"/>
    <w:rsid w:val="004A63D9"/>
    <w:rsid w:val="004A68FE"/>
    <w:rsid w:val="004A7526"/>
    <w:rsid w:val="004B0FF1"/>
    <w:rsid w:val="004B1F34"/>
    <w:rsid w:val="004B4663"/>
    <w:rsid w:val="004B46FB"/>
    <w:rsid w:val="004B561C"/>
    <w:rsid w:val="004B6733"/>
    <w:rsid w:val="004B6A8F"/>
    <w:rsid w:val="004C22FA"/>
    <w:rsid w:val="004C5122"/>
    <w:rsid w:val="004C5A82"/>
    <w:rsid w:val="004C6C50"/>
    <w:rsid w:val="004C71E5"/>
    <w:rsid w:val="004C77D1"/>
    <w:rsid w:val="004D2CE6"/>
    <w:rsid w:val="004D3E0E"/>
    <w:rsid w:val="004D429A"/>
    <w:rsid w:val="004D4943"/>
    <w:rsid w:val="004E01A7"/>
    <w:rsid w:val="004E2266"/>
    <w:rsid w:val="004E3A8F"/>
    <w:rsid w:val="004E4CED"/>
    <w:rsid w:val="004E50B3"/>
    <w:rsid w:val="004E6059"/>
    <w:rsid w:val="004F0C10"/>
    <w:rsid w:val="004F119C"/>
    <w:rsid w:val="004F2E6B"/>
    <w:rsid w:val="004F4A59"/>
    <w:rsid w:val="004F6524"/>
    <w:rsid w:val="004F7371"/>
    <w:rsid w:val="004F7B75"/>
    <w:rsid w:val="00500133"/>
    <w:rsid w:val="005017D6"/>
    <w:rsid w:val="005029C9"/>
    <w:rsid w:val="005032D1"/>
    <w:rsid w:val="0050392D"/>
    <w:rsid w:val="00503C33"/>
    <w:rsid w:val="00505364"/>
    <w:rsid w:val="00506861"/>
    <w:rsid w:val="0051055B"/>
    <w:rsid w:val="0051263A"/>
    <w:rsid w:val="00515BCB"/>
    <w:rsid w:val="00515EE4"/>
    <w:rsid w:val="0051626F"/>
    <w:rsid w:val="00516451"/>
    <w:rsid w:val="00516EE5"/>
    <w:rsid w:val="00517CA0"/>
    <w:rsid w:val="0052279D"/>
    <w:rsid w:val="005237DE"/>
    <w:rsid w:val="00523BF5"/>
    <w:rsid w:val="00531EBF"/>
    <w:rsid w:val="0053306C"/>
    <w:rsid w:val="00537583"/>
    <w:rsid w:val="00540BC2"/>
    <w:rsid w:val="00547BE7"/>
    <w:rsid w:val="00551754"/>
    <w:rsid w:val="00552D9D"/>
    <w:rsid w:val="00554E57"/>
    <w:rsid w:val="00555492"/>
    <w:rsid w:val="00560D77"/>
    <w:rsid w:val="00563BB7"/>
    <w:rsid w:val="00563F34"/>
    <w:rsid w:val="005644B4"/>
    <w:rsid w:val="00565AE7"/>
    <w:rsid w:val="00565B46"/>
    <w:rsid w:val="00565E89"/>
    <w:rsid w:val="00570A8F"/>
    <w:rsid w:val="0057170A"/>
    <w:rsid w:val="00571B7D"/>
    <w:rsid w:val="00572E0B"/>
    <w:rsid w:val="0057320C"/>
    <w:rsid w:val="00573B7D"/>
    <w:rsid w:val="00573C77"/>
    <w:rsid w:val="005777BC"/>
    <w:rsid w:val="00580163"/>
    <w:rsid w:val="00583743"/>
    <w:rsid w:val="005842F0"/>
    <w:rsid w:val="0058530D"/>
    <w:rsid w:val="0058545B"/>
    <w:rsid w:val="00590C61"/>
    <w:rsid w:val="00590DB9"/>
    <w:rsid w:val="005911BF"/>
    <w:rsid w:val="005914E6"/>
    <w:rsid w:val="0059275C"/>
    <w:rsid w:val="00593E88"/>
    <w:rsid w:val="00594FD7"/>
    <w:rsid w:val="0059526F"/>
    <w:rsid w:val="00596616"/>
    <w:rsid w:val="005A043F"/>
    <w:rsid w:val="005A0775"/>
    <w:rsid w:val="005A0CBC"/>
    <w:rsid w:val="005A17F7"/>
    <w:rsid w:val="005A3C24"/>
    <w:rsid w:val="005A53F7"/>
    <w:rsid w:val="005A5BBA"/>
    <w:rsid w:val="005A61F3"/>
    <w:rsid w:val="005A6573"/>
    <w:rsid w:val="005B1E5E"/>
    <w:rsid w:val="005B31B3"/>
    <w:rsid w:val="005B4C80"/>
    <w:rsid w:val="005B5E01"/>
    <w:rsid w:val="005B7B9B"/>
    <w:rsid w:val="005B7C59"/>
    <w:rsid w:val="005C0B54"/>
    <w:rsid w:val="005C232F"/>
    <w:rsid w:val="005C2568"/>
    <w:rsid w:val="005C302D"/>
    <w:rsid w:val="005C531C"/>
    <w:rsid w:val="005C79CA"/>
    <w:rsid w:val="005D16DB"/>
    <w:rsid w:val="005D184F"/>
    <w:rsid w:val="005D1B48"/>
    <w:rsid w:val="005D2821"/>
    <w:rsid w:val="005D32D8"/>
    <w:rsid w:val="005D3303"/>
    <w:rsid w:val="005D3FAB"/>
    <w:rsid w:val="005D7E6C"/>
    <w:rsid w:val="005E1C5F"/>
    <w:rsid w:val="005E25E6"/>
    <w:rsid w:val="005E2AFB"/>
    <w:rsid w:val="005E32E7"/>
    <w:rsid w:val="005E48C9"/>
    <w:rsid w:val="005E6D55"/>
    <w:rsid w:val="005F0188"/>
    <w:rsid w:val="005F05F2"/>
    <w:rsid w:val="005F14A7"/>
    <w:rsid w:val="005F2158"/>
    <w:rsid w:val="005F269B"/>
    <w:rsid w:val="005F409A"/>
    <w:rsid w:val="005F449C"/>
    <w:rsid w:val="005F56BE"/>
    <w:rsid w:val="005F5C2E"/>
    <w:rsid w:val="005F5E3C"/>
    <w:rsid w:val="005F7823"/>
    <w:rsid w:val="005F7EAD"/>
    <w:rsid w:val="006026E4"/>
    <w:rsid w:val="0060415E"/>
    <w:rsid w:val="006108E8"/>
    <w:rsid w:val="00610B8F"/>
    <w:rsid w:val="00611992"/>
    <w:rsid w:val="006123C3"/>
    <w:rsid w:val="0061269E"/>
    <w:rsid w:val="00613A43"/>
    <w:rsid w:val="00614CCC"/>
    <w:rsid w:val="0061774B"/>
    <w:rsid w:val="006211E0"/>
    <w:rsid w:val="00623919"/>
    <w:rsid w:val="0062430B"/>
    <w:rsid w:val="00625078"/>
    <w:rsid w:val="0062770B"/>
    <w:rsid w:val="00631D0D"/>
    <w:rsid w:val="006363A6"/>
    <w:rsid w:val="00641964"/>
    <w:rsid w:val="00641BAA"/>
    <w:rsid w:val="00642027"/>
    <w:rsid w:val="00642A65"/>
    <w:rsid w:val="00642BB0"/>
    <w:rsid w:val="006436FE"/>
    <w:rsid w:val="00645165"/>
    <w:rsid w:val="006502DE"/>
    <w:rsid w:val="006509AC"/>
    <w:rsid w:val="0065359D"/>
    <w:rsid w:val="006538CE"/>
    <w:rsid w:val="00661C40"/>
    <w:rsid w:val="006622E5"/>
    <w:rsid w:val="00666AD3"/>
    <w:rsid w:val="00666F9E"/>
    <w:rsid w:val="006701BF"/>
    <w:rsid w:val="006727CF"/>
    <w:rsid w:val="00673C89"/>
    <w:rsid w:val="00674898"/>
    <w:rsid w:val="006777BC"/>
    <w:rsid w:val="00681BE5"/>
    <w:rsid w:val="00683016"/>
    <w:rsid w:val="00683198"/>
    <w:rsid w:val="00683D8E"/>
    <w:rsid w:val="006864CE"/>
    <w:rsid w:val="00686E68"/>
    <w:rsid w:val="00687F8E"/>
    <w:rsid w:val="00691EA7"/>
    <w:rsid w:val="00694595"/>
    <w:rsid w:val="00695215"/>
    <w:rsid w:val="00695E6C"/>
    <w:rsid w:val="00696F45"/>
    <w:rsid w:val="006979F1"/>
    <w:rsid w:val="00697C52"/>
    <w:rsid w:val="00697E2F"/>
    <w:rsid w:val="006A0706"/>
    <w:rsid w:val="006A31F1"/>
    <w:rsid w:val="006A73F7"/>
    <w:rsid w:val="006B0375"/>
    <w:rsid w:val="006B1C7E"/>
    <w:rsid w:val="006B1FB3"/>
    <w:rsid w:val="006B47F5"/>
    <w:rsid w:val="006B488A"/>
    <w:rsid w:val="006C0323"/>
    <w:rsid w:val="006C1578"/>
    <w:rsid w:val="006C1AAD"/>
    <w:rsid w:val="006C1BD6"/>
    <w:rsid w:val="006C295C"/>
    <w:rsid w:val="006C5C0D"/>
    <w:rsid w:val="006C617C"/>
    <w:rsid w:val="006C7323"/>
    <w:rsid w:val="006D1229"/>
    <w:rsid w:val="006D3D60"/>
    <w:rsid w:val="006D46C0"/>
    <w:rsid w:val="006D5976"/>
    <w:rsid w:val="006E0378"/>
    <w:rsid w:val="006E0DDC"/>
    <w:rsid w:val="006E0EE0"/>
    <w:rsid w:val="006E17D9"/>
    <w:rsid w:val="006E5438"/>
    <w:rsid w:val="006E601B"/>
    <w:rsid w:val="006E62B0"/>
    <w:rsid w:val="006E7EBA"/>
    <w:rsid w:val="006F12A4"/>
    <w:rsid w:val="006F18AB"/>
    <w:rsid w:val="006F26F9"/>
    <w:rsid w:val="006F38B8"/>
    <w:rsid w:val="006F584D"/>
    <w:rsid w:val="006F5F95"/>
    <w:rsid w:val="006F61DC"/>
    <w:rsid w:val="006F741F"/>
    <w:rsid w:val="006F74E1"/>
    <w:rsid w:val="006F7BE7"/>
    <w:rsid w:val="00706694"/>
    <w:rsid w:val="00707877"/>
    <w:rsid w:val="00707CAC"/>
    <w:rsid w:val="00711478"/>
    <w:rsid w:val="00714FB8"/>
    <w:rsid w:val="00715636"/>
    <w:rsid w:val="00715D8E"/>
    <w:rsid w:val="007169C0"/>
    <w:rsid w:val="007169FE"/>
    <w:rsid w:val="00716E98"/>
    <w:rsid w:val="00720627"/>
    <w:rsid w:val="00722210"/>
    <w:rsid w:val="00723BB9"/>
    <w:rsid w:val="0073002B"/>
    <w:rsid w:val="00730AA7"/>
    <w:rsid w:val="00730C97"/>
    <w:rsid w:val="007312AD"/>
    <w:rsid w:val="007322C7"/>
    <w:rsid w:val="0073425B"/>
    <w:rsid w:val="00736BDA"/>
    <w:rsid w:val="00737797"/>
    <w:rsid w:val="00742CF8"/>
    <w:rsid w:val="0074334D"/>
    <w:rsid w:val="007437FD"/>
    <w:rsid w:val="00745145"/>
    <w:rsid w:val="00747681"/>
    <w:rsid w:val="0075019C"/>
    <w:rsid w:val="00750E25"/>
    <w:rsid w:val="0075128A"/>
    <w:rsid w:val="00754695"/>
    <w:rsid w:val="007624B4"/>
    <w:rsid w:val="007643A5"/>
    <w:rsid w:val="00765177"/>
    <w:rsid w:val="00765429"/>
    <w:rsid w:val="00765D1F"/>
    <w:rsid w:val="0077154E"/>
    <w:rsid w:val="0077271A"/>
    <w:rsid w:val="007731B2"/>
    <w:rsid w:val="00773F6D"/>
    <w:rsid w:val="00774DEB"/>
    <w:rsid w:val="007774BC"/>
    <w:rsid w:val="00777882"/>
    <w:rsid w:val="00781996"/>
    <w:rsid w:val="00781F0E"/>
    <w:rsid w:val="00783371"/>
    <w:rsid w:val="007836D9"/>
    <w:rsid w:val="00784249"/>
    <w:rsid w:val="007844AE"/>
    <w:rsid w:val="00784D81"/>
    <w:rsid w:val="0078537D"/>
    <w:rsid w:val="00785BE9"/>
    <w:rsid w:val="00790391"/>
    <w:rsid w:val="007906E7"/>
    <w:rsid w:val="00791FD8"/>
    <w:rsid w:val="0079252C"/>
    <w:rsid w:val="007925A8"/>
    <w:rsid w:val="00792674"/>
    <w:rsid w:val="007929EA"/>
    <w:rsid w:val="00792DA5"/>
    <w:rsid w:val="00792F2B"/>
    <w:rsid w:val="007936E9"/>
    <w:rsid w:val="00794772"/>
    <w:rsid w:val="00794A0F"/>
    <w:rsid w:val="00796797"/>
    <w:rsid w:val="00797482"/>
    <w:rsid w:val="007A0F75"/>
    <w:rsid w:val="007A2ADA"/>
    <w:rsid w:val="007A4FD8"/>
    <w:rsid w:val="007A6CA9"/>
    <w:rsid w:val="007A7E5A"/>
    <w:rsid w:val="007A7EED"/>
    <w:rsid w:val="007B00B4"/>
    <w:rsid w:val="007B0D50"/>
    <w:rsid w:val="007B13C1"/>
    <w:rsid w:val="007B1924"/>
    <w:rsid w:val="007B622D"/>
    <w:rsid w:val="007B6F69"/>
    <w:rsid w:val="007C0455"/>
    <w:rsid w:val="007C069A"/>
    <w:rsid w:val="007C09F2"/>
    <w:rsid w:val="007C1882"/>
    <w:rsid w:val="007C1D2B"/>
    <w:rsid w:val="007C35A8"/>
    <w:rsid w:val="007C3AFB"/>
    <w:rsid w:val="007C4215"/>
    <w:rsid w:val="007C6E48"/>
    <w:rsid w:val="007D34A5"/>
    <w:rsid w:val="007D5F9E"/>
    <w:rsid w:val="007D5FF7"/>
    <w:rsid w:val="007D651D"/>
    <w:rsid w:val="007D67D5"/>
    <w:rsid w:val="007D6A28"/>
    <w:rsid w:val="007D6BB9"/>
    <w:rsid w:val="007E0B97"/>
    <w:rsid w:val="007E1863"/>
    <w:rsid w:val="007E2B13"/>
    <w:rsid w:val="007E3E33"/>
    <w:rsid w:val="007E61DF"/>
    <w:rsid w:val="007E6FF7"/>
    <w:rsid w:val="007F134B"/>
    <w:rsid w:val="007F233A"/>
    <w:rsid w:val="007F4EED"/>
    <w:rsid w:val="007F5D3A"/>
    <w:rsid w:val="007F6DFA"/>
    <w:rsid w:val="007F778F"/>
    <w:rsid w:val="007F7D07"/>
    <w:rsid w:val="008015A4"/>
    <w:rsid w:val="008022B9"/>
    <w:rsid w:val="00802EF5"/>
    <w:rsid w:val="00804861"/>
    <w:rsid w:val="00804BFD"/>
    <w:rsid w:val="0080745F"/>
    <w:rsid w:val="00807987"/>
    <w:rsid w:val="00807F26"/>
    <w:rsid w:val="00813960"/>
    <w:rsid w:val="008153CE"/>
    <w:rsid w:val="00817298"/>
    <w:rsid w:val="00820DB6"/>
    <w:rsid w:val="00820FD4"/>
    <w:rsid w:val="00821AD1"/>
    <w:rsid w:val="00823768"/>
    <w:rsid w:val="00826F5A"/>
    <w:rsid w:val="00830870"/>
    <w:rsid w:val="00830D07"/>
    <w:rsid w:val="008334B7"/>
    <w:rsid w:val="008355DD"/>
    <w:rsid w:val="00836A49"/>
    <w:rsid w:val="008436F5"/>
    <w:rsid w:val="00853420"/>
    <w:rsid w:val="00853ECE"/>
    <w:rsid w:val="00857622"/>
    <w:rsid w:val="008605D3"/>
    <w:rsid w:val="00860849"/>
    <w:rsid w:val="0086197C"/>
    <w:rsid w:val="00863770"/>
    <w:rsid w:val="008649DD"/>
    <w:rsid w:val="00867838"/>
    <w:rsid w:val="00871757"/>
    <w:rsid w:val="00874100"/>
    <w:rsid w:val="008743EB"/>
    <w:rsid w:val="00874C3D"/>
    <w:rsid w:val="00876260"/>
    <w:rsid w:val="0088031F"/>
    <w:rsid w:val="00880872"/>
    <w:rsid w:val="0088144A"/>
    <w:rsid w:val="008836AA"/>
    <w:rsid w:val="008848D7"/>
    <w:rsid w:val="0088511C"/>
    <w:rsid w:val="00885525"/>
    <w:rsid w:val="00885AAB"/>
    <w:rsid w:val="00890434"/>
    <w:rsid w:val="00890AA6"/>
    <w:rsid w:val="00890BF9"/>
    <w:rsid w:val="00892215"/>
    <w:rsid w:val="00892FEE"/>
    <w:rsid w:val="0089458D"/>
    <w:rsid w:val="008A0056"/>
    <w:rsid w:val="008A0B06"/>
    <w:rsid w:val="008A15EE"/>
    <w:rsid w:val="008A28C2"/>
    <w:rsid w:val="008A4AA9"/>
    <w:rsid w:val="008A4AD1"/>
    <w:rsid w:val="008A6694"/>
    <w:rsid w:val="008B162E"/>
    <w:rsid w:val="008B5C7F"/>
    <w:rsid w:val="008C1756"/>
    <w:rsid w:val="008C24AD"/>
    <w:rsid w:val="008C4013"/>
    <w:rsid w:val="008C41C6"/>
    <w:rsid w:val="008C5724"/>
    <w:rsid w:val="008C62A0"/>
    <w:rsid w:val="008C7023"/>
    <w:rsid w:val="008D11CC"/>
    <w:rsid w:val="008D236F"/>
    <w:rsid w:val="008D3183"/>
    <w:rsid w:val="008D540C"/>
    <w:rsid w:val="008D56F6"/>
    <w:rsid w:val="008D64D0"/>
    <w:rsid w:val="008D784E"/>
    <w:rsid w:val="008E08E2"/>
    <w:rsid w:val="008E1CF8"/>
    <w:rsid w:val="008E2247"/>
    <w:rsid w:val="008E2F61"/>
    <w:rsid w:val="008E36BC"/>
    <w:rsid w:val="008E3739"/>
    <w:rsid w:val="008E4802"/>
    <w:rsid w:val="008E5915"/>
    <w:rsid w:val="008E5C19"/>
    <w:rsid w:val="008E6D3C"/>
    <w:rsid w:val="008F06CD"/>
    <w:rsid w:val="008F0768"/>
    <w:rsid w:val="008F1955"/>
    <w:rsid w:val="008F1B42"/>
    <w:rsid w:val="008F28E7"/>
    <w:rsid w:val="008F5E8C"/>
    <w:rsid w:val="008F6932"/>
    <w:rsid w:val="008F720D"/>
    <w:rsid w:val="008F72AD"/>
    <w:rsid w:val="00900A32"/>
    <w:rsid w:val="00901876"/>
    <w:rsid w:val="0090424C"/>
    <w:rsid w:val="00907D77"/>
    <w:rsid w:val="00907FC7"/>
    <w:rsid w:val="00910F82"/>
    <w:rsid w:val="00912F5A"/>
    <w:rsid w:val="0091594C"/>
    <w:rsid w:val="0091619B"/>
    <w:rsid w:val="00916713"/>
    <w:rsid w:val="00920BE5"/>
    <w:rsid w:val="009222F0"/>
    <w:rsid w:val="00922582"/>
    <w:rsid w:val="009253DE"/>
    <w:rsid w:val="00925E14"/>
    <w:rsid w:val="00926250"/>
    <w:rsid w:val="00927AC9"/>
    <w:rsid w:val="009317A5"/>
    <w:rsid w:val="00933F2E"/>
    <w:rsid w:val="009350DB"/>
    <w:rsid w:val="00935BE3"/>
    <w:rsid w:val="00936237"/>
    <w:rsid w:val="00936B81"/>
    <w:rsid w:val="0093717D"/>
    <w:rsid w:val="009429AE"/>
    <w:rsid w:val="00942B7B"/>
    <w:rsid w:val="009434E0"/>
    <w:rsid w:val="00943946"/>
    <w:rsid w:val="00944BBB"/>
    <w:rsid w:val="00944BDA"/>
    <w:rsid w:val="0095128D"/>
    <w:rsid w:val="009516D7"/>
    <w:rsid w:val="009517A3"/>
    <w:rsid w:val="009524F7"/>
    <w:rsid w:val="009526F3"/>
    <w:rsid w:val="009534B2"/>
    <w:rsid w:val="009557EE"/>
    <w:rsid w:val="0095713D"/>
    <w:rsid w:val="0095789B"/>
    <w:rsid w:val="00957D5A"/>
    <w:rsid w:val="00961B1B"/>
    <w:rsid w:val="00962848"/>
    <w:rsid w:val="0096336A"/>
    <w:rsid w:val="009633FA"/>
    <w:rsid w:val="0096498F"/>
    <w:rsid w:val="00965888"/>
    <w:rsid w:val="00966FBA"/>
    <w:rsid w:val="00967631"/>
    <w:rsid w:val="00972FC5"/>
    <w:rsid w:val="00973B90"/>
    <w:rsid w:val="0097538C"/>
    <w:rsid w:val="0097572C"/>
    <w:rsid w:val="00976A60"/>
    <w:rsid w:val="00980304"/>
    <w:rsid w:val="00980768"/>
    <w:rsid w:val="00981E6F"/>
    <w:rsid w:val="0098236C"/>
    <w:rsid w:val="00984107"/>
    <w:rsid w:val="009846A2"/>
    <w:rsid w:val="00984CF5"/>
    <w:rsid w:val="00985733"/>
    <w:rsid w:val="00987E5D"/>
    <w:rsid w:val="00991823"/>
    <w:rsid w:val="009922E1"/>
    <w:rsid w:val="00992491"/>
    <w:rsid w:val="0099616A"/>
    <w:rsid w:val="00997C65"/>
    <w:rsid w:val="009A0911"/>
    <w:rsid w:val="009A1836"/>
    <w:rsid w:val="009A253C"/>
    <w:rsid w:val="009A4348"/>
    <w:rsid w:val="009A6319"/>
    <w:rsid w:val="009A639E"/>
    <w:rsid w:val="009A663A"/>
    <w:rsid w:val="009B0428"/>
    <w:rsid w:val="009B27E3"/>
    <w:rsid w:val="009B3EAE"/>
    <w:rsid w:val="009B4BBB"/>
    <w:rsid w:val="009B5E64"/>
    <w:rsid w:val="009C0AEF"/>
    <w:rsid w:val="009C2859"/>
    <w:rsid w:val="009C5E78"/>
    <w:rsid w:val="009C624F"/>
    <w:rsid w:val="009C7EE4"/>
    <w:rsid w:val="009D0889"/>
    <w:rsid w:val="009D1A04"/>
    <w:rsid w:val="009D22E8"/>
    <w:rsid w:val="009D5DB2"/>
    <w:rsid w:val="009D7CFC"/>
    <w:rsid w:val="009E2898"/>
    <w:rsid w:val="009E2FC2"/>
    <w:rsid w:val="009E3CCF"/>
    <w:rsid w:val="009E7713"/>
    <w:rsid w:val="009F1AD1"/>
    <w:rsid w:val="009F1C41"/>
    <w:rsid w:val="009F270D"/>
    <w:rsid w:val="009F4E69"/>
    <w:rsid w:val="00A04840"/>
    <w:rsid w:val="00A064A5"/>
    <w:rsid w:val="00A066B0"/>
    <w:rsid w:val="00A06ADF"/>
    <w:rsid w:val="00A119C5"/>
    <w:rsid w:val="00A14C47"/>
    <w:rsid w:val="00A17F04"/>
    <w:rsid w:val="00A202D3"/>
    <w:rsid w:val="00A25955"/>
    <w:rsid w:val="00A25F3A"/>
    <w:rsid w:val="00A27750"/>
    <w:rsid w:val="00A27D19"/>
    <w:rsid w:val="00A27FD5"/>
    <w:rsid w:val="00A328B5"/>
    <w:rsid w:val="00A35E9C"/>
    <w:rsid w:val="00A362CB"/>
    <w:rsid w:val="00A37E9F"/>
    <w:rsid w:val="00A4098F"/>
    <w:rsid w:val="00A41517"/>
    <w:rsid w:val="00A43D0E"/>
    <w:rsid w:val="00A501CB"/>
    <w:rsid w:val="00A508E6"/>
    <w:rsid w:val="00A551B1"/>
    <w:rsid w:val="00A57E66"/>
    <w:rsid w:val="00A604EF"/>
    <w:rsid w:val="00A61798"/>
    <w:rsid w:val="00A61F5B"/>
    <w:rsid w:val="00A6387A"/>
    <w:rsid w:val="00A649F3"/>
    <w:rsid w:val="00A65B68"/>
    <w:rsid w:val="00A66995"/>
    <w:rsid w:val="00A70F59"/>
    <w:rsid w:val="00A7155C"/>
    <w:rsid w:val="00A73431"/>
    <w:rsid w:val="00A75F25"/>
    <w:rsid w:val="00A77A43"/>
    <w:rsid w:val="00A80AA2"/>
    <w:rsid w:val="00A81830"/>
    <w:rsid w:val="00A82C7E"/>
    <w:rsid w:val="00A8488D"/>
    <w:rsid w:val="00A84F73"/>
    <w:rsid w:val="00A878B0"/>
    <w:rsid w:val="00A9051D"/>
    <w:rsid w:val="00A910E7"/>
    <w:rsid w:val="00A923BE"/>
    <w:rsid w:val="00A93BCB"/>
    <w:rsid w:val="00A9537F"/>
    <w:rsid w:val="00A962A0"/>
    <w:rsid w:val="00A970B8"/>
    <w:rsid w:val="00A97F16"/>
    <w:rsid w:val="00AA3DD5"/>
    <w:rsid w:val="00AA5FDE"/>
    <w:rsid w:val="00AB19C0"/>
    <w:rsid w:val="00AB1A2C"/>
    <w:rsid w:val="00AB386C"/>
    <w:rsid w:val="00AB4FE5"/>
    <w:rsid w:val="00AB56C9"/>
    <w:rsid w:val="00AB68B7"/>
    <w:rsid w:val="00AC0042"/>
    <w:rsid w:val="00AC0A4D"/>
    <w:rsid w:val="00AC2DDA"/>
    <w:rsid w:val="00AC30F8"/>
    <w:rsid w:val="00AC4FF3"/>
    <w:rsid w:val="00AC5108"/>
    <w:rsid w:val="00AC6865"/>
    <w:rsid w:val="00AC69DA"/>
    <w:rsid w:val="00AD48D0"/>
    <w:rsid w:val="00AD4A6F"/>
    <w:rsid w:val="00AD665A"/>
    <w:rsid w:val="00AD709C"/>
    <w:rsid w:val="00AE0513"/>
    <w:rsid w:val="00AE0BD9"/>
    <w:rsid w:val="00AE1727"/>
    <w:rsid w:val="00AE18D2"/>
    <w:rsid w:val="00AE1A74"/>
    <w:rsid w:val="00AE2AE1"/>
    <w:rsid w:val="00AE3C45"/>
    <w:rsid w:val="00AE53A3"/>
    <w:rsid w:val="00AE7045"/>
    <w:rsid w:val="00AF09BB"/>
    <w:rsid w:val="00AF2518"/>
    <w:rsid w:val="00AF2680"/>
    <w:rsid w:val="00AF2993"/>
    <w:rsid w:val="00AF2B2B"/>
    <w:rsid w:val="00AF3667"/>
    <w:rsid w:val="00AF5E6A"/>
    <w:rsid w:val="00AF652A"/>
    <w:rsid w:val="00AF6EF2"/>
    <w:rsid w:val="00AF74FD"/>
    <w:rsid w:val="00B00305"/>
    <w:rsid w:val="00B0030D"/>
    <w:rsid w:val="00B00964"/>
    <w:rsid w:val="00B0286D"/>
    <w:rsid w:val="00B050BF"/>
    <w:rsid w:val="00B0511D"/>
    <w:rsid w:val="00B10CF2"/>
    <w:rsid w:val="00B1157F"/>
    <w:rsid w:val="00B11B1A"/>
    <w:rsid w:val="00B1204C"/>
    <w:rsid w:val="00B12A5F"/>
    <w:rsid w:val="00B163E5"/>
    <w:rsid w:val="00B165EB"/>
    <w:rsid w:val="00B173ED"/>
    <w:rsid w:val="00B1796D"/>
    <w:rsid w:val="00B20BCD"/>
    <w:rsid w:val="00B21A96"/>
    <w:rsid w:val="00B21B30"/>
    <w:rsid w:val="00B21DFE"/>
    <w:rsid w:val="00B23F6B"/>
    <w:rsid w:val="00B2601E"/>
    <w:rsid w:val="00B2708D"/>
    <w:rsid w:val="00B27533"/>
    <w:rsid w:val="00B304AA"/>
    <w:rsid w:val="00B309F0"/>
    <w:rsid w:val="00B326A4"/>
    <w:rsid w:val="00B3646A"/>
    <w:rsid w:val="00B409B6"/>
    <w:rsid w:val="00B40A0B"/>
    <w:rsid w:val="00B422E0"/>
    <w:rsid w:val="00B43EAB"/>
    <w:rsid w:val="00B471EF"/>
    <w:rsid w:val="00B4729C"/>
    <w:rsid w:val="00B51CDA"/>
    <w:rsid w:val="00B51DCF"/>
    <w:rsid w:val="00B52711"/>
    <w:rsid w:val="00B52AD7"/>
    <w:rsid w:val="00B52E97"/>
    <w:rsid w:val="00B53B0F"/>
    <w:rsid w:val="00B5644C"/>
    <w:rsid w:val="00B56F2C"/>
    <w:rsid w:val="00B573B3"/>
    <w:rsid w:val="00B576FC"/>
    <w:rsid w:val="00B578B0"/>
    <w:rsid w:val="00B579AE"/>
    <w:rsid w:val="00B6036D"/>
    <w:rsid w:val="00B61515"/>
    <w:rsid w:val="00B6165F"/>
    <w:rsid w:val="00B61B01"/>
    <w:rsid w:val="00B64CA6"/>
    <w:rsid w:val="00B64DE1"/>
    <w:rsid w:val="00B64FC8"/>
    <w:rsid w:val="00B6519A"/>
    <w:rsid w:val="00B65492"/>
    <w:rsid w:val="00B67BC7"/>
    <w:rsid w:val="00B7081E"/>
    <w:rsid w:val="00B711D3"/>
    <w:rsid w:val="00B716E7"/>
    <w:rsid w:val="00B73A0A"/>
    <w:rsid w:val="00B74FE7"/>
    <w:rsid w:val="00B75A90"/>
    <w:rsid w:val="00B760F7"/>
    <w:rsid w:val="00B77921"/>
    <w:rsid w:val="00B8006E"/>
    <w:rsid w:val="00B81FBF"/>
    <w:rsid w:val="00B82746"/>
    <w:rsid w:val="00B8324A"/>
    <w:rsid w:val="00B847F8"/>
    <w:rsid w:val="00B84C2E"/>
    <w:rsid w:val="00B872F1"/>
    <w:rsid w:val="00B90689"/>
    <w:rsid w:val="00B91ED5"/>
    <w:rsid w:val="00B92451"/>
    <w:rsid w:val="00B9394B"/>
    <w:rsid w:val="00B93F5C"/>
    <w:rsid w:val="00B951A5"/>
    <w:rsid w:val="00B978F4"/>
    <w:rsid w:val="00B97CFD"/>
    <w:rsid w:val="00BA2DE2"/>
    <w:rsid w:val="00BA41B9"/>
    <w:rsid w:val="00BA679B"/>
    <w:rsid w:val="00BA7918"/>
    <w:rsid w:val="00BB0557"/>
    <w:rsid w:val="00BB0FCB"/>
    <w:rsid w:val="00BB2414"/>
    <w:rsid w:val="00BB42EE"/>
    <w:rsid w:val="00BB50AF"/>
    <w:rsid w:val="00BB5D9E"/>
    <w:rsid w:val="00BB6195"/>
    <w:rsid w:val="00BB6A78"/>
    <w:rsid w:val="00BB763E"/>
    <w:rsid w:val="00BB76D5"/>
    <w:rsid w:val="00BB78F4"/>
    <w:rsid w:val="00BC0069"/>
    <w:rsid w:val="00BC03C6"/>
    <w:rsid w:val="00BC11F5"/>
    <w:rsid w:val="00BC2C6F"/>
    <w:rsid w:val="00BC2F28"/>
    <w:rsid w:val="00BC2F95"/>
    <w:rsid w:val="00BC30C5"/>
    <w:rsid w:val="00BC542D"/>
    <w:rsid w:val="00BC5936"/>
    <w:rsid w:val="00BC5B47"/>
    <w:rsid w:val="00BC6CD5"/>
    <w:rsid w:val="00BC7250"/>
    <w:rsid w:val="00BC7D79"/>
    <w:rsid w:val="00BD010C"/>
    <w:rsid w:val="00BD2483"/>
    <w:rsid w:val="00BD4E65"/>
    <w:rsid w:val="00BD5788"/>
    <w:rsid w:val="00BD765C"/>
    <w:rsid w:val="00BE1EC3"/>
    <w:rsid w:val="00BE2942"/>
    <w:rsid w:val="00BE5439"/>
    <w:rsid w:val="00BF0A97"/>
    <w:rsid w:val="00BF102C"/>
    <w:rsid w:val="00BF2AAB"/>
    <w:rsid w:val="00BF60D2"/>
    <w:rsid w:val="00C105ED"/>
    <w:rsid w:val="00C17D61"/>
    <w:rsid w:val="00C20FA8"/>
    <w:rsid w:val="00C21093"/>
    <w:rsid w:val="00C21FAA"/>
    <w:rsid w:val="00C24217"/>
    <w:rsid w:val="00C249BD"/>
    <w:rsid w:val="00C24E63"/>
    <w:rsid w:val="00C2524F"/>
    <w:rsid w:val="00C26284"/>
    <w:rsid w:val="00C26448"/>
    <w:rsid w:val="00C30909"/>
    <w:rsid w:val="00C31A09"/>
    <w:rsid w:val="00C31C89"/>
    <w:rsid w:val="00C33329"/>
    <w:rsid w:val="00C34B0C"/>
    <w:rsid w:val="00C34DDF"/>
    <w:rsid w:val="00C377A4"/>
    <w:rsid w:val="00C378F2"/>
    <w:rsid w:val="00C4013D"/>
    <w:rsid w:val="00C41166"/>
    <w:rsid w:val="00C42770"/>
    <w:rsid w:val="00C434CE"/>
    <w:rsid w:val="00C43D8C"/>
    <w:rsid w:val="00C43E19"/>
    <w:rsid w:val="00C45521"/>
    <w:rsid w:val="00C46141"/>
    <w:rsid w:val="00C46A16"/>
    <w:rsid w:val="00C46AF9"/>
    <w:rsid w:val="00C479D1"/>
    <w:rsid w:val="00C50988"/>
    <w:rsid w:val="00C515E5"/>
    <w:rsid w:val="00C52178"/>
    <w:rsid w:val="00C5408A"/>
    <w:rsid w:val="00C55FBA"/>
    <w:rsid w:val="00C5674C"/>
    <w:rsid w:val="00C56B7B"/>
    <w:rsid w:val="00C60905"/>
    <w:rsid w:val="00C60F27"/>
    <w:rsid w:val="00C6289A"/>
    <w:rsid w:val="00C629E0"/>
    <w:rsid w:val="00C63434"/>
    <w:rsid w:val="00C644F1"/>
    <w:rsid w:val="00C647AE"/>
    <w:rsid w:val="00C65D25"/>
    <w:rsid w:val="00C6698D"/>
    <w:rsid w:val="00C67040"/>
    <w:rsid w:val="00C71C9E"/>
    <w:rsid w:val="00C72530"/>
    <w:rsid w:val="00C7299F"/>
    <w:rsid w:val="00C735CD"/>
    <w:rsid w:val="00C74DC6"/>
    <w:rsid w:val="00C75EF5"/>
    <w:rsid w:val="00C768A1"/>
    <w:rsid w:val="00C77D53"/>
    <w:rsid w:val="00C80F9C"/>
    <w:rsid w:val="00C82BA0"/>
    <w:rsid w:val="00C83AD4"/>
    <w:rsid w:val="00C878D7"/>
    <w:rsid w:val="00C90A66"/>
    <w:rsid w:val="00C9211C"/>
    <w:rsid w:val="00CA092A"/>
    <w:rsid w:val="00CA174D"/>
    <w:rsid w:val="00CA1F95"/>
    <w:rsid w:val="00CA29C6"/>
    <w:rsid w:val="00CA2A2F"/>
    <w:rsid w:val="00CA6500"/>
    <w:rsid w:val="00CB1EE3"/>
    <w:rsid w:val="00CB208A"/>
    <w:rsid w:val="00CB2907"/>
    <w:rsid w:val="00CB4A70"/>
    <w:rsid w:val="00CB52AE"/>
    <w:rsid w:val="00CB7B1D"/>
    <w:rsid w:val="00CC0D72"/>
    <w:rsid w:val="00CC1C02"/>
    <w:rsid w:val="00CC34B3"/>
    <w:rsid w:val="00CC4A29"/>
    <w:rsid w:val="00CC4E84"/>
    <w:rsid w:val="00CC50B3"/>
    <w:rsid w:val="00CC54FB"/>
    <w:rsid w:val="00CC75DA"/>
    <w:rsid w:val="00CC7FC9"/>
    <w:rsid w:val="00CD0386"/>
    <w:rsid w:val="00CD41EB"/>
    <w:rsid w:val="00CD442E"/>
    <w:rsid w:val="00CD7AB5"/>
    <w:rsid w:val="00CE2C7E"/>
    <w:rsid w:val="00CE2CDF"/>
    <w:rsid w:val="00CE2EDA"/>
    <w:rsid w:val="00CE629F"/>
    <w:rsid w:val="00CE6789"/>
    <w:rsid w:val="00CE72D1"/>
    <w:rsid w:val="00CE765B"/>
    <w:rsid w:val="00CE76B7"/>
    <w:rsid w:val="00CE7D9F"/>
    <w:rsid w:val="00CF18D5"/>
    <w:rsid w:val="00CF1BAC"/>
    <w:rsid w:val="00CF2F32"/>
    <w:rsid w:val="00CF3247"/>
    <w:rsid w:val="00CF3F6B"/>
    <w:rsid w:val="00CF6395"/>
    <w:rsid w:val="00CF78E8"/>
    <w:rsid w:val="00D00DF0"/>
    <w:rsid w:val="00D02E1B"/>
    <w:rsid w:val="00D02E5F"/>
    <w:rsid w:val="00D04A36"/>
    <w:rsid w:val="00D0545A"/>
    <w:rsid w:val="00D05B9F"/>
    <w:rsid w:val="00D10173"/>
    <w:rsid w:val="00D10C1E"/>
    <w:rsid w:val="00D1187E"/>
    <w:rsid w:val="00D12614"/>
    <w:rsid w:val="00D17E79"/>
    <w:rsid w:val="00D223A8"/>
    <w:rsid w:val="00D24295"/>
    <w:rsid w:val="00D246EF"/>
    <w:rsid w:val="00D26DD8"/>
    <w:rsid w:val="00D27389"/>
    <w:rsid w:val="00D3237E"/>
    <w:rsid w:val="00D32957"/>
    <w:rsid w:val="00D32C96"/>
    <w:rsid w:val="00D3374B"/>
    <w:rsid w:val="00D33F25"/>
    <w:rsid w:val="00D347E6"/>
    <w:rsid w:val="00D41872"/>
    <w:rsid w:val="00D47030"/>
    <w:rsid w:val="00D47163"/>
    <w:rsid w:val="00D47727"/>
    <w:rsid w:val="00D502AF"/>
    <w:rsid w:val="00D50855"/>
    <w:rsid w:val="00D525F5"/>
    <w:rsid w:val="00D53F51"/>
    <w:rsid w:val="00D54761"/>
    <w:rsid w:val="00D54F43"/>
    <w:rsid w:val="00D570AE"/>
    <w:rsid w:val="00D57F0E"/>
    <w:rsid w:val="00D64BEA"/>
    <w:rsid w:val="00D64F27"/>
    <w:rsid w:val="00D65172"/>
    <w:rsid w:val="00D65FC4"/>
    <w:rsid w:val="00D727CD"/>
    <w:rsid w:val="00D74315"/>
    <w:rsid w:val="00D749D6"/>
    <w:rsid w:val="00D758EE"/>
    <w:rsid w:val="00D77E16"/>
    <w:rsid w:val="00D77E6E"/>
    <w:rsid w:val="00D84A77"/>
    <w:rsid w:val="00D84B82"/>
    <w:rsid w:val="00D85189"/>
    <w:rsid w:val="00D85C18"/>
    <w:rsid w:val="00D860BB"/>
    <w:rsid w:val="00D865D0"/>
    <w:rsid w:val="00D86E6D"/>
    <w:rsid w:val="00D87970"/>
    <w:rsid w:val="00D87B26"/>
    <w:rsid w:val="00D9037E"/>
    <w:rsid w:val="00D905B9"/>
    <w:rsid w:val="00D9077D"/>
    <w:rsid w:val="00D92123"/>
    <w:rsid w:val="00D92E12"/>
    <w:rsid w:val="00D930ED"/>
    <w:rsid w:val="00D938D4"/>
    <w:rsid w:val="00D9399E"/>
    <w:rsid w:val="00D94071"/>
    <w:rsid w:val="00D9468F"/>
    <w:rsid w:val="00D954FC"/>
    <w:rsid w:val="00D962A5"/>
    <w:rsid w:val="00D97935"/>
    <w:rsid w:val="00DA38D2"/>
    <w:rsid w:val="00DA52A4"/>
    <w:rsid w:val="00DB0114"/>
    <w:rsid w:val="00DB023E"/>
    <w:rsid w:val="00DB0884"/>
    <w:rsid w:val="00DB20CA"/>
    <w:rsid w:val="00DB2B2D"/>
    <w:rsid w:val="00DB37A7"/>
    <w:rsid w:val="00DB3836"/>
    <w:rsid w:val="00DB3C2F"/>
    <w:rsid w:val="00DB3FB2"/>
    <w:rsid w:val="00DB430A"/>
    <w:rsid w:val="00DB484B"/>
    <w:rsid w:val="00DB4BF5"/>
    <w:rsid w:val="00DB54E4"/>
    <w:rsid w:val="00DC0796"/>
    <w:rsid w:val="00DC09EB"/>
    <w:rsid w:val="00DC0D94"/>
    <w:rsid w:val="00DC2730"/>
    <w:rsid w:val="00DC43F4"/>
    <w:rsid w:val="00DC47D7"/>
    <w:rsid w:val="00DC5620"/>
    <w:rsid w:val="00DC71A7"/>
    <w:rsid w:val="00DC72B8"/>
    <w:rsid w:val="00DD0BF3"/>
    <w:rsid w:val="00DD2412"/>
    <w:rsid w:val="00DD28FA"/>
    <w:rsid w:val="00DD333B"/>
    <w:rsid w:val="00DD3C6D"/>
    <w:rsid w:val="00DD68C2"/>
    <w:rsid w:val="00DE0B83"/>
    <w:rsid w:val="00DE0FA1"/>
    <w:rsid w:val="00DE1B78"/>
    <w:rsid w:val="00DE1BD5"/>
    <w:rsid w:val="00DE2D9F"/>
    <w:rsid w:val="00DE38C6"/>
    <w:rsid w:val="00DE3B25"/>
    <w:rsid w:val="00DE68EE"/>
    <w:rsid w:val="00DE7755"/>
    <w:rsid w:val="00DE7BBD"/>
    <w:rsid w:val="00DF08DC"/>
    <w:rsid w:val="00DF2490"/>
    <w:rsid w:val="00DF2A7E"/>
    <w:rsid w:val="00DF4AB5"/>
    <w:rsid w:val="00DF553F"/>
    <w:rsid w:val="00DF5BAA"/>
    <w:rsid w:val="00DF6517"/>
    <w:rsid w:val="00DF6B02"/>
    <w:rsid w:val="00E01821"/>
    <w:rsid w:val="00E026FC"/>
    <w:rsid w:val="00E0340B"/>
    <w:rsid w:val="00E04C8C"/>
    <w:rsid w:val="00E04D23"/>
    <w:rsid w:val="00E04E29"/>
    <w:rsid w:val="00E10105"/>
    <w:rsid w:val="00E11705"/>
    <w:rsid w:val="00E11FF3"/>
    <w:rsid w:val="00E12800"/>
    <w:rsid w:val="00E12E33"/>
    <w:rsid w:val="00E13A16"/>
    <w:rsid w:val="00E14595"/>
    <w:rsid w:val="00E14658"/>
    <w:rsid w:val="00E14792"/>
    <w:rsid w:val="00E14B99"/>
    <w:rsid w:val="00E1538D"/>
    <w:rsid w:val="00E22646"/>
    <w:rsid w:val="00E22ECA"/>
    <w:rsid w:val="00E267A3"/>
    <w:rsid w:val="00E27C1F"/>
    <w:rsid w:val="00E3049F"/>
    <w:rsid w:val="00E30C6D"/>
    <w:rsid w:val="00E31FF4"/>
    <w:rsid w:val="00E32A55"/>
    <w:rsid w:val="00E32B44"/>
    <w:rsid w:val="00E35D41"/>
    <w:rsid w:val="00E367A8"/>
    <w:rsid w:val="00E424A8"/>
    <w:rsid w:val="00E43A9E"/>
    <w:rsid w:val="00E4798D"/>
    <w:rsid w:val="00E50792"/>
    <w:rsid w:val="00E51271"/>
    <w:rsid w:val="00E52A64"/>
    <w:rsid w:val="00E53060"/>
    <w:rsid w:val="00E534B0"/>
    <w:rsid w:val="00E54A6F"/>
    <w:rsid w:val="00E54D60"/>
    <w:rsid w:val="00E55031"/>
    <w:rsid w:val="00E55396"/>
    <w:rsid w:val="00E565E5"/>
    <w:rsid w:val="00E64ADA"/>
    <w:rsid w:val="00E66941"/>
    <w:rsid w:val="00E70DC9"/>
    <w:rsid w:val="00E71D9E"/>
    <w:rsid w:val="00E726CF"/>
    <w:rsid w:val="00E75713"/>
    <w:rsid w:val="00E76CDA"/>
    <w:rsid w:val="00E813A9"/>
    <w:rsid w:val="00E8564D"/>
    <w:rsid w:val="00E874CF"/>
    <w:rsid w:val="00E8778B"/>
    <w:rsid w:val="00E87B29"/>
    <w:rsid w:val="00E90E41"/>
    <w:rsid w:val="00E915A9"/>
    <w:rsid w:val="00E9326E"/>
    <w:rsid w:val="00E95E0A"/>
    <w:rsid w:val="00E96DCE"/>
    <w:rsid w:val="00EA0167"/>
    <w:rsid w:val="00EA2D89"/>
    <w:rsid w:val="00EA32A3"/>
    <w:rsid w:val="00EA34D3"/>
    <w:rsid w:val="00EA7F83"/>
    <w:rsid w:val="00EB025E"/>
    <w:rsid w:val="00EB1BB0"/>
    <w:rsid w:val="00EB20AF"/>
    <w:rsid w:val="00EB20F7"/>
    <w:rsid w:val="00EB5CF8"/>
    <w:rsid w:val="00EB63FD"/>
    <w:rsid w:val="00EB66FD"/>
    <w:rsid w:val="00EB7040"/>
    <w:rsid w:val="00EC0949"/>
    <w:rsid w:val="00EC1D1A"/>
    <w:rsid w:val="00EC3D1C"/>
    <w:rsid w:val="00EC5F90"/>
    <w:rsid w:val="00EC6617"/>
    <w:rsid w:val="00ED145F"/>
    <w:rsid w:val="00ED1B4C"/>
    <w:rsid w:val="00ED391A"/>
    <w:rsid w:val="00ED4D1E"/>
    <w:rsid w:val="00ED4E97"/>
    <w:rsid w:val="00ED59E8"/>
    <w:rsid w:val="00ED5B64"/>
    <w:rsid w:val="00ED6008"/>
    <w:rsid w:val="00EE32CA"/>
    <w:rsid w:val="00EE3427"/>
    <w:rsid w:val="00EE42AD"/>
    <w:rsid w:val="00EE58A3"/>
    <w:rsid w:val="00EE7158"/>
    <w:rsid w:val="00EE7A16"/>
    <w:rsid w:val="00EF09EB"/>
    <w:rsid w:val="00EF0ADA"/>
    <w:rsid w:val="00EF170D"/>
    <w:rsid w:val="00EF4C13"/>
    <w:rsid w:val="00EF6551"/>
    <w:rsid w:val="00EF699E"/>
    <w:rsid w:val="00EF76B0"/>
    <w:rsid w:val="00F01134"/>
    <w:rsid w:val="00F0160A"/>
    <w:rsid w:val="00F0225D"/>
    <w:rsid w:val="00F0264F"/>
    <w:rsid w:val="00F0493C"/>
    <w:rsid w:val="00F07DB5"/>
    <w:rsid w:val="00F1014D"/>
    <w:rsid w:val="00F113C9"/>
    <w:rsid w:val="00F156BD"/>
    <w:rsid w:val="00F157F7"/>
    <w:rsid w:val="00F17AE7"/>
    <w:rsid w:val="00F17DB2"/>
    <w:rsid w:val="00F20832"/>
    <w:rsid w:val="00F216DE"/>
    <w:rsid w:val="00F223E4"/>
    <w:rsid w:val="00F24BB3"/>
    <w:rsid w:val="00F253DF"/>
    <w:rsid w:val="00F25C1C"/>
    <w:rsid w:val="00F26872"/>
    <w:rsid w:val="00F26A8C"/>
    <w:rsid w:val="00F27432"/>
    <w:rsid w:val="00F279FE"/>
    <w:rsid w:val="00F32CDC"/>
    <w:rsid w:val="00F33C84"/>
    <w:rsid w:val="00F35DD1"/>
    <w:rsid w:val="00F3615F"/>
    <w:rsid w:val="00F3670D"/>
    <w:rsid w:val="00F36B1D"/>
    <w:rsid w:val="00F42CEF"/>
    <w:rsid w:val="00F45183"/>
    <w:rsid w:val="00F461C0"/>
    <w:rsid w:val="00F4778B"/>
    <w:rsid w:val="00F50D9C"/>
    <w:rsid w:val="00F51570"/>
    <w:rsid w:val="00F51C29"/>
    <w:rsid w:val="00F51EE4"/>
    <w:rsid w:val="00F523C5"/>
    <w:rsid w:val="00F52AE0"/>
    <w:rsid w:val="00F540CC"/>
    <w:rsid w:val="00F556F5"/>
    <w:rsid w:val="00F55CF8"/>
    <w:rsid w:val="00F56E58"/>
    <w:rsid w:val="00F57013"/>
    <w:rsid w:val="00F574F8"/>
    <w:rsid w:val="00F57A6C"/>
    <w:rsid w:val="00F61A51"/>
    <w:rsid w:val="00F637A6"/>
    <w:rsid w:val="00F655AF"/>
    <w:rsid w:val="00F678B7"/>
    <w:rsid w:val="00F679D4"/>
    <w:rsid w:val="00F7000E"/>
    <w:rsid w:val="00F72FE9"/>
    <w:rsid w:val="00F73DA7"/>
    <w:rsid w:val="00F814FF"/>
    <w:rsid w:val="00F8250F"/>
    <w:rsid w:val="00F83043"/>
    <w:rsid w:val="00F84C9D"/>
    <w:rsid w:val="00F878B7"/>
    <w:rsid w:val="00F90492"/>
    <w:rsid w:val="00F94551"/>
    <w:rsid w:val="00F94584"/>
    <w:rsid w:val="00F94EA7"/>
    <w:rsid w:val="00F95E7B"/>
    <w:rsid w:val="00F96969"/>
    <w:rsid w:val="00F96DDA"/>
    <w:rsid w:val="00F97BC7"/>
    <w:rsid w:val="00F97C0A"/>
    <w:rsid w:val="00FA0952"/>
    <w:rsid w:val="00FA242A"/>
    <w:rsid w:val="00FA3064"/>
    <w:rsid w:val="00FA3CDD"/>
    <w:rsid w:val="00FA4DE8"/>
    <w:rsid w:val="00FA5F11"/>
    <w:rsid w:val="00FA69F1"/>
    <w:rsid w:val="00FA7481"/>
    <w:rsid w:val="00FB0A31"/>
    <w:rsid w:val="00FB10F9"/>
    <w:rsid w:val="00FB1763"/>
    <w:rsid w:val="00FB18EB"/>
    <w:rsid w:val="00FB1F6D"/>
    <w:rsid w:val="00FB4E94"/>
    <w:rsid w:val="00FB5C67"/>
    <w:rsid w:val="00FB7003"/>
    <w:rsid w:val="00FC0034"/>
    <w:rsid w:val="00FC14D4"/>
    <w:rsid w:val="00FC1CB3"/>
    <w:rsid w:val="00FC2C86"/>
    <w:rsid w:val="00FC2E72"/>
    <w:rsid w:val="00FC40C4"/>
    <w:rsid w:val="00FC42C3"/>
    <w:rsid w:val="00FC4EE0"/>
    <w:rsid w:val="00FC595A"/>
    <w:rsid w:val="00FC5985"/>
    <w:rsid w:val="00FC5C4A"/>
    <w:rsid w:val="00FC5E77"/>
    <w:rsid w:val="00FC773B"/>
    <w:rsid w:val="00FD0E0A"/>
    <w:rsid w:val="00FD1963"/>
    <w:rsid w:val="00FD1C64"/>
    <w:rsid w:val="00FD24AE"/>
    <w:rsid w:val="00FD772A"/>
    <w:rsid w:val="00FE02AB"/>
    <w:rsid w:val="00FE1F42"/>
    <w:rsid w:val="00FE1FFE"/>
    <w:rsid w:val="00FE4615"/>
    <w:rsid w:val="00FE4839"/>
    <w:rsid w:val="00FE4E1D"/>
    <w:rsid w:val="00FE6D4A"/>
    <w:rsid w:val="00FE738E"/>
    <w:rsid w:val="00FF0EA3"/>
    <w:rsid w:val="00FF1170"/>
    <w:rsid w:val="00FF1706"/>
    <w:rsid w:val="00FF2279"/>
    <w:rsid w:val="00FF4A75"/>
    <w:rsid w:val="00FF5ACE"/>
    <w:rsid w:val="00FF6F8B"/>
    <w:rsid w:val="00F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AEFE46"/>
  <w15:docId w15:val="{9F09B0C1-AB6B-4C61-86F8-9A5032D1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5A29"/>
    <w:pPr>
      <w:jc w:val="both"/>
    </w:pPr>
    <w:rPr>
      <w:rFonts w:ascii="Helvetica" w:hAnsi="Helvetica"/>
      <w:sz w:val="21"/>
      <w:szCs w:val="24"/>
      <w:lang w:val="en-US" w:eastAsia="en-US"/>
    </w:rPr>
  </w:style>
  <w:style w:type="paragraph" w:styleId="Titre1">
    <w:name w:val="heading 1"/>
    <w:basedOn w:val="Normal"/>
    <w:next w:val="Normal"/>
    <w:qFormat/>
    <w:rsid w:val="00164C5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164C5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164C5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164C5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164C5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164C5A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164C5A"/>
    <w:p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164C5A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164C5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9803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semiHidden/>
    <w:rsid w:val="00C72530"/>
    <w:rPr>
      <w:color w:val="800080"/>
      <w:u w:val="single"/>
    </w:rPr>
  </w:style>
  <w:style w:type="paragraph" w:styleId="Lgende">
    <w:name w:val="caption"/>
    <w:basedOn w:val="Normal"/>
    <w:next w:val="Normal"/>
    <w:uiPriority w:val="99"/>
    <w:qFormat/>
    <w:rsid w:val="00AC0042"/>
    <w:rPr>
      <w:b/>
      <w:bCs/>
      <w:sz w:val="20"/>
      <w:szCs w:val="20"/>
    </w:rPr>
  </w:style>
  <w:style w:type="paragraph" w:styleId="Pieddepage">
    <w:name w:val="footer"/>
    <w:basedOn w:val="Normal"/>
    <w:semiHidden/>
    <w:rsid w:val="0015073A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semiHidden/>
    <w:rsid w:val="0015073A"/>
  </w:style>
  <w:style w:type="paragraph" w:styleId="En-tte">
    <w:name w:val="header"/>
    <w:basedOn w:val="Normal"/>
    <w:semiHidden/>
    <w:rsid w:val="006363A6"/>
    <w:pPr>
      <w:tabs>
        <w:tab w:val="center" w:pos="4320"/>
        <w:tab w:val="right" w:pos="8640"/>
      </w:tabs>
    </w:pPr>
  </w:style>
  <w:style w:type="paragraph" w:styleId="Textedebulles">
    <w:name w:val="Balloon Text"/>
    <w:basedOn w:val="Normal"/>
    <w:link w:val="TextedebullesCar"/>
    <w:semiHidden/>
    <w:rsid w:val="00F945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F94584"/>
    <w:rPr>
      <w:rFonts w:ascii="Tahoma" w:hAnsi="Tahoma" w:cs="Tahoma"/>
      <w:sz w:val="16"/>
      <w:szCs w:val="16"/>
      <w:lang w:val="en-US" w:eastAsia="en-US"/>
    </w:rPr>
  </w:style>
  <w:style w:type="numbering" w:styleId="111111">
    <w:name w:val="Outline List 2"/>
    <w:basedOn w:val="Aucuneliste"/>
    <w:semiHidden/>
    <w:rsid w:val="00164C5A"/>
    <w:pPr>
      <w:numPr>
        <w:numId w:val="11"/>
      </w:numPr>
    </w:pPr>
  </w:style>
  <w:style w:type="numbering" w:styleId="1ai">
    <w:name w:val="Outline List 1"/>
    <w:basedOn w:val="Aucuneliste"/>
    <w:semiHidden/>
    <w:rsid w:val="00164C5A"/>
    <w:pPr>
      <w:numPr>
        <w:numId w:val="12"/>
      </w:numPr>
    </w:pPr>
  </w:style>
  <w:style w:type="numbering" w:styleId="ArticleSection">
    <w:name w:val="Outline List 3"/>
    <w:basedOn w:val="Aucuneliste"/>
    <w:semiHidden/>
    <w:rsid w:val="00164C5A"/>
    <w:pPr>
      <w:numPr>
        <w:numId w:val="13"/>
      </w:numPr>
    </w:pPr>
  </w:style>
  <w:style w:type="paragraph" w:styleId="Normalcentr">
    <w:name w:val="Block Text"/>
    <w:basedOn w:val="Normal"/>
    <w:semiHidden/>
    <w:rsid w:val="00164C5A"/>
    <w:pPr>
      <w:spacing w:after="120"/>
      <w:ind w:left="1440" w:right="1440"/>
    </w:pPr>
  </w:style>
  <w:style w:type="paragraph" w:styleId="Corpsdetexte">
    <w:name w:val="Body Text"/>
    <w:basedOn w:val="Normal"/>
    <w:semiHidden/>
    <w:rsid w:val="00164C5A"/>
    <w:pPr>
      <w:spacing w:after="120"/>
    </w:pPr>
  </w:style>
  <w:style w:type="paragraph" w:styleId="Corpsdetexte2">
    <w:name w:val="Body Text 2"/>
    <w:basedOn w:val="Normal"/>
    <w:semiHidden/>
    <w:rsid w:val="00164C5A"/>
    <w:pPr>
      <w:spacing w:after="120" w:line="480" w:lineRule="auto"/>
    </w:pPr>
  </w:style>
  <w:style w:type="paragraph" w:styleId="Corpsdetexte3">
    <w:name w:val="Body Text 3"/>
    <w:basedOn w:val="Normal"/>
    <w:semiHidden/>
    <w:rsid w:val="00164C5A"/>
    <w:pPr>
      <w:spacing w:after="120"/>
    </w:pPr>
    <w:rPr>
      <w:sz w:val="16"/>
      <w:szCs w:val="16"/>
    </w:rPr>
  </w:style>
  <w:style w:type="paragraph" w:styleId="Retrait1religne">
    <w:name w:val="Body Text First Indent"/>
    <w:basedOn w:val="Corpsdetexte"/>
    <w:semiHidden/>
    <w:rsid w:val="00164C5A"/>
    <w:pPr>
      <w:ind w:firstLine="210"/>
    </w:pPr>
  </w:style>
  <w:style w:type="paragraph" w:styleId="Retraitcorpsdetexte">
    <w:name w:val="Body Text Indent"/>
    <w:basedOn w:val="Normal"/>
    <w:semiHidden/>
    <w:rsid w:val="00164C5A"/>
    <w:pPr>
      <w:spacing w:after="120"/>
      <w:ind w:left="283"/>
    </w:pPr>
  </w:style>
  <w:style w:type="paragraph" w:styleId="Retraitcorpset1relig">
    <w:name w:val="Body Text First Indent 2"/>
    <w:basedOn w:val="Retraitcorpsdetexte"/>
    <w:semiHidden/>
    <w:rsid w:val="00164C5A"/>
    <w:pPr>
      <w:ind w:firstLine="210"/>
    </w:pPr>
  </w:style>
  <w:style w:type="paragraph" w:styleId="Retraitcorpsdetexte2">
    <w:name w:val="Body Text Indent 2"/>
    <w:basedOn w:val="Normal"/>
    <w:semiHidden/>
    <w:rsid w:val="00164C5A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rsid w:val="00164C5A"/>
    <w:pPr>
      <w:spacing w:after="120"/>
      <w:ind w:left="283"/>
    </w:pPr>
    <w:rPr>
      <w:sz w:val="16"/>
      <w:szCs w:val="16"/>
    </w:rPr>
  </w:style>
  <w:style w:type="paragraph" w:styleId="Formuledepolitesse">
    <w:name w:val="Closing"/>
    <w:basedOn w:val="Normal"/>
    <w:semiHidden/>
    <w:rsid w:val="00164C5A"/>
    <w:pPr>
      <w:ind w:left="4252"/>
    </w:pPr>
  </w:style>
  <w:style w:type="paragraph" w:styleId="Date">
    <w:name w:val="Date"/>
    <w:basedOn w:val="Normal"/>
    <w:next w:val="Normal"/>
    <w:semiHidden/>
    <w:rsid w:val="00164C5A"/>
  </w:style>
  <w:style w:type="paragraph" w:styleId="Signaturelectronique">
    <w:name w:val="E-mail Signature"/>
    <w:basedOn w:val="Normal"/>
    <w:semiHidden/>
    <w:rsid w:val="00164C5A"/>
  </w:style>
  <w:style w:type="character" w:styleId="Accentuation">
    <w:name w:val="Emphasis"/>
    <w:qFormat/>
    <w:rsid w:val="00164C5A"/>
    <w:rPr>
      <w:i/>
      <w:iCs/>
    </w:rPr>
  </w:style>
  <w:style w:type="paragraph" w:styleId="Adressedestinataire">
    <w:name w:val="envelope address"/>
    <w:basedOn w:val="Normal"/>
    <w:semiHidden/>
    <w:rsid w:val="00164C5A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Adresseexpditeur">
    <w:name w:val="envelope return"/>
    <w:basedOn w:val="Normal"/>
    <w:semiHidden/>
    <w:rsid w:val="00164C5A"/>
    <w:rPr>
      <w:rFonts w:ascii="Arial" w:hAnsi="Arial" w:cs="Arial"/>
      <w:sz w:val="20"/>
      <w:szCs w:val="20"/>
    </w:rPr>
  </w:style>
  <w:style w:type="character" w:styleId="AcronymeHTML">
    <w:name w:val="HTML Acronym"/>
    <w:basedOn w:val="Policepardfaut"/>
    <w:semiHidden/>
    <w:rsid w:val="00164C5A"/>
  </w:style>
  <w:style w:type="paragraph" w:styleId="AdresseHTML">
    <w:name w:val="HTML Address"/>
    <w:basedOn w:val="Normal"/>
    <w:semiHidden/>
    <w:rsid w:val="00164C5A"/>
    <w:rPr>
      <w:i/>
      <w:iCs/>
    </w:rPr>
  </w:style>
  <w:style w:type="character" w:styleId="CitationHTML">
    <w:name w:val="HTML Cite"/>
    <w:semiHidden/>
    <w:rsid w:val="00164C5A"/>
    <w:rPr>
      <w:i/>
      <w:iCs/>
    </w:rPr>
  </w:style>
  <w:style w:type="character" w:styleId="CodeHTML">
    <w:name w:val="HTML Code"/>
    <w:semiHidden/>
    <w:rsid w:val="00164C5A"/>
    <w:rPr>
      <w:rFonts w:ascii="Courier New" w:hAnsi="Courier New" w:cs="Courier New"/>
      <w:sz w:val="20"/>
      <w:szCs w:val="20"/>
    </w:rPr>
  </w:style>
  <w:style w:type="character" w:styleId="DfinitionHTML">
    <w:name w:val="HTML Definition"/>
    <w:semiHidden/>
    <w:rsid w:val="00164C5A"/>
    <w:rPr>
      <w:i/>
      <w:iCs/>
    </w:rPr>
  </w:style>
  <w:style w:type="character" w:styleId="ClavierHTML">
    <w:name w:val="HTML Keyboard"/>
    <w:semiHidden/>
    <w:rsid w:val="00164C5A"/>
    <w:rPr>
      <w:rFonts w:ascii="Courier New" w:hAnsi="Courier New" w:cs="Courier New"/>
      <w:sz w:val="20"/>
      <w:szCs w:val="20"/>
    </w:rPr>
  </w:style>
  <w:style w:type="paragraph" w:styleId="PrformatHTML">
    <w:name w:val="HTML Preformatted"/>
    <w:basedOn w:val="Normal"/>
    <w:semiHidden/>
    <w:rsid w:val="00164C5A"/>
    <w:rPr>
      <w:rFonts w:ascii="Courier New" w:hAnsi="Courier New" w:cs="Courier New"/>
      <w:sz w:val="20"/>
      <w:szCs w:val="20"/>
    </w:rPr>
  </w:style>
  <w:style w:type="character" w:styleId="ExempleHTML">
    <w:name w:val="HTML Sample"/>
    <w:semiHidden/>
    <w:rsid w:val="00164C5A"/>
    <w:rPr>
      <w:rFonts w:ascii="Courier New" w:hAnsi="Courier New" w:cs="Courier New"/>
    </w:rPr>
  </w:style>
  <w:style w:type="character" w:styleId="MachinecrireHTML">
    <w:name w:val="HTML Typewriter"/>
    <w:semiHidden/>
    <w:rsid w:val="00164C5A"/>
    <w:rPr>
      <w:rFonts w:ascii="Courier New" w:hAnsi="Courier New" w:cs="Courier New"/>
      <w:sz w:val="20"/>
      <w:szCs w:val="20"/>
    </w:rPr>
  </w:style>
  <w:style w:type="character" w:styleId="VariableHTML">
    <w:name w:val="HTML Variable"/>
    <w:semiHidden/>
    <w:rsid w:val="00164C5A"/>
    <w:rPr>
      <w:i/>
      <w:iCs/>
    </w:rPr>
  </w:style>
  <w:style w:type="character" w:styleId="Lienhypertexte">
    <w:name w:val="Hyperlink"/>
    <w:uiPriority w:val="99"/>
    <w:rsid w:val="00164C5A"/>
    <w:rPr>
      <w:color w:val="0000FF"/>
      <w:u w:val="single"/>
    </w:rPr>
  </w:style>
  <w:style w:type="character" w:styleId="Numrodeligne">
    <w:name w:val="line number"/>
    <w:basedOn w:val="Policepardfaut"/>
    <w:semiHidden/>
    <w:rsid w:val="00164C5A"/>
  </w:style>
  <w:style w:type="paragraph" w:styleId="Liste">
    <w:name w:val="List"/>
    <w:basedOn w:val="Normal"/>
    <w:semiHidden/>
    <w:rsid w:val="00164C5A"/>
    <w:pPr>
      <w:ind w:left="283" w:hanging="283"/>
    </w:pPr>
  </w:style>
  <w:style w:type="paragraph" w:styleId="Liste2">
    <w:name w:val="List 2"/>
    <w:basedOn w:val="Normal"/>
    <w:semiHidden/>
    <w:rsid w:val="00164C5A"/>
    <w:pPr>
      <w:ind w:left="566" w:hanging="283"/>
    </w:pPr>
  </w:style>
  <w:style w:type="paragraph" w:styleId="Liste3">
    <w:name w:val="List 3"/>
    <w:basedOn w:val="Normal"/>
    <w:semiHidden/>
    <w:rsid w:val="00164C5A"/>
    <w:pPr>
      <w:ind w:left="849" w:hanging="283"/>
    </w:pPr>
  </w:style>
  <w:style w:type="paragraph" w:styleId="Liste4">
    <w:name w:val="List 4"/>
    <w:basedOn w:val="Normal"/>
    <w:semiHidden/>
    <w:rsid w:val="00164C5A"/>
    <w:pPr>
      <w:ind w:left="1132" w:hanging="283"/>
    </w:pPr>
  </w:style>
  <w:style w:type="paragraph" w:styleId="Liste5">
    <w:name w:val="List 5"/>
    <w:basedOn w:val="Normal"/>
    <w:semiHidden/>
    <w:rsid w:val="00164C5A"/>
    <w:pPr>
      <w:ind w:left="1415" w:hanging="283"/>
    </w:pPr>
  </w:style>
  <w:style w:type="paragraph" w:styleId="Listepuces">
    <w:name w:val="List Bullet"/>
    <w:basedOn w:val="Normal"/>
    <w:semiHidden/>
    <w:rsid w:val="00164C5A"/>
    <w:pPr>
      <w:numPr>
        <w:numId w:val="1"/>
      </w:numPr>
    </w:pPr>
  </w:style>
  <w:style w:type="paragraph" w:styleId="Listepuces2">
    <w:name w:val="List Bullet 2"/>
    <w:basedOn w:val="Normal"/>
    <w:semiHidden/>
    <w:rsid w:val="00164C5A"/>
    <w:pPr>
      <w:numPr>
        <w:numId w:val="2"/>
      </w:numPr>
    </w:pPr>
  </w:style>
  <w:style w:type="paragraph" w:styleId="Listepuces3">
    <w:name w:val="List Bullet 3"/>
    <w:basedOn w:val="Normal"/>
    <w:semiHidden/>
    <w:rsid w:val="00164C5A"/>
    <w:pPr>
      <w:numPr>
        <w:numId w:val="3"/>
      </w:numPr>
    </w:pPr>
  </w:style>
  <w:style w:type="paragraph" w:styleId="Listepuces4">
    <w:name w:val="List Bullet 4"/>
    <w:basedOn w:val="Normal"/>
    <w:semiHidden/>
    <w:rsid w:val="00164C5A"/>
    <w:pPr>
      <w:numPr>
        <w:numId w:val="4"/>
      </w:numPr>
    </w:pPr>
  </w:style>
  <w:style w:type="paragraph" w:styleId="Listepuces5">
    <w:name w:val="List Bullet 5"/>
    <w:basedOn w:val="Normal"/>
    <w:semiHidden/>
    <w:rsid w:val="00164C5A"/>
    <w:pPr>
      <w:numPr>
        <w:numId w:val="5"/>
      </w:numPr>
    </w:pPr>
  </w:style>
  <w:style w:type="paragraph" w:styleId="Listecontinue">
    <w:name w:val="List Continue"/>
    <w:basedOn w:val="Normal"/>
    <w:semiHidden/>
    <w:rsid w:val="00164C5A"/>
    <w:pPr>
      <w:spacing w:after="120"/>
      <w:ind w:left="283"/>
    </w:pPr>
  </w:style>
  <w:style w:type="paragraph" w:styleId="Listecontinue2">
    <w:name w:val="List Continue 2"/>
    <w:basedOn w:val="Normal"/>
    <w:semiHidden/>
    <w:rsid w:val="00164C5A"/>
    <w:pPr>
      <w:spacing w:after="120"/>
      <w:ind w:left="566"/>
    </w:pPr>
  </w:style>
  <w:style w:type="paragraph" w:styleId="Listecontinue3">
    <w:name w:val="List Continue 3"/>
    <w:basedOn w:val="Normal"/>
    <w:semiHidden/>
    <w:rsid w:val="00164C5A"/>
    <w:pPr>
      <w:spacing w:after="120"/>
      <w:ind w:left="849"/>
    </w:pPr>
  </w:style>
  <w:style w:type="paragraph" w:styleId="Listecontinue4">
    <w:name w:val="List Continue 4"/>
    <w:basedOn w:val="Normal"/>
    <w:semiHidden/>
    <w:rsid w:val="00164C5A"/>
    <w:pPr>
      <w:spacing w:after="120"/>
      <w:ind w:left="1132"/>
    </w:pPr>
  </w:style>
  <w:style w:type="paragraph" w:styleId="Listecontinue5">
    <w:name w:val="List Continue 5"/>
    <w:basedOn w:val="Normal"/>
    <w:semiHidden/>
    <w:rsid w:val="00164C5A"/>
    <w:pPr>
      <w:spacing w:after="120"/>
      <w:ind w:left="1415"/>
    </w:pPr>
  </w:style>
  <w:style w:type="paragraph" w:styleId="Listenumros">
    <w:name w:val="List Number"/>
    <w:basedOn w:val="Normal"/>
    <w:semiHidden/>
    <w:rsid w:val="00164C5A"/>
    <w:pPr>
      <w:numPr>
        <w:numId w:val="6"/>
      </w:numPr>
    </w:pPr>
  </w:style>
  <w:style w:type="paragraph" w:styleId="Listenumros2">
    <w:name w:val="List Number 2"/>
    <w:basedOn w:val="Normal"/>
    <w:semiHidden/>
    <w:rsid w:val="00164C5A"/>
    <w:pPr>
      <w:numPr>
        <w:numId w:val="7"/>
      </w:numPr>
    </w:pPr>
  </w:style>
  <w:style w:type="paragraph" w:styleId="Listenumros3">
    <w:name w:val="List Number 3"/>
    <w:basedOn w:val="Normal"/>
    <w:semiHidden/>
    <w:rsid w:val="00164C5A"/>
    <w:pPr>
      <w:numPr>
        <w:numId w:val="8"/>
      </w:numPr>
    </w:pPr>
  </w:style>
  <w:style w:type="paragraph" w:styleId="Listenumros4">
    <w:name w:val="List Number 4"/>
    <w:basedOn w:val="Normal"/>
    <w:semiHidden/>
    <w:rsid w:val="00164C5A"/>
    <w:pPr>
      <w:numPr>
        <w:numId w:val="9"/>
      </w:numPr>
    </w:pPr>
  </w:style>
  <w:style w:type="paragraph" w:styleId="Listenumros5">
    <w:name w:val="List Number 5"/>
    <w:basedOn w:val="Normal"/>
    <w:semiHidden/>
    <w:rsid w:val="00164C5A"/>
    <w:pPr>
      <w:numPr>
        <w:numId w:val="10"/>
      </w:numPr>
    </w:pPr>
  </w:style>
  <w:style w:type="paragraph" w:styleId="En-ttedemessage">
    <w:name w:val="Message Header"/>
    <w:basedOn w:val="Normal"/>
    <w:semiHidden/>
    <w:rsid w:val="00164C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semiHidden/>
    <w:rsid w:val="00164C5A"/>
  </w:style>
  <w:style w:type="paragraph" w:styleId="Retraitnormal">
    <w:name w:val="Normal Indent"/>
    <w:basedOn w:val="Normal"/>
    <w:semiHidden/>
    <w:rsid w:val="00164C5A"/>
    <w:pPr>
      <w:ind w:left="720"/>
    </w:pPr>
  </w:style>
  <w:style w:type="paragraph" w:styleId="Titredenote">
    <w:name w:val="Note Heading"/>
    <w:basedOn w:val="Normal"/>
    <w:next w:val="Normal"/>
    <w:semiHidden/>
    <w:rsid w:val="00164C5A"/>
  </w:style>
  <w:style w:type="paragraph" w:styleId="Textebrut">
    <w:name w:val="Plain Text"/>
    <w:basedOn w:val="Normal"/>
    <w:semiHidden/>
    <w:rsid w:val="00164C5A"/>
    <w:rPr>
      <w:rFonts w:ascii="Courier New" w:hAnsi="Courier New" w:cs="Courier New"/>
      <w:sz w:val="20"/>
      <w:szCs w:val="20"/>
    </w:rPr>
  </w:style>
  <w:style w:type="paragraph" w:styleId="Salutations">
    <w:name w:val="Salutation"/>
    <w:basedOn w:val="Normal"/>
    <w:next w:val="Normal"/>
    <w:semiHidden/>
    <w:rsid w:val="00164C5A"/>
  </w:style>
  <w:style w:type="paragraph" w:styleId="Signature">
    <w:name w:val="Signature"/>
    <w:basedOn w:val="Normal"/>
    <w:semiHidden/>
    <w:rsid w:val="00164C5A"/>
    <w:pPr>
      <w:ind w:left="4252"/>
    </w:pPr>
  </w:style>
  <w:style w:type="character" w:styleId="lev">
    <w:name w:val="Strong"/>
    <w:qFormat/>
    <w:rsid w:val="00164C5A"/>
    <w:rPr>
      <w:b/>
      <w:bCs/>
    </w:rPr>
  </w:style>
  <w:style w:type="paragraph" w:styleId="Sous-titre">
    <w:name w:val="Subtitle"/>
    <w:basedOn w:val="Normal"/>
    <w:qFormat/>
    <w:rsid w:val="00164C5A"/>
    <w:pPr>
      <w:spacing w:after="60"/>
      <w:jc w:val="center"/>
      <w:outlineLvl w:val="1"/>
    </w:pPr>
    <w:rPr>
      <w:rFonts w:ascii="Arial" w:hAnsi="Arial" w:cs="Arial"/>
    </w:rPr>
  </w:style>
  <w:style w:type="table" w:styleId="Effetsdetableau3D1">
    <w:name w:val="Table 3D effects 1"/>
    <w:basedOn w:val="TableauNormal"/>
    <w:semiHidden/>
    <w:rsid w:val="00164C5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semiHidden/>
    <w:rsid w:val="00164C5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rsid w:val="00164C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semiHidden/>
    <w:rsid w:val="00164C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rsid w:val="00164C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rsid w:val="00164C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rsid w:val="00164C5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semiHidden/>
    <w:rsid w:val="00164C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rsid w:val="00164C5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rsid w:val="00164C5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semiHidden/>
    <w:rsid w:val="00164C5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rsid w:val="00164C5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rsid w:val="00164C5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rsid w:val="00164C5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rsid w:val="00164C5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semiHidden/>
    <w:rsid w:val="00164C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semiHidden/>
    <w:rsid w:val="00164C5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semiHidden/>
    <w:rsid w:val="00164C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rsid w:val="00164C5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rsid w:val="00164C5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rsid w:val="00164C5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rsid w:val="00164C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rsid w:val="00164C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rsid w:val="00164C5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rsid w:val="00164C5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semiHidden/>
    <w:rsid w:val="00164C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rsid w:val="00164C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rsid w:val="00164C5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rsid w:val="00164C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rsid w:val="00164C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rsid w:val="00164C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rsid w:val="00164C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rsid w:val="00164C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auprofessionnel">
    <w:name w:val="Table Professional"/>
    <w:basedOn w:val="TableauNormal"/>
    <w:semiHidden/>
    <w:rsid w:val="00164C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semiHidden/>
    <w:rsid w:val="00164C5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rsid w:val="00164C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rsid w:val="00164C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semiHidden/>
    <w:rsid w:val="00164C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rsid w:val="00164C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semiHidden/>
    <w:rsid w:val="00164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semiHidden/>
    <w:rsid w:val="00164C5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rsid w:val="00164C5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rsid w:val="00164C5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qFormat/>
    <w:rsid w:val="00164C5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Documenttitle">
    <w:name w:val="Document title"/>
    <w:basedOn w:val="Paragraph"/>
    <w:rsid w:val="00386F4B"/>
    <w:pPr>
      <w:spacing w:after="240"/>
      <w:outlineLvl w:val="0"/>
    </w:pPr>
    <w:rPr>
      <w:b/>
      <w:sz w:val="48"/>
      <w:szCs w:val="48"/>
    </w:rPr>
  </w:style>
  <w:style w:type="paragraph" w:customStyle="1" w:styleId="Chapter1title">
    <w:name w:val="Chapter 1 title"/>
    <w:basedOn w:val="Paragraph"/>
    <w:qFormat/>
    <w:rsid w:val="00135A29"/>
    <w:pPr>
      <w:numPr>
        <w:numId w:val="18"/>
      </w:numPr>
      <w:spacing w:after="120"/>
      <w:outlineLvl w:val="1"/>
    </w:pPr>
    <w:rPr>
      <w:rFonts w:ascii="Helvetica" w:hAnsi="Helvetica"/>
      <w:b/>
      <w:sz w:val="22"/>
      <w:szCs w:val="36"/>
    </w:rPr>
  </w:style>
  <w:style w:type="paragraph" w:customStyle="1" w:styleId="Paragraphbeforefigure">
    <w:name w:val="Paragraph before figure"/>
    <w:qFormat/>
    <w:rsid w:val="00F84C9D"/>
    <w:pPr>
      <w:spacing w:after="120"/>
      <w:jc w:val="both"/>
    </w:pPr>
    <w:rPr>
      <w:sz w:val="24"/>
      <w:szCs w:val="24"/>
      <w:lang w:val="en-US" w:eastAsia="en-US"/>
    </w:rPr>
  </w:style>
  <w:style w:type="paragraph" w:customStyle="1" w:styleId="Figurelegend">
    <w:name w:val="Figure legend"/>
    <w:basedOn w:val="Normal"/>
    <w:rsid w:val="00AC0042"/>
    <w:pPr>
      <w:spacing w:before="120"/>
      <w:jc w:val="center"/>
    </w:pPr>
    <w:rPr>
      <w:bCs/>
      <w:sz w:val="20"/>
      <w:szCs w:val="20"/>
      <w:lang w:eastAsia="de-CH"/>
    </w:rPr>
  </w:style>
  <w:style w:type="paragraph" w:customStyle="1" w:styleId="Paragraph">
    <w:name w:val="Paragraph"/>
    <w:qFormat/>
    <w:rsid w:val="00F84C9D"/>
    <w:pPr>
      <w:jc w:val="both"/>
    </w:pPr>
    <w:rPr>
      <w:sz w:val="24"/>
      <w:szCs w:val="24"/>
      <w:lang w:val="en-US" w:eastAsia="de-CH"/>
    </w:rPr>
  </w:style>
  <w:style w:type="paragraph" w:styleId="TM2">
    <w:name w:val="toc 2"/>
    <w:basedOn w:val="Normal"/>
    <w:next w:val="Normal"/>
    <w:autoRedefine/>
    <w:uiPriority w:val="39"/>
    <w:rsid w:val="00505364"/>
    <w:pPr>
      <w:ind w:left="240"/>
    </w:pPr>
  </w:style>
  <w:style w:type="paragraph" w:styleId="TM1">
    <w:name w:val="toc 1"/>
    <w:basedOn w:val="Normal"/>
    <w:next w:val="Normal"/>
    <w:autoRedefine/>
    <w:uiPriority w:val="39"/>
    <w:rsid w:val="00505364"/>
  </w:style>
  <w:style w:type="paragraph" w:styleId="TM3">
    <w:name w:val="toc 3"/>
    <w:basedOn w:val="Normal"/>
    <w:next w:val="Normal"/>
    <w:autoRedefine/>
    <w:uiPriority w:val="39"/>
    <w:rsid w:val="00505364"/>
    <w:pPr>
      <w:ind w:left="480"/>
    </w:pPr>
  </w:style>
  <w:style w:type="paragraph" w:styleId="TM4">
    <w:name w:val="toc 4"/>
    <w:basedOn w:val="Normal"/>
    <w:next w:val="Normal"/>
    <w:autoRedefine/>
    <w:semiHidden/>
    <w:rsid w:val="00505364"/>
    <w:pPr>
      <w:ind w:left="720"/>
    </w:pPr>
  </w:style>
  <w:style w:type="paragraph" w:styleId="TM5">
    <w:name w:val="toc 5"/>
    <w:basedOn w:val="Normal"/>
    <w:next w:val="Normal"/>
    <w:autoRedefine/>
    <w:semiHidden/>
    <w:rsid w:val="00505364"/>
    <w:pPr>
      <w:ind w:left="960"/>
    </w:pPr>
  </w:style>
  <w:style w:type="paragraph" w:styleId="TM6">
    <w:name w:val="toc 6"/>
    <w:basedOn w:val="Normal"/>
    <w:next w:val="Normal"/>
    <w:autoRedefine/>
    <w:semiHidden/>
    <w:rsid w:val="00505364"/>
    <w:pPr>
      <w:ind w:left="1200"/>
    </w:pPr>
  </w:style>
  <w:style w:type="paragraph" w:styleId="TM7">
    <w:name w:val="toc 7"/>
    <w:basedOn w:val="Normal"/>
    <w:next w:val="Normal"/>
    <w:autoRedefine/>
    <w:semiHidden/>
    <w:rsid w:val="00505364"/>
    <w:pPr>
      <w:ind w:left="1440"/>
    </w:pPr>
  </w:style>
  <w:style w:type="paragraph" w:styleId="TM8">
    <w:name w:val="toc 8"/>
    <w:basedOn w:val="Normal"/>
    <w:next w:val="Normal"/>
    <w:autoRedefine/>
    <w:semiHidden/>
    <w:rsid w:val="00505364"/>
    <w:pPr>
      <w:ind w:left="1680"/>
    </w:pPr>
  </w:style>
  <w:style w:type="paragraph" w:styleId="TM9">
    <w:name w:val="toc 9"/>
    <w:basedOn w:val="Normal"/>
    <w:next w:val="Normal"/>
    <w:autoRedefine/>
    <w:semiHidden/>
    <w:rsid w:val="00505364"/>
    <w:pPr>
      <w:ind w:left="1920"/>
    </w:pPr>
  </w:style>
  <w:style w:type="paragraph" w:customStyle="1" w:styleId="Legend">
    <w:name w:val="Legend"/>
    <w:basedOn w:val="Paragraph"/>
    <w:rsid w:val="009C5E78"/>
    <w:pPr>
      <w:spacing w:before="120"/>
      <w:jc w:val="center"/>
    </w:pPr>
    <w:rPr>
      <w:sz w:val="20"/>
      <w:szCs w:val="20"/>
    </w:rPr>
  </w:style>
  <w:style w:type="paragraph" w:customStyle="1" w:styleId="CaptionEqu">
    <w:name w:val="Caption Equ"/>
    <w:rsid w:val="00AC0042"/>
    <w:pPr>
      <w:jc w:val="right"/>
    </w:pPr>
    <w:rPr>
      <w:b/>
      <w:bCs/>
      <w:lang w:val="en-US" w:eastAsia="en-US"/>
    </w:rPr>
  </w:style>
  <w:style w:type="paragraph" w:customStyle="1" w:styleId="StyleCaptionFig">
    <w:name w:val="Style Caption Fig"/>
    <w:basedOn w:val="Lgende"/>
    <w:rsid w:val="00AC0042"/>
    <w:pPr>
      <w:spacing w:before="120"/>
      <w:jc w:val="center"/>
    </w:pPr>
  </w:style>
  <w:style w:type="paragraph" w:customStyle="1" w:styleId="StyleCaptionEqu">
    <w:name w:val="Style Caption Equ"/>
    <w:basedOn w:val="Lgende"/>
    <w:rsid w:val="004D429A"/>
    <w:pPr>
      <w:jc w:val="right"/>
    </w:pPr>
  </w:style>
  <w:style w:type="paragraph" w:customStyle="1" w:styleId="Tablecolumns">
    <w:name w:val="Table columns"/>
    <w:rsid w:val="00B760F7"/>
    <w:pPr>
      <w:jc w:val="center"/>
    </w:pPr>
    <w:rPr>
      <w:b/>
      <w:bCs/>
      <w:sz w:val="24"/>
      <w:lang w:val="en-US" w:eastAsia="de-CH"/>
    </w:rPr>
  </w:style>
  <w:style w:type="paragraph" w:customStyle="1" w:styleId="Tablecontent">
    <w:name w:val="Table content"/>
    <w:rsid w:val="00B760F7"/>
    <w:rPr>
      <w:sz w:val="24"/>
      <w:szCs w:val="24"/>
      <w:lang w:val="en-US" w:eastAsia="de-CH"/>
    </w:rPr>
  </w:style>
  <w:style w:type="paragraph" w:customStyle="1" w:styleId="Tablecontents">
    <w:name w:val="Table contents"/>
    <w:basedOn w:val="Tablecontent"/>
    <w:rsid w:val="00B760F7"/>
    <w:rPr>
      <w:szCs w:val="20"/>
    </w:rPr>
  </w:style>
  <w:style w:type="paragraph" w:customStyle="1" w:styleId="Chapter3title">
    <w:name w:val="Chapter 3 title"/>
    <w:link w:val="Chapter3titleZchn"/>
    <w:qFormat/>
    <w:rsid w:val="00A57E66"/>
    <w:pPr>
      <w:spacing w:after="60"/>
      <w:jc w:val="both"/>
      <w:outlineLvl w:val="3"/>
    </w:pPr>
    <w:rPr>
      <w:b/>
      <w:sz w:val="24"/>
      <w:szCs w:val="24"/>
      <w:lang w:val="en-US" w:eastAsia="en-US"/>
    </w:rPr>
  </w:style>
  <w:style w:type="character" w:customStyle="1" w:styleId="Chapter3titleZchn">
    <w:name w:val="Chapter 3 title Zchn"/>
    <w:link w:val="Chapter3title"/>
    <w:rsid w:val="00A57E66"/>
    <w:rPr>
      <w:b/>
      <w:sz w:val="24"/>
      <w:szCs w:val="24"/>
      <w:lang w:val="en-US" w:eastAsia="en-US" w:bidi="ar-SA"/>
    </w:rPr>
  </w:style>
  <w:style w:type="paragraph" w:customStyle="1" w:styleId="Chapter2title">
    <w:name w:val="Chapter 2 title"/>
    <w:qFormat/>
    <w:rsid w:val="00135A29"/>
    <w:pPr>
      <w:spacing w:after="60"/>
      <w:jc w:val="both"/>
      <w:outlineLvl w:val="2"/>
    </w:pPr>
    <w:rPr>
      <w:rFonts w:ascii="Helvetica" w:hAnsi="Helvetica"/>
      <w:sz w:val="22"/>
      <w:szCs w:val="24"/>
      <w:lang w:val="en-US" w:eastAsia="en-US"/>
    </w:rPr>
  </w:style>
  <w:style w:type="paragraph" w:styleId="Explorateurdedocuments">
    <w:name w:val="Document Map"/>
    <w:basedOn w:val="Normal"/>
    <w:link w:val="ExplorateurdedocumentsCar"/>
    <w:rsid w:val="003E67FE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link w:val="Explorateurdedocuments"/>
    <w:rsid w:val="003E67FE"/>
    <w:rPr>
      <w:rFonts w:ascii="Tahoma" w:hAnsi="Tahoma" w:cs="Tahoma"/>
      <w:sz w:val="16"/>
      <w:szCs w:val="16"/>
      <w:lang w:val="en-US" w:eastAsia="en-US"/>
    </w:rPr>
  </w:style>
  <w:style w:type="paragraph" w:customStyle="1" w:styleId="Fond2">
    <w:name w:val="Fond2"/>
    <w:basedOn w:val="Normal"/>
    <w:rsid w:val="004654A4"/>
    <w:pPr>
      <w:jc w:val="center"/>
    </w:pPr>
    <w:rPr>
      <w:rFonts w:ascii="Arial" w:hAnsi="Arial"/>
      <w:noProof/>
      <w:sz w:val="20"/>
      <w:szCs w:val="20"/>
      <w:lang w:val="en-GB" w:eastAsia="it-IT"/>
    </w:rPr>
  </w:style>
  <w:style w:type="paragraph" w:customStyle="1" w:styleId="Fond4">
    <w:name w:val="Fond4"/>
    <w:basedOn w:val="Fond2"/>
    <w:rsid w:val="004654A4"/>
    <w:pPr>
      <w:jc w:val="left"/>
    </w:pPr>
  </w:style>
  <w:style w:type="paragraph" w:styleId="Tabledesillustrations">
    <w:name w:val="table of figures"/>
    <w:basedOn w:val="Normal"/>
    <w:next w:val="Normal"/>
    <w:uiPriority w:val="99"/>
    <w:rsid w:val="00CE2C7E"/>
  </w:style>
  <w:style w:type="character" w:styleId="Titredulivre">
    <w:name w:val="Book Title"/>
    <w:uiPriority w:val="33"/>
    <w:qFormat/>
    <w:rsid w:val="005B7C59"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rsid w:val="00CF324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F6395"/>
    <w:rPr>
      <w:color w:val="808080"/>
    </w:rPr>
  </w:style>
  <w:style w:type="character" w:styleId="Marquedecommentaire">
    <w:name w:val="annotation reference"/>
    <w:basedOn w:val="Policepardfaut"/>
    <w:rsid w:val="00F223E4"/>
    <w:rPr>
      <w:sz w:val="16"/>
      <w:szCs w:val="16"/>
    </w:rPr>
  </w:style>
  <w:style w:type="paragraph" w:styleId="Commentaire">
    <w:name w:val="annotation text"/>
    <w:basedOn w:val="Normal"/>
    <w:link w:val="CommentaireCar"/>
    <w:rsid w:val="00F223E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F223E4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rsid w:val="00F223E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F223E4"/>
    <w:rPr>
      <w:b/>
      <w:bCs/>
      <w:lang w:val="en-US" w:eastAsia="en-US"/>
    </w:rPr>
  </w:style>
  <w:style w:type="paragraph" w:styleId="Rvision">
    <w:name w:val="Revision"/>
    <w:hidden/>
    <w:uiPriority w:val="99"/>
    <w:semiHidden/>
    <w:rsid w:val="00435B07"/>
    <w:rPr>
      <w:sz w:val="24"/>
      <w:szCs w:val="24"/>
      <w:lang w:val="en-US" w:eastAsia="en-US"/>
    </w:rPr>
  </w:style>
  <w:style w:type="paragraph" w:styleId="Notedebasdepage">
    <w:name w:val="footnote text"/>
    <w:basedOn w:val="Normal"/>
    <w:link w:val="NotedebasdepageCar"/>
    <w:semiHidden/>
    <w:unhideWhenUsed/>
    <w:rsid w:val="00F26A8C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F26A8C"/>
    <w:rPr>
      <w:lang w:val="en-US" w:eastAsia="en-US"/>
    </w:rPr>
  </w:style>
  <w:style w:type="character" w:styleId="Appelnotedebasdep">
    <w:name w:val="footnote reference"/>
    <w:basedOn w:val="Policepardfaut"/>
    <w:semiHidden/>
    <w:unhideWhenUsed/>
    <w:rsid w:val="00F26A8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07/relationships/hdphoto" Target="media/hdphoto1.wdp"/><Relationship Id="rId18" Type="http://schemas.openxmlformats.org/officeDocument/2006/relationships/image" Target="media/image8.jp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23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oleObject" Target="embeddings/oleObject1.bin"/><Relationship Id="rId1" Type="http://schemas.openxmlformats.org/officeDocument/2006/relationships/image" Target="media/image9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\M_local\Divers%20-%20Project%20Templates\Word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C30D0-A49B-1D40-BEEE-902F5508C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c:\d\M_local\Divers - Project Templates\Word template.dot</Template>
  <TotalTime>101</TotalTime>
  <Pages>16</Pages>
  <Words>2903</Words>
  <Characters>15969</Characters>
  <Application>Microsoft Office Word</Application>
  <DocSecurity>0</DocSecurity>
  <Lines>133</Lines>
  <Paragraphs>37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Technical Document</vt:lpstr>
      <vt:lpstr>Technical Document</vt:lpstr>
    </vt:vector>
  </TitlesOfParts>
  <Manager>Cyril Botteron</Manager>
  <Company>EPFL STI IMT ESPLAB</Company>
  <LinksUpToDate>false</LinksUpToDate>
  <CharactersWithSpaces>18835</CharactersWithSpaces>
  <SharedDoc>false</SharedDoc>
  <HLinks>
    <vt:vector size="78" baseType="variant">
      <vt:variant>
        <vt:i4>1048628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_Toc346115076</vt:lpwstr>
      </vt:variant>
      <vt:variant>
        <vt:i4>1048628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_Toc346115075</vt:lpwstr>
      </vt:variant>
      <vt:variant>
        <vt:i4>1048628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_Toc346115074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_Toc346115073</vt:lpwstr>
      </vt:variant>
      <vt:variant>
        <vt:i4>1048628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_Toc346115072</vt:lpwstr>
      </vt:variant>
      <vt:variant>
        <vt:i4>1048628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_Toc346115071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_Toc346115070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_Toc346115069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_Toc346115068</vt:lpwstr>
      </vt:variant>
      <vt:variant>
        <vt:i4>1114164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_Toc346115067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_Toc346115066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_Toc346115065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_Toc346115064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Document</dc:title>
  <dc:creator>Cyril Botteron</dc:creator>
  <cp:keywords>Technical Document</cp:keywords>
  <cp:lastModifiedBy>Albéric de Lajarte</cp:lastModifiedBy>
  <cp:revision>22</cp:revision>
  <cp:lastPrinted>2020-03-19T15:01:00Z</cp:lastPrinted>
  <dcterms:created xsi:type="dcterms:W3CDTF">2017-03-22T14:20:00Z</dcterms:created>
  <dcterms:modified xsi:type="dcterms:W3CDTF">2020-03-27T16:19:00Z</dcterms:modified>
</cp:coreProperties>
</file>