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olution-doc-food-roulette"/>
    <w:p>
      <w:pPr>
        <w:pStyle w:val="Heading1"/>
      </w:pPr>
      <w:r>
        <w:t xml:space="preserve">Solution Doc — Food Roulette</w:t>
      </w:r>
    </w:p>
    <w:p>
      <w:pPr>
        <w:pStyle w:val="BlockText"/>
      </w:pPr>
      <w:r>
        <w:rPr>
          <w:b/>
          <w:bCs/>
        </w:rPr>
        <w:t xml:space="preserve">Loại tài liệu:</w:t>
      </w:r>
      <w:r>
        <w:t xml:space="preserve"> </w:t>
      </w:r>
      <w:r>
        <w:t xml:space="preserve">Giải pháp ·</w:t>
      </w:r>
      <w:r>
        <w:t xml:space="preserve"> </w:t>
      </w:r>
      <w:r>
        <w:rPr>
          <w:b/>
          <w:bCs/>
        </w:rPr>
        <w:t xml:space="preserve">Phòng ban:</w:t>
      </w:r>
      <w:r>
        <w:t xml:space="preserve"> </w:t>
      </w:r>
      <w:r>
        <w:t xml:space="preserve">Sản phẩm ·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giải-pháp-chung"/>
    <w:p>
      <w:pPr>
        <w:pStyle w:val="Heading2"/>
      </w:pPr>
      <w:r>
        <w:t xml:space="preserve">Giải pháp chung</w:t>
      </w:r>
    </w:p>
    <w:p>
      <w:pPr>
        <w:pStyle w:val="FirstParagraph"/>
      </w:pPr>
      <w:r>
        <w:rPr>
          <w:b/>
          <w:bCs/>
        </w:rPr>
        <w:t xml:space="preserve">Food Roulette</w:t>
      </w:r>
      <w:r>
        <w:t xml:space="preserve"> </w:t>
      </w:r>
      <w:r>
        <w:t xml:space="preserve">giải quyết nỗi đau</w:t>
      </w:r>
      <w:r>
        <w:t xml:space="preserve"> </w:t>
      </w:r>
      <w:r>
        <w:rPr>
          <w:b/>
          <w:bCs/>
        </w:rPr>
        <w:t xml:space="preserve">“quá nhiều lựa chọn, không biết chọn gì”</w:t>
      </w:r>
      <w:r>
        <w:t xml:space="preserve"> </w:t>
      </w:r>
      <w:r>
        <w:t xml:space="preserve">bằng cách biến việc chọn quán ăn thành</w:t>
      </w:r>
      <w:r>
        <w:t xml:space="preserve"> </w:t>
      </w:r>
      <w:r>
        <w:rPr>
          <w:b/>
          <w:bCs/>
        </w:rPr>
        <w:t xml:space="preserve">một trải nghiệm quay số may mắn nhanh gọn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ngành-bán-lẻ-fb"/>
    <w:p>
      <w:pPr>
        <w:pStyle w:val="Heading2"/>
      </w:pPr>
      <w:r>
        <w:t xml:space="preserve">1. Ngành: Bán lẻ / F&amp;B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Quán mới mở, khách chưa biết đến, lượng khách thấp.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- Quán được xuất hiện ngẫu nhiên trong vòng quay của người dùng gần đó</w:t>
      </w:r>
      <w:r>
        <w:t xml:space="preserve"> </w:t>
      </w:r>
      <w:r>
        <w:t xml:space="preserve">- Tăng cơ hội khách mới biết đến quán</w:t>
      </w:r>
      <w:r>
        <w:t xml:space="preserve"> </w:t>
      </w:r>
      <w:r>
        <w:t xml:space="preserve">- Chi phí thấp hơn 60% so với quảng cáo truyền thống</w:t>
      </w:r>
    </w:p>
    <w:p>
      <w:pPr>
        <w:pStyle w:val="BodyText"/>
      </w:pPr>
      <w:r>
        <w:rPr>
          <w:b/>
          <w:bCs/>
        </w:rPr>
        <w:t xml:space="preserve">Kết quả kỳ vọng:</w:t>
      </w:r>
      <w:r>
        <w:t xml:space="preserve"> </w:t>
      </w:r>
      <w:r>
        <w:t xml:space="preserve">+30% khách mới trong tháng đầu.</w:t>
      </w:r>
    </w:p>
    <w:p>
      <w:r>
        <w:pict>
          <v:rect style="width:0;height:1.5pt" o:hralign="center" o:hrstd="t" o:hr="t"/>
        </w:pict>
      </w:r>
    </w:p>
    <w:bookmarkEnd w:id="10"/>
    <w:bookmarkStart w:id="11" w:name="ngành-y-tế-dinh-dưỡng"/>
    <w:p>
      <w:pPr>
        <w:pStyle w:val="Heading2"/>
      </w:pPr>
      <w:r>
        <w:t xml:space="preserve">2. Ngành: Y tế / Dinh dưỡng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Bệnh nhân tiểu đường, cao huyết áp cần chọn món phù hợp nhưng khó tìm.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- Bộ lọc theo chế độ ăn: ít đường, ít muối, ít dầu mỡ</w:t>
      </w:r>
      <w:r>
        <w:t xml:space="preserve"> </w:t>
      </w:r>
      <w:r>
        <w:t xml:space="preserve">- Lọc theo dị ứng: hải sản, đậu phộng, gluten</w:t>
      </w:r>
      <w:r>
        <w:t xml:space="preserve"> </w:t>
      </w:r>
      <w:r>
        <w:t xml:space="preserve">- Gợi ý quán có thực đơn riêng cho người bệnh</w:t>
      </w:r>
    </w:p>
    <w:p>
      <w:pPr>
        <w:pStyle w:val="BodyText"/>
      </w:pPr>
      <w:r>
        <w:rPr>
          <w:b/>
          <w:bCs/>
        </w:rPr>
        <w:t xml:space="preserve">Kết quả kỳ vọng:</w:t>
      </w:r>
      <w:r>
        <w:t xml:space="preserve"> </w:t>
      </w:r>
      <w:r>
        <w:t xml:space="preserve">Người dùng y tế chọn được món phù hợp trong 5 giây.</w:t>
      </w:r>
    </w:p>
    <w:p>
      <w:r>
        <w:pict>
          <v:rect style="width:0;height:1.5pt" o:hralign="center" o:hrstd="t" o:hr="t"/>
        </w:pict>
      </w:r>
    </w:p>
    <w:bookmarkEnd w:id="11"/>
    <w:bookmarkStart w:id="12" w:name="ngành-giáo-dục"/>
    <w:p>
      <w:pPr>
        <w:pStyle w:val="Heading2"/>
      </w:pPr>
      <w:r>
        <w:t xml:space="preserve">3. Ngành: Giáo dục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Sinh viên quốc tế / học sinh mới không biết quán nào ngon, rẻ, gần trường.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- Lọc theo khoảng cách từ trường</w:t>
      </w:r>
      <w:r>
        <w:t xml:space="preserve"> </w:t>
      </w:r>
      <w:r>
        <w:t xml:space="preserve">- Lọc theo ngân sách (dưới 50k, 50–100k)</w:t>
      </w:r>
      <w:r>
        <w:t xml:space="preserve"> </w:t>
      </w:r>
      <w:r>
        <w:t xml:space="preserve">- Gợi ý quán phổ biến với sinh viên</w:t>
      </w:r>
      <w:r>
        <w:t xml:space="preserve"> </w:t>
      </w:r>
      <w:r>
        <w:t xml:space="preserve">- Đa ngôn ngữ: Việt, Anh, Hàn, Nhật, Trung</w:t>
      </w:r>
    </w:p>
    <w:p>
      <w:pPr>
        <w:pStyle w:val="BodyText"/>
      </w:pPr>
      <w:r>
        <w:rPr>
          <w:b/>
          <w:bCs/>
        </w:rPr>
        <w:t xml:space="preserve">Kết quả kỳ vọng:</w:t>
      </w:r>
      <w:r>
        <w:t xml:space="preserve"> </w:t>
      </w:r>
      <w:r>
        <w:t xml:space="preserve">Sinh viên mới làm quen khu vực nhanh hơn.</w:t>
      </w:r>
    </w:p>
    <w:p>
      <w:r>
        <w:pict>
          <v:rect style="width:0;height:1.5pt" o:hralign="center" o:hrstd="t" o:hr="t"/>
        </w:pict>
      </w:r>
    </w:p>
    <w:bookmarkEnd w:id="12"/>
    <w:bookmarkStart w:id="13" w:name="ngành-bất-động-sản-văn-phòng"/>
    <w:p>
      <w:pPr>
        <w:pStyle w:val="Heading2"/>
      </w:pPr>
      <w:r>
        <w:t xml:space="preserve">4. Ngành: Bất động sản / Văn phòng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Nhân viên văn phòng ở tòa nhà mới không biết quán nào gần, nhanh, giá hợp lý.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- Lọc theo bán kính từ văn phòng</w:t>
      </w:r>
      <w:r>
        <w:t xml:space="preserve"> </w:t>
      </w:r>
      <w:r>
        <w:t xml:space="preserve">- Lọc theo giờ mở cửa (phù hợp giờ nghỉ trưa)</w:t>
      </w:r>
      <w:r>
        <w:t xml:space="preserve"> </w:t>
      </w:r>
      <w:r>
        <w:t xml:space="preserve">- Gợi ý quán có ship nhanh</w:t>
      </w:r>
      <w:r>
        <w:t xml:space="preserve"> </w:t>
      </w:r>
      <w:r>
        <w:t xml:space="preserve">- Tích hợp đặt bàn nhóm cho công ty</w:t>
      </w:r>
    </w:p>
    <w:p>
      <w:pPr>
        <w:pStyle w:val="BodyText"/>
      </w:pPr>
      <w:r>
        <w:rPr>
          <w:b/>
          <w:bCs/>
        </w:rPr>
        <w:t xml:space="preserve">Kết quả kỳ vọng:</w:t>
      </w:r>
      <w:r>
        <w:t xml:space="preserve"> </w:t>
      </w:r>
      <w:r>
        <w:t xml:space="preserve">Giảm 50% thời gian chọn quăn trưa của nhân viên văn phòng.</w:t>
      </w:r>
    </w:p>
    <w:p>
      <w:r>
        <w:pict>
          <v:rect style="width:0;height:1.5pt" o:hralign="center" o:hrstd="t" o:hr="t"/>
        </w:pict>
      </w:r>
    </w:p>
    <w:bookmarkEnd w:id="13"/>
    <w:bookmarkStart w:id="14" w:name="tổng-kết"/>
    <w:p>
      <w:pPr>
        <w:pStyle w:val="Heading2"/>
      </w:pPr>
      <w:r>
        <w:t xml:space="preserve">Tổng kết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Ngành</w:t>
            </w:r>
          </w:p>
        </w:tc>
        <w:tc>
          <w:tcPr/>
          <w:p>
            <w:pPr>
              <w:pStyle w:val="Compact"/>
            </w:pPr>
            <w:r>
              <w:t xml:space="preserve">Giá trị cốt lõi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Bán lẻ / F&amp;B</w:t>
            </w:r>
          </w:p>
        </w:tc>
        <w:tc>
          <w:tcPr/>
          <w:p>
            <w:pPr>
              <w:pStyle w:val="Compact"/>
            </w:pPr>
            <w:r>
              <w:t xml:space="preserve">Tăng khách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 tế</w:t>
            </w:r>
          </w:p>
        </w:tc>
        <w:tc>
          <w:tcPr/>
          <w:p>
            <w:pPr>
              <w:pStyle w:val="Compact"/>
            </w:pPr>
            <w:r>
              <w:t xml:space="preserve">Chọn món phù hợp sức khoẻ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Giáo dục</w:t>
            </w:r>
          </w:p>
        </w:tc>
        <w:tc>
          <w:tcPr/>
          <w:p>
            <w:pPr>
              <w:pStyle w:val="Compact"/>
            </w:pPr>
            <w:r>
              <w:t xml:space="preserve">Hỗ trợ người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Bất động sản</w:t>
            </w:r>
          </w:p>
        </w:tc>
        <w:tc>
          <w:tcPr/>
          <w:p>
            <w:pPr>
              <w:pStyle w:val="Compact"/>
            </w:pPr>
            <w:r>
              <w:t xml:space="preserve">Tiết kiệm thời gian ăn trưa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Mỗi ngành có 1 câu chuyện màu</w:t>
      </w:r>
      <w:r>
        <w:t xml:space="preserve"> </w:t>
      </w:r>
      <w:r>
        <w:t xml:space="preserve">— Food Roulette là nền tảng linh hoạt, không phải chỉ app chọn quán.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2026-07-24T07:13:54Z</dcterms:created>
  <dcterms:modified xsi:type="dcterms:W3CDTF">2026-07-24T07:13:54Z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