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8511" cy="81496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TEMA:</w:t>
      </w: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Sistema de Registro de Usuarios.</w:t>
      </w:r>
    </w:p>
    <w:p w:rsidR="00000000" w:rsidDel="00000000" w:rsidP="00000000" w:rsidRDefault="00000000" w:rsidRPr="00000000" w14:paraId="0000000C">
      <w:pPr>
        <w:spacing w:line="360" w:lineRule="auto"/>
        <w:ind w:left="0" w:right="0" w:firstLine="0"/>
        <w:jc w:val="center"/>
        <w:rPr>
          <w:color w:val="1b3247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AUTORES:</w:t>
      </w: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Francisco Alberto Landivar Lopez.</w:t>
      </w:r>
    </w:p>
    <w:p w:rsidR="00000000" w:rsidDel="00000000" w:rsidP="00000000" w:rsidRDefault="00000000" w:rsidRPr="00000000" w14:paraId="0000000D">
      <w:pPr>
        <w:ind w:firstLine="0"/>
        <w:jc w:val="center"/>
        <w:rPr>
          <w:color w:val="1b3247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ASIGNATURA:</w:t>
      </w: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Introducción de Ingeniería de Software.</w:t>
      </w:r>
    </w:p>
    <w:p w:rsidR="00000000" w:rsidDel="00000000" w:rsidP="00000000" w:rsidRDefault="00000000" w:rsidRPr="00000000" w14:paraId="0000000E">
      <w:pPr>
        <w:ind w:firstLine="0"/>
        <w:jc w:val="center"/>
        <w:rPr>
          <w:color w:val="1b3247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DOCENTE:</w:t>
      </w: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ING</w:t>
      </w: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t xml:space="preserve">. </w:t>
      </w:r>
      <w:r w:rsidDel="00000000" w:rsidR="00000000" w:rsidRPr="00000000">
        <w:rPr>
          <w:sz w:val="32"/>
          <w:szCs w:val="32"/>
          <w:rtl w:val="0"/>
        </w:rPr>
        <w:t xml:space="preserve">Jorge Dumar Guevara Serrano.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  <w:color w:val="1b3247"/>
          <w:sz w:val="32"/>
          <w:szCs w:val="32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t xml:space="preserve">MILAGRO-ECUADOR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Sistema de Registro de Usuarios.</w:t>
      </w:r>
    </w:p>
    <w:p w:rsidR="00000000" w:rsidDel="00000000" w:rsidP="00000000" w:rsidRDefault="00000000" w:rsidRPr="00000000" w14:paraId="00000012">
      <w:pPr>
        <w:ind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Definir 5 requerimientos funcionales y 3 requerimientos no funcionales.</w:t>
      </w:r>
    </w:p>
    <w:p w:rsidR="00000000" w:rsidDel="00000000" w:rsidP="00000000" w:rsidRDefault="00000000" w:rsidRPr="00000000" w14:paraId="00000013">
      <w:pPr>
        <w:ind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Define 5 requerimientos funcionales.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left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Creación de usuario.- </w:t>
      </w:r>
      <w:r w:rsidDel="00000000" w:rsidR="00000000" w:rsidRPr="00000000">
        <w:rPr>
          <w:sz w:val="28"/>
          <w:szCs w:val="28"/>
          <w:rtl w:val="0"/>
        </w:rPr>
        <w:t xml:space="preserve">El sistema va a permitir que se vayan creando otros usuarios, con datos básicos del usuario. </w:t>
      </w:r>
    </w:p>
    <w:p w:rsidR="00000000" w:rsidDel="00000000" w:rsidP="00000000" w:rsidRDefault="00000000" w:rsidRPr="00000000" w14:paraId="00000015">
      <w:pPr>
        <w:ind w:left="72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Como: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 del usuario.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Correo del usuario.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Crear una contraseña.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/>
        <w:ind w:left="720" w:hanging="360"/>
        <w:jc w:val="left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Inicio de sesión.- </w:t>
      </w:r>
      <w:r w:rsidDel="00000000" w:rsidR="00000000" w:rsidRPr="00000000">
        <w:rPr>
          <w:sz w:val="28"/>
          <w:szCs w:val="28"/>
          <w:rtl w:val="0"/>
        </w:rPr>
        <w:t xml:space="preserve">Con la información anterior el usuario tendrá una credencial que le permitirá iniciar la sesión al sistema.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/>
        <w:ind w:left="720" w:hanging="360"/>
        <w:jc w:val="left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Recuperación de la contraseña.- </w:t>
      </w:r>
      <w:r w:rsidDel="00000000" w:rsidR="00000000" w:rsidRPr="00000000">
        <w:rPr>
          <w:sz w:val="28"/>
          <w:szCs w:val="28"/>
          <w:rtl w:val="0"/>
        </w:rPr>
        <w:t xml:space="preserve">Pará recuperar su contraseña el sistema enviará un link o un código para que el usuario pueda cambiar la contraseña o recuperar su </w:t>
      </w:r>
      <w:r w:rsidDel="00000000" w:rsidR="00000000" w:rsidRPr="00000000">
        <w:rPr>
          <w:sz w:val="32"/>
          <w:szCs w:val="32"/>
          <w:rtl w:val="0"/>
        </w:rPr>
        <w:t xml:space="preserve">cuenta.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  <w:jc w:val="left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Actualización del perfil.- </w:t>
      </w:r>
      <w:r w:rsidDel="00000000" w:rsidR="00000000" w:rsidRPr="00000000">
        <w:rPr>
          <w:sz w:val="28"/>
          <w:szCs w:val="28"/>
          <w:rtl w:val="0"/>
        </w:rPr>
        <w:t xml:space="preserve">El usuario podrá cambiar o modificar su información personal cuando el usuario quiera.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jc w:val="left"/>
        <w:rPr>
          <w:color w:val="ff0000"/>
          <w:sz w:val="32"/>
          <w:szCs w:val="32"/>
          <w:u w:val="none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Gestión de usuario.- </w:t>
      </w:r>
      <w:r w:rsidDel="00000000" w:rsidR="00000000" w:rsidRPr="00000000">
        <w:rPr>
          <w:sz w:val="28"/>
          <w:szCs w:val="28"/>
          <w:rtl w:val="0"/>
        </w:rPr>
        <w:t xml:space="preserve">En esté apartado el administrador podrá eliminar la información de un usuario o visualizar la información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9602197</wp:posOffset>
            </wp:positionV>
            <wp:extent cx="7616712" cy="1090699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Define 3 requerimientos no funcionales.</w:t>
      </w:r>
    </w:p>
    <w:p w:rsidR="00000000" w:rsidDel="00000000" w:rsidP="00000000" w:rsidRDefault="00000000" w:rsidRPr="00000000" w14:paraId="00000020">
      <w:pPr>
        <w:ind w:left="72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Seguridad.- </w:t>
      </w:r>
      <w:r w:rsidDel="00000000" w:rsidR="00000000" w:rsidRPr="00000000">
        <w:rPr>
          <w:sz w:val="28"/>
          <w:szCs w:val="28"/>
          <w:rtl w:val="0"/>
        </w:rPr>
        <w:t xml:space="preserve">La base de datos del usuario y sus contraseñas van a estar almacenadas y cifradas para tener una mejor seguridad para el usuario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1">
      <w:pPr>
        <w:ind w:left="72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Usabilidad.- </w:t>
      </w:r>
      <w:r w:rsidDel="00000000" w:rsidR="00000000" w:rsidRPr="00000000">
        <w:rPr>
          <w:sz w:val="28"/>
          <w:szCs w:val="28"/>
          <w:rtl w:val="0"/>
        </w:rPr>
        <w:t xml:space="preserve">La interfaz deberá ser fácil e intuitiva para el uso de los usuarios. </w:t>
      </w:r>
    </w:p>
    <w:p w:rsidR="00000000" w:rsidDel="00000000" w:rsidP="00000000" w:rsidRDefault="00000000" w:rsidRPr="00000000" w14:paraId="00000022">
      <w:pPr>
        <w:ind w:left="72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Disponibilidad.- </w:t>
      </w:r>
      <w:r w:rsidDel="00000000" w:rsidR="00000000" w:rsidRPr="00000000">
        <w:rPr>
          <w:sz w:val="28"/>
          <w:szCs w:val="28"/>
          <w:rtl w:val="0"/>
        </w:rPr>
        <w:t xml:space="preserve">El sistema debe estar disponible todo el tiempo y solo estará deshabilitado cuando haya un reajuste del sistema.</w:t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Documentación de Requerimiento de Software (DRS).</w:t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Propósito y alcance del sistema.</w:t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Propósito.- </w:t>
      </w:r>
      <w:r w:rsidDel="00000000" w:rsidR="00000000" w:rsidRPr="00000000">
        <w:rPr>
          <w:sz w:val="28"/>
          <w:szCs w:val="28"/>
          <w:rtl w:val="0"/>
        </w:rPr>
        <w:t xml:space="preserve">El sistema deberá permitir que los usuarios puedan crear, automatizar y gestionar cuentas dentro de una plataforma digital.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Alcance.- </w:t>
      </w:r>
      <w:r w:rsidDel="00000000" w:rsidR="00000000" w:rsidRPr="00000000">
        <w:rPr>
          <w:sz w:val="28"/>
          <w:szCs w:val="28"/>
          <w:rtl w:val="0"/>
        </w:rPr>
        <w:t xml:space="preserve">El registro, inicio de sesión, recuperación de contraseña, actualización de información de usuario, estás son todas las funcionalidades que se alcanzará en el sistema de registro de usuario.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Dando y garantizando una seguridad e integridad de estos mismos datos de cada usuario.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Descripción general del sistema y de los usuarios.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objetivo del sistema es ser una aplicación web de acceso controlado mediante el correo y contraseña del usuario.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9612677</wp:posOffset>
            </wp:positionV>
            <wp:extent cx="7616712" cy="1090699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9646362</wp:posOffset>
            </wp:positionV>
            <wp:extent cx="7616712" cy="1090699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Usuarios principales.</w:t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Administrador.-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Encargado de supervisar el sistema y gestionar a los usuarios.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Usuarios finales.-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Se puedan registrar, iniciar sesión y que puedan gestionar su perfil personal.</w:t>
      </w:r>
    </w:p>
    <w:p w:rsidR="00000000" w:rsidDel="00000000" w:rsidP="00000000" w:rsidRDefault="00000000" w:rsidRPr="00000000" w14:paraId="0000002F">
      <w:pPr>
        <w:shd w:fill="ffffff" w:val="clear"/>
        <w:spacing w:after="0" w:lineRule="auto"/>
        <w:ind w:left="0" w:firstLine="0"/>
        <w:jc w:val="left"/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Lista de requerimientos funcionales y no funcionales.</w:t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Requerimientos funcionales.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 usuario.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Inicio de sesión.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Recuperación de la contraseña.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Actualización del perfil.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Gestión de usuario.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Requerimientos no funcionales.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Seguridad.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Usabilidad.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Disponibilidad.</w:t>
      </w:r>
    </w:p>
    <w:p w:rsidR="00000000" w:rsidDel="00000000" w:rsidP="00000000" w:rsidRDefault="00000000" w:rsidRPr="00000000" w14:paraId="0000003B">
      <w:pPr>
        <w:shd w:fill="ffffff" w:val="clear"/>
        <w:spacing w:after="0" w:lineRule="auto"/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Criterios de aceptación.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sistema debe permitir el registro de usuarios, la validación de correos y contraseñas seguras.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ingreso de un correo o contraseña incorrecta debe generar un mensaje de error.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recuperación de contraseña debe de funcionar bien, que al momento de recuperar la contraseña y escriba su correo que le llegue un link de cambio de contraseña a su correo.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información del perfil al momento de actualizarse la base de datos recopila la nueva información, la guarda y la cifra para un buena seguridad.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administrador puede eliminar usuarios sin ningún problema. </w:t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Tabla de pruebas.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Casos de Prueba Unitarios.</w:t>
      </w:r>
    </w:p>
    <w:tbl>
      <w:tblPr>
        <w:tblStyle w:val="Table1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8"/>
        <w:gridCol w:w="1700.8"/>
        <w:gridCol w:w="1700.8"/>
        <w:gridCol w:w="1700.8"/>
        <w:gridCol w:w="1700.8"/>
        <w:tblGridChange w:id="0">
          <w:tblGrid>
            <w:gridCol w:w="1700.8"/>
            <w:gridCol w:w="1700.8"/>
            <w:gridCol w:w="1700.8"/>
            <w:gridCol w:w="1700.8"/>
            <w:gridCol w:w="170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Pruebas Unitarias.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Datos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Resultado de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Simulador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Pu1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Nombre: usuario 1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Correo: </w:t>
            </w:r>
            <w:hyperlink r:id="rId1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Contraseña: 10432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 usuario registrado.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 usuario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Pu2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Inicio de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Correo: </w:t>
            </w:r>
            <w:hyperlink r:id="rId1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ind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Contraseña: 10432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sesión 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de sesión correcto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  Pu3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del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 nuevo: </w:t>
            </w:r>
            <w:hyperlink r:id="rId1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Usari@gmail.com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ind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Contraseña nueva: 1043ca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 datos </w:t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Casos de Validación. 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8"/>
        <w:gridCol w:w="1700.8"/>
        <w:gridCol w:w="1700.8"/>
        <w:gridCol w:w="1700.8"/>
        <w:gridCol w:w="1700.8"/>
        <w:tblGridChange w:id="0">
          <w:tblGrid>
            <w:gridCol w:w="1700.8"/>
            <w:gridCol w:w="1700.8"/>
            <w:gridCol w:w="1700.8"/>
            <w:gridCol w:w="1700.8"/>
            <w:gridCol w:w="1700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ind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Pruebas de validación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ind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ind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Asociados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ind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Datos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ind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Resultado de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ind w:firstLine="0"/>
              <w:jc w:val="left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color w:val="ff0000"/>
                <w:sz w:val="18"/>
                <w:szCs w:val="18"/>
                <w:rtl w:val="0"/>
              </w:rPr>
              <w:t xml:space="preserve">Simulador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Pv1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0" w:firstLine="0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Correo: </w:t>
            </w:r>
            <w:hyperlink r:id="rId1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Contraseña: 10432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ind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(Ya existe)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ind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correo ya está registrado en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mostrado.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  Pv2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del perfil.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ind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Correo: </w:t>
            </w:r>
            <w:hyperlink r:id="rId1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Usua@gmail.com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ind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 enviado al correo para recuperar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ind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 enviado y recibido.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Rule="auto"/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Reflexión.</w:t>
      </w:r>
    </w:p>
    <w:p w:rsidR="00000000" w:rsidDel="00000000" w:rsidP="00000000" w:rsidRDefault="00000000" w:rsidRPr="00000000" w14:paraId="00000074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Está reflexión será por parte para ir entendiendo de manera más clará la función de cada cosa.</w:t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 los requerimientos podemos saber qué tipos de requerimientos serán si son funcionales que tendrán un comportamiento específico que el sistema deberá realizar a los usuarios o si son no funcionales que es la manera de cómo el sistema va a ir funcionando y cómo se ejecutará cuando se use.</w:t>
      </w:r>
    </w:p>
    <w:p w:rsidR="00000000" w:rsidDel="00000000" w:rsidP="00000000" w:rsidRDefault="00000000" w:rsidRPr="00000000" w14:paraId="00000076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la parte de usuarios, hay dos, los administradores que se encargaran de administrar, visualizar los datos de los usuarios, mantenerlos seguros y cifrados. Los usuarios que serán los que usarán el sistema. </w:t>
      </w:r>
    </w:p>
    <w:p w:rsidR="00000000" w:rsidDel="00000000" w:rsidP="00000000" w:rsidRDefault="00000000" w:rsidRPr="00000000" w14:paraId="00000077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tabla de prueba nos sirve para ver de manera visual si el sistema está funcionando correctamente y si hay algún error en el sistema poder arreglarlo, gracias a todos estos procesos podremos ir garantizando que el sistema es funcional.</w:t>
      </w:r>
    </w:p>
    <w:p w:rsidR="00000000" w:rsidDel="00000000" w:rsidP="00000000" w:rsidRDefault="00000000" w:rsidRPr="00000000" w14:paraId="00000078">
      <w:pPr>
        <w:shd w:fill="ffffff" w:val="clear"/>
        <w:spacing w:after="0" w:lineRule="auto"/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left"/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-24763</wp:posOffset>
            </wp:positionH>
            <wp:positionV relativeFrom="page">
              <wp:posOffset>9617330</wp:posOffset>
            </wp:positionV>
            <wp:extent cx="7616712" cy="1090699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footerReference r:id="rId17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-1188083</wp:posOffset>
          </wp:positionH>
          <wp:positionV relativeFrom="paragraph">
            <wp:posOffset>1428750</wp:posOffset>
          </wp:positionV>
          <wp:extent cx="8540750" cy="10648950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-1157757</wp:posOffset>
          </wp:positionH>
          <wp:positionV relativeFrom="paragraph">
            <wp:posOffset>523875</wp:posOffset>
          </wp:positionV>
          <wp:extent cx="7715250" cy="11430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3684750"/>
                        <a:ext cx="10780013" cy="190500"/>
                        <a:chOff x="0" y="3684750"/>
                        <a:chExt cx="10692000" cy="190525"/>
                      </a:xfrm>
                    </wpg:grpSpPr>
                    <wpg:grpSp>
                      <wpg:cNvGrpSpPr/>
                      <wpg:grpSpPr>
                        <a:xfrm>
                          <a:off x="0" y="3684750"/>
                          <a:ext cx="10692000" cy="190500"/>
                          <a:chOff x="0" y="3684750"/>
                          <a:chExt cx="10692000" cy="1914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3684750"/>
                            <a:ext cx="10692000" cy="19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3684750"/>
                            <a:ext cx="10692000" cy="190500"/>
                            <a:chOff x="42475" y="3360900"/>
                            <a:chExt cx="10607050" cy="8382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2475" y="3360900"/>
                              <a:ext cx="10607050" cy="83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2480" y="3360900"/>
                              <a:ext cx="10607040" cy="838200"/>
                              <a:chOff x="8" y="9"/>
                              <a:chExt cx="15823" cy="1439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" y="1419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B7B7B7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-1075371</wp:posOffset>
          </wp:positionH>
          <wp:positionV relativeFrom="margin">
            <wp:posOffset>-899793</wp:posOffset>
          </wp:positionV>
          <wp:extent cx="7562850" cy="1070133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2" l="0" r="0" t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footer" Target="footer2.xml"/><Relationship Id="rId13" Type="http://schemas.openxmlformats.org/officeDocument/2006/relationships/hyperlink" Target="mailto:Usua@gmail.com" TargetMode="External"/><Relationship Id="rId12" Type="http://schemas.openxmlformats.org/officeDocument/2006/relationships/hyperlink" Target="mailto:Usua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yperlink" Target="mailto:Usua@gmail.com" TargetMode="External"/><Relationship Id="rId14" Type="http://schemas.openxmlformats.org/officeDocument/2006/relationships/hyperlink" Target="mailto:Usua@gmail.com" TargetMode="External"/><Relationship Id="rId17" Type="http://schemas.openxmlformats.org/officeDocument/2006/relationships/footer" Target="footer3.xml"/><Relationship Id="rId16" Type="http://schemas.openxmlformats.org/officeDocument/2006/relationships/hyperlink" Target="mailto:Usua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