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63AE2" w14:textId="77777777" w:rsidR="001D7517" w:rsidRDefault="001D7517" w:rsidP="001D7517">
      <w:pPr>
        <w:spacing w:line="720" w:lineRule="auto"/>
        <w:jc w:val="center"/>
        <w:rPr>
          <w:b/>
          <w:bCs/>
          <w:sz w:val="52"/>
          <w:szCs w:val="52"/>
        </w:rPr>
      </w:pPr>
      <w:r w:rsidRPr="001D7517">
        <w:rPr>
          <w:b/>
          <w:bCs/>
          <w:sz w:val="52"/>
          <w:szCs w:val="52"/>
        </w:rPr>
        <w:t>COMPUTER SYSTEM PROJECT PROPOSAL</w:t>
      </w:r>
    </w:p>
    <w:p w14:paraId="0B54780F" w14:textId="50892390" w:rsidR="001D7517" w:rsidRPr="001D7517" w:rsidRDefault="001D7517" w:rsidP="001D7517">
      <w:pPr>
        <w:spacing w:line="720" w:lineRule="auto"/>
        <w:jc w:val="center"/>
        <w:rPr>
          <w:b/>
          <w:bCs/>
          <w:sz w:val="40"/>
          <w:szCs w:val="40"/>
        </w:rPr>
      </w:pPr>
      <w:r w:rsidRPr="001D7517">
        <w:rPr>
          <w:b/>
          <w:bCs/>
          <w:sz w:val="40"/>
          <w:szCs w:val="40"/>
        </w:rPr>
        <w:t>Tutor Hub</w:t>
      </w:r>
    </w:p>
    <w:p w14:paraId="428EA18E" w14:textId="77777777" w:rsidR="001D7517" w:rsidRPr="001D7517" w:rsidRDefault="001D7517" w:rsidP="001D7517">
      <w:pPr>
        <w:spacing w:line="720" w:lineRule="auto"/>
        <w:jc w:val="center"/>
        <w:rPr>
          <w:b/>
          <w:bCs/>
          <w:sz w:val="36"/>
          <w:szCs w:val="36"/>
        </w:rPr>
      </w:pPr>
      <w:r w:rsidRPr="001D7517">
        <w:rPr>
          <w:b/>
          <w:bCs/>
          <w:sz w:val="36"/>
          <w:szCs w:val="36"/>
        </w:rPr>
        <w:t>Submitted by: Albert Ng'ang'a Kung'u</w:t>
      </w:r>
      <w:r w:rsidRPr="001D7517">
        <w:rPr>
          <w:b/>
          <w:bCs/>
          <w:sz w:val="36"/>
          <w:szCs w:val="36"/>
        </w:rPr>
        <w:br/>
        <w:t>Registration Number: EBST1/10178/23</w:t>
      </w:r>
      <w:r w:rsidRPr="001D7517">
        <w:rPr>
          <w:b/>
          <w:bCs/>
          <w:sz w:val="36"/>
          <w:szCs w:val="36"/>
        </w:rPr>
        <w:br/>
        <w:t>Institution: Tharaka University</w:t>
      </w:r>
      <w:r w:rsidRPr="001D7517">
        <w:rPr>
          <w:b/>
          <w:bCs/>
          <w:sz w:val="36"/>
          <w:szCs w:val="36"/>
        </w:rPr>
        <w:br/>
        <w:t>Lecturer: Michael Mutisya</w:t>
      </w:r>
    </w:p>
    <w:p w14:paraId="7BCEBA53" w14:textId="77777777" w:rsidR="001D7517" w:rsidRDefault="001D7517" w:rsidP="001D7517">
      <w:pPr>
        <w:rPr>
          <w:b/>
          <w:bCs/>
          <w:sz w:val="28"/>
          <w:szCs w:val="28"/>
        </w:rPr>
      </w:pPr>
    </w:p>
    <w:p w14:paraId="517DF2B4" w14:textId="77777777" w:rsidR="001D7517" w:rsidRDefault="001D7517" w:rsidP="001D7517">
      <w:pPr>
        <w:rPr>
          <w:b/>
          <w:bCs/>
          <w:sz w:val="28"/>
          <w:szCs w:val="28"/>
        </w:rPr>
      </w:pPr>
    </w:p>
    <w:p w14:paraId="680A6AFE" w14:textId="77777777" w:rsidR="001D7517" w:rsidRDefault="001D7517" w:rsidP="001D7517">
      <w:pPr>
        <w:rPr>
          <w:b/>
          <w:bCs/>
          <w:sz w:val="28"/>
          <w:szCs w:val="28"/>
        </w:rPr>
      </w:pPr>
    </w:p>
    <w:p w14:paraId="023140E9" w14:textId="77777777" w:rsidR="001D7517" w:rsidRDefault="001D7517" w:rsidP="001D7517">
      <w:pPr>
        <w:rPr>
          <w:b/>
          <w:bCs/>
          <w:sz w:val="28"/>
          <w:szCs w:val="28"/>
        </w:rPr>
      </w:pPr>
    </w:p>
    <w:p w14:paraId="5F5BB85A" w14:textId="77777777" w:rsidR="001D7517" w:rsidRDefault="001D7517" w:rsidP="001D7517">
      <w:pPr>
        <w:rPr>
          <w:b/>
          <w:bCs/>
          <w:sz w:val="28"/>
          <w:szCs w:val="28"/>
        </w:rPr>
      </w:pPr>
    </w:p>
    <w:p w14:paraId="7904EA1C" w14:textId="77777777" w:rsidR="001D7517" w:rsidRDefault="001D7517" w:rsidP="001D7517">
      <w:pPr>
        <w:rPr>
          <w:b/>
          <w:bCs/>
          <w:sz w:val="28"/>
          <w:szCs w:val="28"/>
        </w:rPr>
      </w:pPr>
    </w:p>
    <w:p w14:paraId="38F11DCC" w14:textId="77777777" w:rsidR="001D7517" w:rsidRDefault="001D7517" w:rsidP="001D7517">
      <w:pPr>
        <w:rPr>
          <w:b/>
          <w:bCs/>
          <w:sz w:val="28"/>
          <w:szCs w:val="28"/>
        </w:rPr>
      </w:pPr>
    </w:p>
    <w:p w14:paraId="74D890B6" w14:textId="4C963160" w:rsidR="001D7517" w:rsidRPr="001D7517" w:rsidRDefault="001D7517" w:rsidP="001D7517">
      <w:pPr>
        <w:rPr>
          <w:b/>
          <w:bCs/>
          <w:sz w:val="28"/>
          <w:szCs w:val="28"/>
        </w:rPr>
      </w:pPr>
      <w:r w:rsidRPr="001D7517">
        <w:rPr>
          <w:b/>
          <w:bCs/>
          <w:sz w:val="28"/>
          <w:szCs w:val="28"/>
        </w:rPr>
        <w:lastRenderedPageBreak/>
        <w:pict w14:anchorId="73B6D20E">
          <v:rect id="_x0000_i1074" style="width:0;height:1.5pt" o:hralign="center" o:hrstd="t" o:hr="t" fillcolor="#a0a0a0" stroked="f"/>
        </w:pict>
      </w:r>
    </w:p>
    <w:p w14:paraId="333484F0" w14:textId="77777777" w:rsidR="001D7517" w:rsidRPr="001D7517" w:rsidRDefault="001D7517" w:rsidP="001D7517">
      <w:pPr>
        <w:rPr>
          <w:b/>
          <w:bCs/>
          <w:sz w:val="28"/>
          <w:szCs w:val="28"/>
        </w:rPr>
      </w:pPr>
      <w:r w:rsidRPr="001D7517">
        <w:rPr>
          <w:b/>
          <w:bCs/>
          <w:sz w:val="28"/>
          <w:szCs w:val="28"/>
        </w:rPr>
        <w:t>TABLE OF CONTENTS</w:t>
      </w:r>
    </w:p>
    <w:p w14:paraId="59EF7AE8" w14:textId="77777777" w:rsidR="001D7517" w:rsidRDefault="001D7517" w:rsidP="001D7517">
      <w:pPr>
        <w:numPr>
          <w:ilvl w:val="0"/>
          <w:numId w:val="12"/>
        </w:numPr>
        <w:rPr>
          <w:b/>
          <w:bCs/>
          <w:sz w:val="28"/>
          <w:szCs w:val="28"/>
        </w:rPr>
      </w:pPr>
      <w:r w:rsidRPr="001D7517">
        <w:rPr>
          <w:b/>
          <w:bCs/>
          <w:sz w:val="28"/>
          <w:szCs w:val="28"/>
        </w:rPr>
        <w:t>CHAPTER ONE: INTRODUCTION</w:t>
      </w:r>
    </w:p>
    <w:p w14:paraId="00DCB78B" w14:textId="56F6ED03" w:rsidR="001D7517" w:rsidRPr="001D7517" w:rsidRDefault="001D7517" w:rsidP="001D7517">
      <w:pPr>
        <w:ind w:left="720"/>
        <w:rPr>
          <w:b/>
          <w:bCs/>
          <w:sz w:val="28"/>
          <w:szCs w:val="28"/>
        </w:rPr>
      </w:pPr>
      <w:r w:rsidRPr="001D7517">
        <w:rPr>
          <w:b/>
          <w:bCs/>
          <w:sz w:val="28"/>
          <w:szCs w:val="28"/>
        </w:rPr>
        <w:br/>
        <w:t>1.1 Background of the Study</w:t>
      </w:r>
      <w:r w:rsidRPr="001D7517">
        <w:rPr>
          <w:b/>
          <w:bCs/>
          <w:sz w:val="28"/>
          <w:szCs w:val="28"/>
        </w:rPr>
        <w:br/>
        <w:t>1.2 Problem Statement</w:t>
      </w:r>
      <w:r w:rsidRPr="001D7517">
        <w:rPr>
          <w:b/>
          <w:bCs/>
          <w:sz w:val="28"/>
          <w:szCs w:val="28"/>
        </w:rPr>
        <w:br/>
        <w:t>1.3 Objectives</w:t>
      </w:r>
    </w:p>
    <w:p w14:paraId="2E7A067F" w14:textId="77777777" w:rsidR="001D7517" w:rsidRPr="001D7517" w:rsidRDefault="001D7517" w:rsidP="001D7517">
      <w:pPr>
        <w:numPr>
          <w:ilvl w:val="1"/>
          <w:numId w:val="12"/>
        </w:numPr>
        <w:rPr>
          <w:b/>
          <w:bCs/>
          <w:sz w:val="28"/>
          <w:szCs w:val="28"/>
        </w:rPr>
      </w:pPr>
      <w:r w:rsidRPr="001D7517">
        <w:rPr>
          <w:b/>
          <w:bCs/>
          <w:sz w:val="28"/>
          <w:szCs w:val="28"/>
        </w:rPr>
        <w:t>General Objective</w:t>
      </w:r>
    </w:p>
    <w:p w14:paraId="1A57F60E" w14:textId="77777777" w:rsidR="001D7517" w:rsidRPr="001D7517" w:rsidRDefault="001D7517" w:rsidP="001D7517">
      <w:pPr>
        <w:numPr>
          <w:ilvl w:val="1"/>
          <w:numId w:val="12"/>
        </w:numPr>
        <w:rPr>
          <w:b/>
          <w:bCs/>
          <w:sz w:val="28"/>
          <w:szCs w:val="28"/>
        </w:rPr>
      </w:pPr>
      <w:r w:rsidRPr="001D7517">
        <w:rPr>
          <w:b/>
          <w:bCs/>
          <w:sz w:val="28"/>
          <w:szCs w:val="28"/>
        </w:rPr>
        <w:t>Specific Objectives</w:t>
      </w:r>
      <w:r w:rsidRPr="001D7517">
        <w:rPr>
          <w:b/>
          <w:bCs/>
          <w:sz w:val="28"/>
          <w:szCs w:val="28"/>
        </w:rPr>
        <w:br/>
        <w:t>1.4 Scope of the Study</w:t>
      </w:r>
      <w:r w:rsidRPr="001D7517">
        <w:rPr>
          <w:b/>
          <w:bCs/>
          <w:sz w:val="28"/>
          <w:szCs w:val="28"/>
        </w:rPr>
        <w:br/>
        <w:t>1.5 Justification</w:t>
      </w:r>
    </w:p>
    <w:p w14:paraId="00A21C22" w14:textId="77777777" w:rsidR="001D7517" w:rsidRDefault="001D7517" w:rsidP="001D7517">
      <w:pPr>
        <w:numPr>
          <w:ilvl w:val="0"/>
          <w:numId w:val="12"/>
        </w:numPr>
        <w:rPr>
          <w:b/>
          <w:bCs/>
          <w:sz w:val="28"/>
          <w:szCs w:val="28"/>
        </w:rPr>
      </w:pPr>
      <w:r w:rsidRPr="001D7517">
        <w:rPr>
          <w:b/>
          <w:bCs/>
          <w:sz w:val="28"/>
          <w:szCs w:val="28"/>
        </w:rPr>
        <w:t>CHAPTER TWO: LITERATURE REVIEW</w:t>
      </w:r>
    </w:p>
    <w:p w14:paraId="3B8733BE" w14:textId="534B08EC" w:rsidR="001D7517" w:rsidRPr="001D7517" w:rsidRDefault="001D7517" w:rsidP="001D7517">
      <w:pPr>
        <w:ind w:left="720"/>
        <w:rPr>
          <w:b/>
          <w:bCs/>
          <w:sz w:val="28"/>
          <w:szCs w:val="28"/>
        </w:rPr>
      </w:pPr>
      <w:r w:rsidRPr="001D7517">
        <w:rPr>
          <w:b/>
          <w:bCs/>
          <w:sz w:val="28"/>
          <w:szCs w:val="28"/>
        </w:rPr>
        <w:br/>
        <w:t>2.1 Introduction</w:t>
      </w:r>
      <w:r w:rsidRPr="001D7517">
        <w:rPr>
          <w:b/>
          <w:bCs/>
          <w:sz w:val="28"/>
          <w:szCs w:val="28"/>
        </w:rPr>
        <w:br/>
        <w:t>2.2 Existing Systems</w:t>
      </w:r>
      <w:r w:rsidRPr="001D7517">
        <w:rPr>
          <w:b/>
          <w:bCs/>
          <w:sz w:val="28"/>
          <w:szCs w:val="28"/>
        </w:rPr>
        <w:br/>
        <w:t>2.3 Limitations of Existing Systems</w:t>
      </w:r>
      <w:r w:rsidRPr="001D7517">
        <w:rPr>
          <w:b/>
          <w:bCs/>
          <w:sz w:val="28"/>
          <w:szCs w:val="28"/>
        </w:rPr>
        <w:br/>
        <w:t>2.4 Proposed Solution</w:t>
      </w:r>
    </w:p>
    <w:p w14:paraId="43812341" w14:textId="77777777" w:rsidR="001D7517" w:rsidRDefault="001D7517" w:rsidP="001D7517">
      <w:pPr>
        <w:rPr>
          <w:b/>
          <w:bCs/>
          <w:sz w:val="28"/>
          <w:szCs w:val="28"/>
        </w:rPr>
      </w:pPr>
    </w:p>
    <w:p w14:paraId="42C754FE" w14:textId="77777777" w:rsidR="001D7517" w:rsidRDefault="001D7517" w:rsidP="001D7517">
      <w:pPr>
        <w:rPr>
          <w:b/>
          <w:bCs/>
          <w:sz w:val="28"/>
          <w:szCs w:val="28"/>
        </w:rPr>
      </w:pPr>
    </w:p>
    <w:p w14:paraId="4D0DD483" w14:textId="77777777" w:rsidR="001D7517" w:rsidRDefault="001D7517" w:rsidP="001D7517">
      <w:pPr>
        <w:rPr>
          <w:b/>
          <w:bCs/>
          <w:sz w:val="28"/>
          <w:szCs w:val="28"/>
        </w:rPr>
      </w:pPr>
    </w:p>
    <w:p w14:paraId="28B6BA34" w14:textId="77777777" w:rsidR="001D7517" w:rsidRDefault="001D7517" w:rsidP="001D7517">
      <w:pPr>
        <w:rPr>
          <w:b/>
          <w:bCs/>
          <w:sz w:val="28"/>
          <w:szCs w:val="28"/>
        </w:rPr>
      </w:pPr>
    </w:p>
    <w:p w14:paraId="266E79BF" w14:textId="77777777" w:rsidR="001D7517" w:rsidRDefault="001D7517" w:rsidP="001D7517">
      <w:pPr>
        <w:rPr>
          <w:b/>
          <w:bCs/>
          <w:sz w:val="28"/>
          <w:szCs w:val="28"/>
        </w:rPr>
      </w:pPr>
    </w:p>
    <w:p w14:paraId="20E15EC4" w14:textId="77777777" w:rsidR="001D7517" w:rsidRDefault="001D7517" w:rsidP="001D7517">
      <w:pPr>
        <w:rPr>
          <w:b/>
          <w:bCs/>
          <w:sz w:val="28"/>
          <w:szCs w:val="28"/>
        </w:rPr>
      </w:pPr>
    </w:p>
    <w:p w14:paraId="10BB971F" w14:textId="77777777" w:rsidR="001D7517" w:rsidRDefault="001D7517" w:rsidP="001D7517">
      <w:pPr>
        <w:rPr>
          <w:b/>
          <w:bCs/>
          <w:sz w:val="28"/>
          <w:szCs w:val="28"/>
        </w:rPr>
      </w:pPr>
    </w:p>
    <w:p w14:paraId="51DCCDB5" w14:textId="77777777" w:rsidR="001D7517" w:rsidRDefault="001D7517" w:rsidP="001D7517">
      <w:pPr>
        <w:rPr>
          <w:b/>
          <w:bCs/>
          <w:sz w:val="28"/>
          <w:szCs w:val="28"/>
        </w:rPr>
      </w:pPr>
    </w:p>
    <w:p w14:paraId="258A0507" w14:textId="77777777" w:rsidR="001D7517" w:rsidRDefault="001D7517" w:rsidP="001D7517">
      <w:pPr>
        <w:rPr>
          <w:b/>
          <w:bCs/>
          <w:sz w:val="28"/>
          <w:szCs w:val="28"/>
        </w:rPr>
      </w:pPr>
    </w:p>
    <w:p w14:paraId="16A91B51" w14:textId="77777777" w:rsidR="001D7517" w:rsidRDefault="001D7517" w:rsidP="001D7517">
      <w:pPr>
        <w:rPr>
          <w:b/>
          <w:bCs/>
          <w:sz w:val="28"/>
          <w:szCs w:val="28"/>
        </w:rPr>
      </w:pPr>
    </w:p>
    <w:p w14:paraId="4CD8C824" w14:textId="3AEFA566" w:rsidR="001D7517" w:rsidRPr="001D7517" w:rsidRDefault="001D7517" w:rsidP="001D7517">
      <w:pPr>
        <w:rPr>
          <w:b/>
          <w:bCs/>
          <w:sz w:val="28"/>
          <w:szCs w:val="28"/>
        </w:rPr>
      </w:pPr>
      <w:r w:rsidRPr="001D7517">
        <w:rPr>
          <w:b/>
          <w:bCs/>
          <w:sz w:val="28"/>
          <w:szCs w:val="28"/>
        </w:rPr>
        <w:pict w14:anchorId="47A55D25">
          <v:rect id="_x0000_i1075" style="width:0;height:1.5pt" o:hralign="center" o:hrstd="t" o:hr="t" fillcolor="#a0a0a0" stroked="f"/>
        </w:pict>
      </w:r>
    </w:p>
    <w:p w14:paraId="3382F395" w14:textId="77777777" w:rsidR="001D7517" w:rsidRPr="001D7517" w:rsidRDefault="001D7517" w:rsidP="001D7517">
      <w:pPr>
        <w:jc w:val="center"/>
        <w:rPr>
          <w:b/>
          <w:bCs/>
          <w:sz w:val="28"/>
          <w:szCs w:val="28"/>
          <w:u w:val="single"/>
        </w:rPr>
      </w:pPr>
      <w:r w:rsidRPr="001D7517">
        <w:rPr>
          <w:b/>
          <w:bCs/>
          <w:sz w:val="28"/>
          <w:szCs w:val="28"/>
          <w:u w:val="single"/>
        </w:rPr>
        <w:t>CHAPTER ONE: INTRODUCTION</w:t>
      </w:r>
    </w:p>
    <w:p w14:paraId="41C76130" w14:textId="77777777" w:rsidR="001D7517" w:rsidRPr="001D7517" w:rsidRDefault="001D7517" w:rsidP="001D7517">
      <w:pPr>
        <w:rPr>
          <w:b/>
          <w:bCs/>
          <w:sz w:val="28"/>
          <w:szCs w:val="28"/>
        </w:rPr>
      </w:pPr>
      <w:r w:rsidRPr="001D7517">
        <w:rPr>
          <w:b/>
          <w:bCs/>
          <w:sz w:val="28"/>
          <w:szCs w:val="28"/>
        </w:rPr>
        <w:t>1.1 Background of the Study</w:t>
      </w:r>
    </w:p>
    <w:p w14:paraId="18E841E9" w14:textId="77777777" w:rsidR="001D7517" w:rsidRPr="001D7517" w:rsidRDefault="001D7517" w:rsidP="001D7517">
      <w:pPr>
        <w:rPr>
          <w:sz w:val="28"/>
          <w:szCs w:val="28"/>
        </w:rPr>
      </w:pPr>
      <w:r w:rsidRPr="001D7517">
        <w:rPr>
          <w:sz w:val="28"/>
          <w:szCs w:val="28"/>
        </w:rPr>
        <w:t>The education sector has significantly evolved with the introduction of technology. However, many students still struggle to understand various academic units, leading to poor performance. Traditional learning methods rely on physical interaction, but this approach can be ineffective when students fail to get personalized assistance.</w:t>
      </w:r>
    </w:p>
    <w:p w14:paraId="21354876" w14:textId="77777777" w:rsidR="001D7517" w:rsidRPr="001D7517" w:rsidRDefault="001D7517" w:rsidP="001D7517">
      <w:pPr>
        <w:rPr>
          <w:sz w:val="28"/>
          <w:szCs w:val="28"/>
        </w:rPr>
      </w:pPr>
      <w:r w:rsidRPr="001D7517">
        <w:rPr>
          <w:sz w:val="28"/>
          <w:szCs w:val="28"/>
        </w:rPr>
        <w:t>Tutor Hub aims to bridge this gap by providing a digital platform that connects students with peer tutors within the university. By leveraging technology, this system will create an interactive learning environment where students can either register as learners or tutors, depending on their expertise. This approach fosters collaborative learning, allowing students to grasp difficult concepts with ease.</w:t>
      </w:r>
    </w:p>
    <w:p w14:paraId="14298EEB" w14:textId="77777777" w:rsidR="001D7517" w:rsidRPr="001D7517" w:rsidRDefault="001D7517" w:rsidP="001D7517">
      <w:pPr>
        <w:rPr>
          <w:sz w:val="28"/>
          <w:szCs w:val="28"/>
        </w:rPr>
      </w:pPr>
      <w:r w:rsidRPr="001D7517">
        <w:rPr>
          <w:sz w:val="28"/>
          <w:szCs w:val="28"/>
        </w:rPr>
        <w:t>Additionally, Tutor Hub provides a flexible learning model where students can seek tutoring at their convenience without being limited to specific times or locations. The system ensures accessibility across both web and mobile platforms, enhancing its usability and effectiveness in the academic setting.</w:t>
      </w:r>
    </w:p>
    <w:p w14:paraId="195C7BC1" w14:textId="77777777" w:rsidR="001D7517" w:rsidRPr="001D7517" w:rsidRDefault="001D7517" w:rsidP="001D7517">
      <w:pPr>
        <w:rPr>
          <w:b/>
          <w:bCs/>
          <w:sz w:val="28"/>
          <w:szCs w:val="28"/>
        </w:rPr>
      </w:pPr>
      <w:r w:rsidRPr="001D7517">
        <w:rPr>
          <w:b/>
          <w:bCs/>
          <w:sz w:val="28"/>
          <w:szCs w:val="28"/>
        </w:rPr>
        <w:t>1.2 Problem Statement</w:t>
      </w:r>
    </w:p>
    <w:p w14:paraId="0C045F4D" w14:textId="77777777" w:rsidR="001D7517" w:rsidRPr="001D7517" w:rsidRDefault="001D7517" w:rsidP="001D7517">
      <w:pPr>
        <w:rPr>
          <w:sz w:val="28"/>
          <w:szCs w:val="28"/>
        </w:rPr>
      </w:pPr>
      <w:r w:rsidRPr="001D7517">
        <w:rPr>
          <w:sz w:val="28"/>
          <w:szCs w:val="28"/>
        </w:rPr>
        <w:t>Many students find it difficult to grasp concepts in various academic units due to a lack of personalized guidance. Existing tutoring platforms are often costly, and some lack verification mechanisms, making it hard for students to find reliable tutors.</w:t>
      </w:r>
    </w:p>
    <w:p w14:paraId="1EC8CBB1" w14:textId="77777777" w:rsidR="001D7517" w:rsidRPr="001D7517" w:rsidRDefault="001D7517" w:rsidP="001D7517">
      <w:pPr>
        <w:rPr>
          <w:sz w:val="28"/>
          <w:szCs w:val="28"/>
        </w:rPr>
      </w:pPr>
      <w:r w:rsidRPr="001D7517">
        <w:rPr>
          <w:sz w:val="28"/>
          <w:szCs w:val="28"/>
        </w:rPr>
        <w:t>The lack of an efficient peer-learning system within universities contributes to poor academic performance and frustration among students. The limited availability of lecturers and the large number of students per class further exacerbate this issue, leaving students with minimal support outside lecture hours.</w:t>
      </w:r>
    </w:p>
    <w:p w14:paraId="183AFA0E" w14:textId="77777777" w:rsidR="001D7517" w:rsidRPr="001D7517" w:rsidRDefault="001D7517" w:rsidP="001D7517">
      <w:pPr>
        <w:rPr>
          <w:sz w:val="28"/>
          <w:szCs w:val="28"/>
        </w:rPr>
      </w:pPr>
      <w:r w:rsidRPr="001D7517">
        <w:rPr>
          <w:sz w:val="28"/>
          <w:szCs w:val="28"/>
        </w:rPr>
        <w:lastRenderedPageBreak/>
        <w:t>Tutor Hub seeks to solve this problem by offering a structured peer-to-peer learning environment where students can get help from fellow students who have excelled in specific units. By providing a verification process for tutors, the system will ensure quality and reliability, thus fostering an effective learning experience.</w:t>
      </w:r>
    </w:p>
    <w:p w14:paraId="6A5B2FD9" w14:textId="77777777" w:rsidR="001D7517" w:rsidRDefault="001D7517" w:rsidP="001D7517">
      <w:pPr>
        <w:rPr>
          <w:b/>
          <w:bCs/>
          <w:sz w:val="28"/>
          <w:szCs w:val="28"/>
        </w:rPr>
      </w:pPr>
    </w:p>
    <w:p w14:paraId="1EB1F930" w14:textId="77777777" w:rsidR="001D7517" w:rsidRDefault="001D7517" w:rsidP="001D7517">
      <w:pPr>
        <w:rPr>
          <w:b/>
          <w:bCs/>
          <w:sz w:val="28"/>
          <w:szCs w:val="28"/>
        </w:rPr>
      </w:pPr>
    </w:p>
    <w:p w14:paraId="2D7F58E7" w14:textId="77777777" w:rsidR="001D7517" w:rsidRDefault="001D7517" w:rsidP="001D7517">
      <w:pPr>
        <w:rPr>
          <w:b/>
          <w:bCs/>
          <w:sz w:val="28"/>
          <w:szCs w:val="28"/>
        </w:rPr>
      </w:pPr>
    </w:p>
    <w:p w14:paraId="299799C5" w14:textId="2CB16BBF" w:rsidR="001D7517" w:rsidRPr="001D7517" w:rsidRDefault="001D7517" w:rsidP="001D7517">
      <w:pPr>
        <w:rPr>
          <w:b/>
          <w:bCs/>
          <w:sz w:val="28"/>
          <w:szCs w:val="28"/>
        </w:rPr>
      </w:pPr>
      <w:r w:rsidRPr="001D7517">
        <w:rPr>
          <w:b/>
          <w:bCs/>
          <w:sz w:val="28"/>
          <w:szCs w:val="28"/>
        </w:rPr>
        <w:t>1.3 Objectives</w:t>
      </w:r>
    </w:p>
    <w:p w14:paraId="37F2D443" w14:textId="77777777" w:rsidR="001D7517" w:rsidRPr="001D7517" w:rsidRDefault="001D7517" w:rsidP="001D7517">
      <w:pPr>
        <w:rPr>
          <w:b/>
          <w:bCs/>
          <w:sz w:val="28"/>
          <w:szCs w:val="28"/>
        </w:rPr>
      </w:pPr>
      <w:r w:rsidRPr="001D7517">
        <w:rPr>
          <w:b/>
          <w:bCs/>
          <w:sz w:val="28"/>
          <w:szCs w:val="28"/>
        </w:rPr>
        <w:t>General Objective</w:t>
      </w:r>
    </w:p>
    <w:p w14:paraId="79C5E2EE" w14:textId="77777777" w:rsidR="001D7517" w:rsidRPr="001D7517" w:rsidRDefault="001D7517" w:rsidP="001D7517">
      <w:pPr>
        <w:rPr>
          <w:b/>
          <w:bCs/>
          <w:sz w:val="28"/>
          <w:szCs w:val="28"/>
        </w:rPr>
      </w:pPr>
      <w:r w:rsidRPr="001D7517">
        <w:rPr>
          <w:b/>
          <w:bCs/>
          <w:sz w:val="28"/>
          <w:szCs w:val="28"/>
        </w:rPr>
        <w:t>To develop a web and mobile-based platform that connects students to peer tutors for academic assistance.</w:t>
      </w:r>
    </w:p>
    <w:p w14:paraId="379FC770" w14:textId="77777777" w:rsidR="001D7517" w:rsidRPr="001D7517" w:rsidRDefault="001D7517" w:rsidP="001D7517">
      <w:pPr>
        <w:rPr>
          <w:b/>
          <w:bCs/>
          <w:sz w:val="28"/>
          <w:szCs w:val="28"/>
        </w:rPr>
      </w:pPr>
      <w:r w:rsidRPr="001D7517">
        <w:rPr>
          <w:b/>
          <w:bCs/>
          <w:sz w:val="28"/>
          <w:szCs w:val="28"/>
        </w:rPr>
        <w:t>Specific Objectives</w:t>
      </w:r>
    </w:p>
    <w:p w14:paraId="07B2DAA6" w14:textId="77777777" w:rsidR="001D7517" w:rsidRPr="001D7517" w:rsidRDefault="001D7517" w:rsidP="001D7517">
      <w:pPr>
        <w:numPr>
          <w:ilvl w:val="0"/>
          <w:numId w:val="13"/>
        </w:numPr>
        <w:rPr>
          <w:sz w:val="28"/>
          <w:szCs w:val="28"/>
        </w:rPr>
      </w:pPr>
      <w:r w:rsidRPr="001D7517">
        <w:rPr>
          <w:sz w:val="28"/>
          <w:szCs w:val="28"/>
        </w:rPr>
        <w:t>To allow students to register as tutors or learners based on their academic expertise.</w:t>
      </w:r>
    </w:p>
    <w:p w14:paraId="737AC64D" w14:textId="77777777" w:rsidR="001D7517" w:rsidRPr="001D7517" w:rsidRDefault="001D7517" w:rsidP="001D7517">
      <w:pPr>
        <w:numPr>
          <w:ilvl w:val="0"/>
          <w:numId w:val="13"/>
        </w:numPr>
        <w:rPr>
          <w:sz w:val="28"/>
          <w:szCs w:val="28"/>
        </w:rPr>
      </w:pPr>
      <w:r w:rsidRPr="001D7517">
        <w:rPr>
          <w:sz w:val="28"/>
          <w:szCs w:val="28"/>
        </w:rPr>
        <w:t>To enable tutors to upload academic transcripts for verification and credibility.</w:t>
      </w:r>
    </w:p>
    <w:p w14:paraId="48167A6C" w14:textId="77777777" w:rsidR="001D7517" w:rsidRPr="001D7517" w:rsidRDefault="001D7517" w:rsidP="001D7517">
      <w:pPr>
        <w:numPr>
          <w:ilvl w:val="0"/>
          <w:numId w:val="13"/>
        </w:numPr>
        <w:rPr>
          <w:sz w:val="28"/>
          <w:szCs w:val="28"/>
        </w:rPr>
      </w:pPr>
      <w:r w:rsidRPr="001D7517">
        <w:rPr>
          <w:sz w:val="28"/>
          <w:szCs w:val="28"/>
        </w:rPr>
        <w:t>To create a search and filter feature for finding tutors based on academic units.</w:t>
      </w:r>
    </w:p>
    <w:p w14:paraId="21636438" w14:textId="77777777" w:rsidR="001D7517" w:rsidRPr="001D7517" w:rsidRDefault="001D7517" w:rsidP="001D7517">
      <w:pPr>
        <w:numPr>
          <w:ilvl w:val="0"/>
          <w:numId w:val="13"/>
        </w:numPr>
        <w:rPr>
          <w:sz w:val="28"/>
          <w:szCs w:val="28"/>
        </w:rPr>
      </w:pPr>
      <w:r w:rsidRPr="001D7517">
        <w:rPr>
          <w:sz w:val="28"/>
          <w:szCs w:val="28"/>
        </w:rPr>
        <w:t>To provide a communication channel between students and tutors for better interaction.</w:t>
      </w:r>
    </w:p>
    <w:p w14:paraId="7D0869CB" w14:textId="77777777" w:rsidR="001D7517" w:rsidRPr="001D7517" w:rsidRDefault="001D7517" w:rsidP="001D7517">
      <w:pPr>
        <w:numPr>
          <w:ilvl w:val="0"/>
          <w:numId w:val="13"/>
        </w:numPr>
        <w:rPr>
          <w:sz w:val="28"/>
          <w:szCs w:val="28"/>
        </w:rPr>
      </w:pPr>
      <w:r w:rsidRPr="001D7517">
        <w:rPr>
          <w:sz w:val="28"/>
          <w:szCs w:val="28"/>
        </w:rPr>
        <w:t>To ensure the system is user-friendly and accessible on both web and mobile platforms.</w:t>
      </w:r>
    </w:p>
    <w:p w14:paraId="46CF8C74" w14:textId="77777777" w:rsidR="001D7517" w:rsidRPr="001D7517" w:rsidRDefault="001D7517" w:rsidP="001D7517">
      <w:pPr>
        <w:numPr>
          <w:ilvl w:val="0"/>
          <w:numId w:val="13"/>
        </w:numPr>
        <w:rPr>
          <w:sz w:val="28"/>
          <w:szCs w:val="28"/>
        </w:rPr>
      </w:pPr>
      <w:r w:rsidRPr="001D7517">
        <w:rPr>
          <w:sz w:val="28"/>
          <w:szCs w:val="28"/>
        </w:rPr>
        <w:t>To implement a rating and review system for tutors to enhance trust and credibility.</w:t>
      </w:r>
    </w:p>
    <w:p w14:paraId="234C13C9" w14:textId="77777777" w:rsidR="001D7517" w:rsidRPr="001D7517" w:rsidRDefault="001D7517" w:rsidP="001D7517">
      <w:pPr>
        <w:numPr>
          <w:ilvl w:val="0"/>
          <w:numId w:val="13"/>
        </w:numPr>
        <w:rPr>
          <w:sz w:val="28"/>
          <w:szCs w:val="28"/>
        </w:rPr>
      </w:pPr>
      <w:r w:rsidRPr="001D7517">
        <w:rPr>
          <w:sz w:val="28"/>
          <w:szCs w:val="28"/>
        </w:rPr>
        <w:t>To integrate a scheduling system that allows students and tutors to plan sessions conveniently.</w:t>
      </w:r>
    </w:p>
    <w:p w14:paraId="389FD119" w14:textId="77777777" w:rsidR="001D7517" w:rsidRPr="001D7517" w:rsidRDefault="001D7517" w:rsidP="001D7517">
      <w:pPr>
        <w:numPr>
          <w:ilvl w:val="0"/>
          <w:numId w:val="13"/>
        </w:numPr>
        <w:rPr>
          <w:sz w:val="28"/>
          <w:szCs w:val="28"/>
        </w:rPr>
      </w:pPr>
      <w:r w:rsidRPr="001D7517">
        <w:rPr>
          <w:sz w:val="28"/>
          <w:szCs w:val="28"/>
        </w:rPr>
        <w:lastRenderedPageBreak/>
        <w:t>To ensure data privacy and security for all registered users.</w:t>
      </w:r>
    </w:p>
    <w:p w14:paraId="68B35D6D" w14:textId="77777777" w:rsidR="001D7517" w:rsidRDefault="001D7517" w:rsidP="001D7517">
      <w:pPr>
        <w:rPr>
          <w:b/>
          <w:bCs/>
          <w:sz w:val="28"/>
          <w:szCs w:val="28"/>
        </w:rPr>
      </w:pPr>
    </w:p>
    <w:p w14:paraId="66258612" w14:textId="09825995" w:rsidR="001D7517" w:rsidRPr="001D7517" w:rsidRDefault="001D7517" w:rsidP="001D7517">
      <w:pPr>
        <w:rPr>
          <w:b/>
          <w:bCs/>
          <w:sz w:val="28"/>
          <w:szCs w:val="28"/>
        </w:rPr>
      </w:pPr>
      <w:r w:rsidRPr="001D7517">
        <w:rPr>
          <w:b/>
          <w:bCs/>
          <w:sz w:val="28"/>
          <w:szCs w:val="28"/>
        </w:rPr>
        <w:t>1.4 Scope of the Study</w:t>
      </w:r>
    </w:p>
    <w:p w14:paraId="48954026" w14:textId="77777777" w:rsidR="001D7517" w:rsidRPr="001D7517" w:rsidRDefault="001D7517" w:rsidP="001D7517">
      <w:pPr>
        <w:rPr>
          <w:sz w:val="28"/>
          <w:szCs w:val="28"/>
        </w:rPr>
      </w:pPr>
      <w:r w:rsidRPr="001D7517">
        <w:rPr>
          <w:sz w:val="28"/>
          <w:szCs w:val="28"/>
        </w:rPr>
        <w:t>This project will focus on developing a web and mobile application that serves university students. The system will include user registration, tutor verification, unit search, tutor-student matching, and messaging features. The key features and limitations of this study include:</w:t>
      </w:r>
    </w:p>
    <w:p w14:paraId="20CAC2F4" w14:textId="77777777" w:rsidR="001D7517" w:rsidRPr="001D7517" w:rsidRDefault="001D7517" w:rsidP="001D7517">
      <w:pPr>
        <w:numPr>
          <w:ilvl w:val="0"/>
          <w:numId w:val="14"/>
        </w:numPr>
        <w:rPr>
          <w:sz w:val="28"/>
          <w:szCs w:val="28"/>
        </w:rPr>
      </w:pPr>
      <w:r w:rsidRPr="001D7517">
        <w:rPr>
          <w:sz w:val="28"/>
          <w:szCs w:val="28"/>
        </w:rPr>
        <w:t>The platform will only be available to university students, ensuring that all tutors and learners are within an academic institution.</w:t>
      </w:r>
    </w:p>
    <w:p w14:paraId="1DA5D99E" w14:textId="77777777" w:rsidR="001D7517" w:rsidRPr="001D7517" w:rsidRDefault="001D7517" w:rsidP="001D7517">
      <w:pPr>
        <w:numPr>
          <w:ilvl w:val="0"/>
          <w:numId w:val="14"/>
        </w:numPr>
        <w:rPr>
          <w:sz w:val="28"/>
          <w:szCs w:val="28"/>
        </w:rPr>
      </w:pPr>
      <w:r w:rsidRPr="001D7517">
        <w:rPr>
          <w:sz w:val="28"/>
          <w:szCs w:val="28"/>
        </w:rPr>
        <w:t>The verification process will be based on academic transcripts to guarantee that tutors have the required expertise.</w:t>
      </w:r>
    </w:p>
    <w:p w14:paraId="7E9A471B" w14:textId="77777777" w:rsidR="001D7517" w:rsidRPr="001D7517" w:rsidRDefault="001D7517" w:rsidP="001D7517">
      <w:pPr>
        <w:numPr>
          <w:ilvl w:val="0"/>
          <w:numId w:val="14"/>
        </w:numPr>
        <w:rPr>
          <w:sz w:val="28"/>
          <w:szCs w:val="28"/>
        </w:rPr>
      </w:pPr>
      <w:r w:rsidRPr="001D7517">
        <w:rPr>
          <w:sz w:val="28"/>
          <w:szCs w:val="28"/>
        </w:rPr>
        <w:t>The system will initially focus on Tharaka University before expanding to other institutions.</w:t>
      </w:r>
    </w:p>
    <w:p w14:paraId="7FA6C64C" w14:textId="77777777" w:rsidR="001D7517" w:rsidRPr="001D7517" w:rsidRDefault="001D7517" w:rsidP="001D7517">
      <w:pPr>
        <w:numPr>
          <w:ilvl w:val="0"/>
          <w:numId w:val="14"/>
        </w:numPr>
        <w:rPr>
          <w:sz w:val="28"/>
          <w:szCs w:val="28"/>
        </w:rPr>
      </w:pPr>
      <w:r w:rsidRPr="001D7517">
        <w:rPr>
          <w:sz w:val="28"/>
          <w:szCs w:val="28"/>
        </w:rPr>
        <w:t>Tutor Hub will not handle payment transactions between students and tutors, but it may include features for scheduling and session management.</w:t>
      </w:r>
    </w:p>
    <w:p w14:paraId="3C125C9A" w14:textId="77777777" w:rsidR="001D7517" w:rsidRPr="001D7517" w:rsidRDefault="001D7517" w:rsidP="001D7517">
      <w:pPr>
        <w:numPr>
          <w:ilvl w:val="0"/>
          <w:numId w:val="14"/>
        </w:numPr>
        <w:rPr>
          <w:sz w:val="28"/>
          <w:szCs w:val="28"/>
        </w:rPr>
      </w:pPr>
      <w:r w:rsidRPr="001D7517">
        <w:rPr>
          <w:sz w:val="28"/>
          <w:szCs w:val="28"/>
        </w:rPr>
        <w:t>The system will be designed to ensure user privacy, preventing unauthorized access to students' personal data.</w:t>
      </w:r>
    </w:p>
    <w:p w14:paraId="277757B0" w14:textId="77777777" w:rsidR="001D7517" w:rsidRPr="001D7517" w:rsidRDefault="001D7517" w:rsidP="001D7517">
      <w:pPr>
        <w:rPr>
          <w:b/>
          <w:bCs/>
          <w:sz w:val="28"/>
          <w:szCs w:val="28"/>
        </w:rPr>
      </w:pPr>
      <w:r w:rsidRPr="001D7517">
        <w:rPr>
          <w:b/>
          <w:bCs/>
          <w:sz w:val="28"/>
          <w:szCs w:val="28"/>
        </w:rPr>
        <w:t>1.5 Justification</w:t>
      </w:r>
    </w:p>
    <w:p w14:paraId="286BC950" w14:textId="77777777" w:rsidR="001D7517" w:rsidRPr="001D7517" w:rsidRDefault="001D7517" w:rsidP="001D7517">
      <w:pPr>
        <w:rPr>
          <w:sz w:val="28"/>
          <w:szCs w:val="28"/>
        </w:rPr>
      </w:pPr>
      <w:r w:rsidRPr="001D7517">
        <w:rPr>
          <w:sz w:val="28"/>
          <w:szCs w:val="28"/>
        </w:rPr>
        <w:t>The Tutor Hub system is necessary because many students struggle with their academic units but do not have an easy way to get peer assistance.</w:t>
      </w:r>
    </w:p>
    <w:p w14:paraId="4A16DBC0" w14:textId="77777777" w:rsidR="001D7517" w:rsidRPr="001D7517" w:rsidRDefault="001D7517" w:rsidP="001D7517">
      <w:pPr>
        <w:rPr>
          <w:sz w:val="28"/>
          <w:szCs w:val="28"/>
        </w:rPr>
      </w:pPr>
      <w:r w:rsidRPr="001D7517">
        <w:rPr>
          <w:sz w:val="28"/>
          <w:szCs w:val="28"/>
        </w:rPr>
        <w:t>This project provides a structured approach to peer tutoring, ensuring that students can find verified and qualified tutors at an affordable or free cost. The key benefits of this system include:</w:t>
      </w:r>
    </w:p>
    <w:p w14:paraId="69F93ED9" w14:textId="77777777" w:rsidR="001D7517" w:rsidRPr="001D7517" w:rsidRDefault="001D7517" w:rsidP="001D7517">
      <w:pPr>
        <w:numPr>
          <w:ilvl w:val="0"/>
          <w:numId w:val="15"/>
        </w:numPr>
        <w:rPr>
          <w:sz w:val="28"/>
          <w:szCs w:val="28"/>
        </w:rPr>
      </w:pPr>
      <w:r w:rsidRPr="001D7517">
        <w:rPr>
          <w:sz w:val="28"/>
          <w:szCs w:val="28"/>
        </w:rPr>
        <w:t>Accessibility: Students can find tutors anytime, reducing dependency on limited university resources.</w:t>
      </w:r>
    </w:p>
    <w:p w14:paraId="19ECEC77" w14:textId="77777777" w:rsidR="001D7517" w:rsidRPr="001D7517" w:rsidRDefault="001D7517" w:rsidP="001D7517">
      <w:pPr>
        <w:numPr>
          <w:ilvl w:val="0"/>
          <w:numId w:val="15"/>
        </w:numPr>
        <w:rPr>
          <w:sz w:val="28"/>
          <w:szCs w:val="28"/>
        </w:rPr>
      </w:pPr>
      <w:r w:rsidRPr="001D7517">
        <w:rPr>
          <w:sz w:val="28"/>
          <w:szCs w:val="28"/>
        </w:rPr>
        <w:t>Affordability: Unlike professional tutoring platforms, Tutor Hub offers cost-free or low-cost services.</w:t>
      </w:r>
    </w:p>
    <w:p w14:paraId="31385EB5" w14:textId="77777777" w:rsidR="001D7517" w:rsidRPr="001D7517" w:rsidRDefault="001D7517" w:rsidP="001D7517">
      <w:pPr>
        <w:numPr>
          <w:ilvl w:val="0"/>
          <w:numId w:val="15"/>
        </w:numPr>
        <w:rPr>
          <w:sz w:val="28"/>
          <w:szCs w:val="28"/>
        </w:rPr>
      </w:pPr>
      <w:r w:rsidRPr="001D7517">
        <w:rPr>
          <w:sz w:val="28"/>
          <w:szCs w:val="28"/>
        </w:rPr>
        <w:lastRenderedPageBreak/>
        <w:t>Verification: Ensuring that tutors are academically qualified, making the platform more reliable.</w:t>
      </w:r>
    </w:p>
    <w:p w14:paraId="5A96188C" w14:textId="77777777" w:rsidR="001D7517" w:rsidRPr="001D7517" w:rsidRDefault="001D7517" w:rsidP="001D7517">
      <w:pPr>
        <w:numPr>
          <w:ilvl w:val="0"/>
          <w:numId w:val="15"/>
        </w:numPr>
        <w:rPr>
          <w:sz w:val="28"/>
          <w:szCs w:val="28"/>
        </w:rPr>
      </w:pPr>
      <w:r w:rsidRPr="001D7517">
        <w:rPr>
          <w:sz w:val="28"/>
          <w:szCs w:val="28"/>
        </w:rPr>
        <w:t>Collaboration: Encouraging knowledge-sharing and teamwork among students.</w:t>
      </w:r>
    </w:p>
    <w:p w14:paraId="4B38A80C" w14:textId="77777777" w:rsidR="001D7517" w:rsidRDefault="001D7517" w:rsidP="001D7517">
      <w:pPr>
        <w:numPr>
          <w:ilvl w:val="0"/>
          <w:numId w:val="15"/>
        </w:numPr>
        <w:rPr>
          <w:sz w:val="28"/>
          <w:szCs w:val="28"/>
        </w:rPr>
      </w:pPr>
      <w:r w:rsidRPr="001D7517">
        <w:rPr>
          <w:sz w:val="28"/>
          <w:szCs w:val="28"/>
        </w:rPr>
        <w:t>Flexibility: Allowing students to learn at their own pace through scheduled or on-demand sessions.</w:t>
      </w:r>
    </w:p>
    <w:p w14:paraId="2374D753" w14:textId="77777777" w:rsidR="001D7517" w:rsidRPr="001D7517" w:rsidRDefault="001D7517" w:rsidP="001D7517">
      <w:pPr>
        <w:ind w:left="720"/>
        <w:rPr>
          <w:sz w:val="28"/>
          <w:szCs w:val="28"/>
        </w:rPr>
      </w:pPr>
    </w:p>
    <w:p w14:paraId="5793B17E" w14:textId="77777777" w:rsidR="001D7517" w:rsidRPr="001D7517" w:rsidRDefault="001D7517" w:rsidP="001D7517">
      <w:pPr>
        <w:rPr>
          <w:sz w:val="28"/>
          <w:szCs w:val="28"/>
        </w:rPr>
      </w:pPr>
      <w:r w:rsidRPr="001D7517">
        <w:rPr>
          <w:sz w:val="28"/>
          <w:szCs w:val="28"/>
        </w:rPr>
        <w:t>By implementing this platform, students will have better access to academic support, improving overall performance and reducing dropout rates due to academic difficulties.</w:t>
      </w:r>
    </w:p>
    <w:p w14:paraId="51B23E5F" w14:textId="77777777" w:rsidR="001D7517" w:rsidRDefault="001D7517" w:rsidP="001D7517">
      <w:pPr>
        <w:rPr>
          <w:b/>
          <w:bCs/>
          <w:sz w:val="28"/>
          <w:szCs w:val="28"/>
        </w:rPr>
      </w:pPr>
    </w:p>
    <w:p w14:paraId="76CE874C" w14:textId="77777777" w:rsidR="001D7517" w:rsidRDefault="001D7517" w:rsidP="001D7517">
      <w:pPr>
        <w:rPr>
          <w:b/>
          <w:bCs/>
          <w:sz w:val="28"/>
          <w:szCs w:val="28"/>
        </w:rPr>
      </w:pPr>
    </w:p>
    <w:p w14:paraId="0B004529" w14:textId="77777777" w:rsidR="001D7517" w:rsidRDefault="001D7517" w:rsidP="001D7517">
      <w:pPr>
        <w:rPr>
          <w:b/>
          <w:bCs/>
          <w:sz w:val="28"/>
          <w:szCs w:val="28"/>
        </w:rPr>
      </w:pPr>
    </w:p>
    <w:p w14:paraId="0E24F372" w14:textId="77777777" w:rsidR="001D7517" w:rsidRDefault="001D7517" w:rsidP="001D7517">
      <w:pPr>
        <w:rPr>
          <w:b/>
          <w:bCs/>
          <w:sz w:val="28"/>
          <w:szCs w:val="28"/>
        </w:rPr>
      </w:pPr>
    </w:p>
    <w:p w14:paraId="1145620E" w14:textId="77777777" w:rsidR="001D7517" w:rsidRDefault="001D7517" w:rsidP="001D7517">
      <w:pPr>
        <w:rPr>
          <w:b/>
          <w:bCs/>
          <w:sz w:val="28"/>
          <w:szCs w:val="28"/>
        </w:rPr>
      </w:pPr>
    </w:p>
    <w:p w14:paraId="07904025" w14:textId="77777777" w:rsidR="001D7517" w:rsidRDefault="001D7517" w:rsidP="001D7517">
      <w:pPr>
        <w:rPr>
          <w:b/>
          <w:bCs/>
          <w:sz w:val="28"/>
          <w:szCs w:val="28"/>
        </w:rPr>
      </w:pPr>
    </w:p>
    <w:p w14:paraId="5605495A" w14:textId="77777777" w:rsidR="001D7517" w:rsidRDefault="001D7517" w:rsidP="001D7517">
      <w:pPr>
        <w:rPr>
          <w:b/>
          <w:bCs/>
          <w:sz w:val="28"/>
          <w:szCs w:val="28"/>
        </w:rPr>
      </w:pPr>
    </w:p>
    <w:p w14:paraId="4603171D" w14:textId="77777777" w:rsidR="001D7517" w:rsidRDefault="001D7517" w:rsidP="001D7517">
      <w:pPr>
        <w:rPr>
          <w:b/>
          <w:bCs/>
          <w:sz w:val="28"/>
          <w:szCs w:val="28"/>
        </w:rPr>
      </w:pPr>
    </w:p>
    <w:p w14:paraId="64D88872" w14:textId="77777777" w:rsidR="001D7517" w:rsidRDefault="001D7517" w:rsidP="001D7517">
      <w:pPr>
        <w:rPr>
          <w:b/>
          <w:bCs/>
          <w:sz w:val="28"/>
          <w:szCs w:val="28"/>
        </w:rPr>
      </w:pPr>
    </w:p>
    <w:p w14:paraId="6AC9940A" w14:textId="77777777" w:rsidR="001D7517" w:rsidRDefault="001D7517" w:rsidP="001D7517">
      <w:pPr>
        <w:rPr>
          <w:b/>
          <w:bCs/>
          <w:sz w:val="28"/>
          <w:szCs w:val="28"/>
        </w:rPr>
      </w:pPr>
    </w:p>
    <w:p w14:paraId="2A059AD2" w14:textId="77777777" w:rsidR="001D7517" w:rsidRDefault="001D7517" w:rsidP="001D7517">
      <w:pPr>
        <w:rPr>
          <w:b/>
          <w:bCs/>
          <w:sz w:val="28"/>
          <w:szCs w:val="28"/>
        </w:rPr>
      </w:pPr>
    </w:p>
    <w:p w14:paraId="1594D5FB" w14:textId="77777777" w:rsidR="001D7517" w:rsidRDefault="001D7517" w:rsidP="001D7517">
      <w:pPr>
        <w:rPr>
          <w:b/>
          <w:bCs/>
          <w:sz w:val="28"/>
          <w:szCs w:val="28"/>
        </w:rPr>
      </w:pPr>
    </w:p>
    <w:p w14:paraId="35D06AE2" w14:textId="77777777" w:rsidR="001D7517" w:rsidRDefault="001D7517" w:rsidP="001D7517">
      <w:pPr>
        <w:rPr>
          <w:b/>
          <w:bCs/>
          <w:sz w:val="28"/>
          <w:szCs w:val="28"/>
        </w:rPr>
      </w:pPr>
    </w:p>
    <w:p w14:paraId="1BFFA957" w14:textId="77777777" w:rsidR="001D7517" w:rsidRDefault="001D7517" w:rsidP="001D7517">
      <w:pPr>
        <w:rPr>
          <w:b/>
          <w:bCs/>
          <w:sz w:val="28"/>
          <w:szCs w:val="28"/>
        </w:rPr>
      </w:pPr>
    </w:p>
    <w:p w14:paraId="1CACBB1E" w14:textId="77777777" w:rsidR="001D7517" w:rsidRDefault="001D7517" w:rsidP="001D7517">
      <w:pPr>
        <w:rPr>
          <w:b/>
          <w:bCs/>
          <w:sz w:val="28"/>
          <w:szCs w:val="28"/>
        </w:rPr>
      </w:pPr>
    </w:p>
    <w:p w14:paraId="0C5492F9" w14:textId="77777777" w:rsidR="001D7517" w:rsidRDefault="001D7517" w:rsidP="001D7517">
      <w:pPr>
        <w:rPr>
          <w:b/>
          <w:bCs/>
          <w:sz w:val="28"/>
          <w:szCs w:val="28"/>
        </w:rPr>
      </w:pPr>
    </w:p>
    <w:p w14:paraId="580D2682" w14:textId="23971474" w:rsidR="001D7517" w:rsidRPr="001D7517" w:rsidRDefault="001D7517" w:rsidP="001D7517">
      <w:pPr>
        <w:rPr>
          <w:b/>
          <w:bCs/>
          <w:sz w:val="28"/>
          <w:szCs w:val="28"/>
        </w:rPr>
      </w:pPr>
      <w:r w:rsidRPr="001D7517">
        <w:rPr>
          <w:b/>
          <w:bCs/>
          <w:sz w:val="28"/>
          <w:szCs w:val="28"/>
        </w:rPr>
        <w:pict w14:anchorId="2DF32A3C">
          <v:rect id="_x0000_i1076" style="width:0;height:1.5pt" o:hralign="center" o:hrstd="t" o:hr="t" fillcolor="#a0a0a0" stroked="f"/>
        </w:pict>
      </w:r>
    </w:p>
    <w:p w14:paraId="0B8B2D1C" w14:textId="77777777" w:rsidR="001D7517" w:rsidRPr="001D7517" w:rsidRDefault="001D7517" w:rsidP="001D7517">
      <w:pPr>
        <w:rPr>
          <w:b/>
          <w:bCs/>
          <w:sz w:val="28"/>
          <w:szCs w:val="28"/>
        </w:rPr>
      </w:pPr>
      <w:r w:rsidRPr="001D7517">
        <w:rPr>
          <w:b/>
          <w:bCs/>
          <w:sz w:val="28"/>
          <w:szCs w:val="28"/>
        </w:rPr>
        <w:t>CHAPTER TWO: LITERATURE REVIEW</w:t>
      </w:r>
    </w:p>
    <w:p w14:paraId="754E4384" w14:textId="77777777" w:rsidR="001D7517" w:rsidRPr="001D7517" w:rsidRDefault="001D7517" w:rsidP="001D7517">
      <w:pPr>
        <w:rPr>
          <w:b/>
          <w:bCs/>
          <w:sz w:val="28"/>
          <w:szCs w:val="28"/>
        </w:rPr>
      </w:pPr>
      <w:r w:rsidRPr="001D7517">
        <w:rPr>
          <w:b/>
          <w:bCs/>
          <w:sz w:val="28"/>
          <w:szCs w:val="28"/>
        </w:rPr>
        <w:t>2.1 Introduction</w:t>
      </w:r>
    </w:p>
    <w:p w14:paraId="56810F92" w14:textId="77777777" w:rsidR="001D7517" w:rsidRPr="001D7517" w:rsidRDefault="001D7517" w:rsidP="001D7517">
      <w:pPr>
        <w:rPr>
          <w:sz w:val="28"/>
          <w:szCs w:val="28"/>
        </w:rPr>
      </w:pPr>
      <w:r w:rsidRPr="001D7517">
        <w:rPr>
          <w:sz w:val="28"/>
          <w:szCs w:val="28"/>
        </w:rPr>
        <w:t>This chapter explores existing tutoring platforms and their effectiveness in helping students. It also highlights the gaps in these platforms and how Tutor Hub intends to address them.</w:t>
      </w:r>
    </w:p>
    <w:p w14:paraId="303F2E2E" w14:textId="77777777" w:rsidR="001D7517" w:rsidRPr="001D7517" w:rsidRDefault="001D7517" w:rsidP="001D7517">
      <w:pPr>
        <w:rPr>
          <w:b/>
          <w:bCs/>
          <w:sz w:val="28"/>
          <w:szCs w:val="28"/>
        </w:rPr>
      </w:pPr>
      <w:r w:rsidRPr="001D7517">
        <w:rPr>
          <w:b/>
          <w:bCs/>
          <w:sz w:val="28"/>
          <w:szCs w:val="28"/>
        </w:rPr>
        <w:t>2.2 Existing Systems</w:t>
      </w:r>
    </w:p>
    <w:p w14:paraId="02DB61E6" w14:textId="77777777" w:rsidR="001D7517" w:rsidRPr="001D7517" w:rsidRDefault="001D7517" w:rsidP="001D7517">
      <w:pPr>
        <w:rPr>
          <w:sz w:val="28"/>
          <w:szCs w:val="28"/>
        </w:rPr>
      </w:pPr>
      <w:r w:rsidRPr="001D7517">
        <w:rPr>
          <w:sz w:val="28"/>
          <w:szCs w:val="28"/>
        </w:rPr>
        <w:t>Several online tutoring platforms exist, including:</w:t>
      </w:r>
    </w:p>
    <w:p w14:paraId="35475719" w14:textId="77777777" w:rsidR="001D7517" w:rsidRPr="001D7517" w:rsidRDefault="001D7517" w:rsidP="001D7517">
      <w:pPr>
        <w:numPr>
          <w:ilvl w:val="0"/>
          <w:numId w:val="16"/>
        </w:numPr>
        <w:rPr>
          <w:sz w:val="28"/>
          <w:szCs w:val="28"/>
        </w:rPr>
      </w:pPr>
      <w:r w:rsidRPr="001D7517">
        <w:rPr>
          <w:sz w:val="28"/>
          <w:szCs w:val="28"/>
        </w:rPr>
        <w:t>Chegg Tutors – A professional tutoring platform that connects students with subject experts at a cost.</w:t>
      </w:r>
    </w:p>
    <w:p w14:paraId="0CE529D0" w14:textId="77777777" w:rsidR="001D7517" w:rsidRPr="001D7517" w:rsidRDefault="001D7517" w:rsidP="001D7517">
      <w:pPr>
        <w:numPr>
          <w:ilvl w:val="0"/>
          <w:numId w:val="16"/>
        </w:numPr>
        <w:rPr>
          <w:sz w:val="28"/>
          <w:szCs w:val="28"/>
        </w:rPr>
      </w:pPr>
      <w:r w:rsidRPr="001D7517">
        <w:rPr>
          <w:sz w:val="28"/>
          <w:szCs w:val="28"/>
        </w:rPr>
        <w:t>Wyzant – Allows students to find professional tutors for various subjects.</w:t>
      </w:r>
    </w:p>
    <w:p w14:paraId="4E81BEDE" w14:textId="77777777" w:rsidR="001D7517" w:rsidRPr="001D7517" w:rsidRDefault="001D7517" w:rsidP="001D7517">
      <w:pPr>
        <w:numPr>
          <w:ilvl w:val="0"/>
          <w:numId w:val="16"/>
        </w:numPr>
        <w:rPr>
          <w:sz w:val="28"/>
          <w:szCs w:val="28"/>
        </w:rPr>
      </w:pPr>
      <w:r w:rsidRPr="001D7517">
        <w:rPr>
          <w:sz w:val="28"/>
          <w:szCs w:val="28"/>
        </w:rPr>
        <w:t>Tutor Me – Offers on-demand tutoring services, mostly for high school and college students.</w:t>
      </w:r>
    </w:p>
    <w:p w14:paraId="62842E3A" w14:textId="77777777" w:rsidR="001D7517" w:rsidRPr="001D7517" w:rsidRDefault="001D7517" w:rsidP="001D7517">
      <w:pPr>
        <w:rPr>
          <w:sz w:val="28"/>
          <w:szCs w:val="28"/>
        </w:rPr>
      </w:pPr>
      <w:r w:rsidRPr="001D7517">
        <w:rPr>
          <w:sz w:val="28"/>
          <w:szCs w:val="28"/>
        </w:rPr>
        <w:t>While these platforms have proven effective, they present challenges that make them inaccessible or ineffective for university students seeking peer tutoring.</w:t>
      </w:r>
    </w:p>
    <w:p w14:paraId="03EE5046" w14:textId="77777777" w:rsidR="001D7517" w:rsidRPr="001D7517" w:rsidRDefault="001D7517" w:rsidP="001D7517">
      <w:pPr>
        <w:rPr>
          <w:b/>
          <w:bCs/>
          <w:sz w:val="28"/>
          <w:szCs w:val="28"/>
        </w:rPr>
      </w:pPr>
      <w:r w:rsidRPr="001D7517">
        <w:rPr>
          <w:b/>
          <w:bCs/>
          <w:sz w:val="28"/>
          <w:szCs w:val="28"/>
        </w:rPr>
        <w:t>2.3 Limitations of Existing Systems</w:t>
      </w:r>
    </w:p>
    <w:p w14:paraId="688A41CD" w14:textId="77777777" w:rsidR="001D7517" w:rsidRPr="001D7517" w:rsidRDefault="001D7517" w:rsidP="001D7517">
      <w:pPr>
        <w:numPr>
          <w:ilvl w:val="0"/>
          <w:numId w:val="17"/>
        </w:numPr>
        <w:rPr>
          <w:sz w:val="28"/>
          <w:szCs w:val="28"/>
        </w:rPr>
      </w:pPr>
      <w:r w:rsidRPr="001D7517">
        <w:rPr>
          <w:sz w:val="28"/>
          <w:szCs w:val="28"/>
        </w:rPr>
        <w:t>High Costs – Most tutoring platforms charge high fees, making them inaccessible to many students.</w:t>
      </w:r>
    </w:p>
    <w:p w14:paraId="1B0B5467" w14:textId="77777777" w:rsidR="001D7517" w:rsidRPr="001D7517" w:rsidRDefault="001D7517" w:rsidP="001D7517">
      <w:pPr>
        <w:numPr>
          <w:ilvl w:val="0"/>
          <w:numId w:val="17"/>
        </w:numPr>
        <w:rPr>
          <w:sz w:val="28"/>
          <w:szCs w:val="28"/>
        </w:rPr>
      </w:pPr>
      <w:r w:rsidRPr="001D7517">
        <w:rPr>
          <w:sz w:val="28"/>
          <w:szCs w:val="28"/>
        </w:rPr>
        <w:t>Lack of Peer Learning – Existing platforms mainly connect students with professional tutors, ignoring the potential of peer tutoring.</w:t>
      </w:r>
    </w:p>
    <w:p w14:paraId="1CB1C1B8" w14:textId="77777777" w:rsidR="001D7517" w:rsidRPr="001D7517" w:rsidRDefault="001D7517" w:rsidP="001D7517">
      <w:pPr>
        <w:numPr>
          <w:ilvl w:val="0"/>
          <w:numId w:val="17"/>
        </w:numPr>
        <w:rPr>
          <w:sz w:val="28"/>
          <w:szCs w:val="28"/>
        </w:rPr>
      </w:pPr>
      <w:r w:rsidRPr="001D7517">
        <w:rPr>
          <w:sz w:val="28"/>
          <w:szCs w:val="28"/>
        </w:rPr>
        <w:t>Verification Challenges – Some platforms lack proper tutor verification, leading to unreliable services.</w:t>
      </w:r>
    </w:p>
    <w:p w14:paraId="6A618290" w14:textId="77777777" w:rsidR="001D7517" w:rsidRPr="001D7517" w:rsidRDefault="001D7517" w:rsidP="001D7517">
      <w:pPr>
        <w:numPr>
          <w:ilvl w:val="0"/>
          <w:numId w:val="17"/>
        </w:numPr>
        <w:rPr>
          <w:sz w:val="28"/>
          <w:szCs w:val="28"/>
        </w:rPr>
      </w:pPr>
      <w:r w:rsidRPr="001D7517">
        <w:rPr>
          <w:sz w:val="28"/>
          <w:szCs w:val="28"/>
        </w:rPr>
        <w:t>Limited Institutional Integration – Many platforms are general-purpose and not tailored for specific university courses and structures.</w:t>
      </w:r>
    </w:p>
    <w:p w14:paraId="39DABC88" w14:textId="77777777" w:rsidR="001D7517" w:rsidRPr="001D7517" w:rsidRDefault="001D7517" w:rsidP="001D7517">
      <w:pPr>
        <w:numPr>
          <w:ilvl w:val="0"/>
          <w:numId w:val="17"/>
        </w:numPr>
        <w:rPr>
          <w:sz w:val="28"/>
          <w:szCs w:val="28"/>
        </w:rPr>
      </w:pPr>
      <w:r w:rsidRPr="001D7517">
        <w:rPr>
          <w:sz w:val="28"/>
          <w:szCs w:val="28"/>
        </w:rPr>
        <w:lastRenderedPageBreak/>
        <w:t>Rigid Scheduling – Most professional tutors have fixed schedules that may not align with students’ availability.</w:t>
      </w:r>
    </w:p>
    <w:p w14:paraId="177F8EAA" w14:textId="77777777" w:rsidR="001D7517" w:rsidRPr="001D7517" w:rsidRDefault="001D7517" w:rsidP="001D7517">
      <w:pPr>
        <w:rPr>
          <w:b/>
          <w:bCs/>
          <w:sz w:val="28"/>
          <w:szCs w:val="28"/>
        </w:rPr>
      </w:pPr>
      <w:r w:rsidRPr="001D7517">
        <w:rPr>
          <w:b/>
          <w:bCs/>
          <w:sz w:val="28"/>
          <w:szCs w:val="28"/>
        </w:rPr>
        <w:t>2.4 Proposed Solution</w:t>
      </w:r>
    </w:p>
    <w:p w14:paraId="1390E0C2" w14:textId="77777777" w:rsidR="001D7517" w:rsidRPr="001D7517" w:rsidRDefault="001D7517" w:rsidP="001D7517">
      <w:pPr>
        <w:rPr>
          <w:sz w:val="28"/>
          <w:szCs w:val="28"/>
        </w:rPr>
      </w:pPr>
      <w:r w:rsidRPr="001D7517">
        <w:rPr>
          <w:sz w:val="28"/>
          <w:szCs w:val="28"/>
        </w:rPr>
        <w:t>Tutor Hub aims to overcome these limitations by providing a peer tutoring system that is free or low-cost, where students can easily find and interact with experienced peers within their institution. The system will:</w:t>
      </w:r>
    </w:p>
    <w:p w14:paraId="380B3384" w14:textId="77777777" w:rsidR="001D7517" w:rsidRPr="001D7517" w:rsidRDefault="001D7517" w:rsidP="001D7517">
      <w:pPr>
        <w:numPr>
          <w:ilvl w:val="0"/>
          <w:numId w:val="18"/>
        </w:numPr>
        <w:rPr>
          <w:sz w:val="28"/>
          <w:szCs w:val="28"/>
        </w:rPr>
      </w:pPr>
      <w:r w:rsidRPr="001D7517">
        <w:rPr>
          <w:sz w:val="28"/>
          <w:szCs w:val="28"/>
        </w:rPr>
        <w:t>Include a tutor verification process through transcript uploads, ensuring trustworthiness.</w:t>
      </w:r>
    </w:p>
    <w:p w14:paraId="20C41BE8" w14:textId="77777777" w:rsidR="001D7517" w:rsidRPr="001D7517" w:rsidRDefault="001D7517" w:rsidP="001D7517">
      <w:pPr>
        <w:numPr>
          <w:ilvl w:val="0"/>
          <w:numId w:val="18"/>
        </w:numPr>
        <w:rPr>
          <w:sz w:val="28"/>
          <w:szCs w:val="28"/>
        </w:rPr>
      </w:pPr>
      <w:r w:rsidRPr="001D7517">
        <w:rPr>
          <w:sz w:val="28"/>
          <w:szCs w:val="28"/>
        </w:rPr>
        <w:t>Provide an interactive, user-friendly platform accessible via web and mobile.</w:t>
      </w:r>
    </w:p>
    <w:p w14:paraId="1E6F5BAA" w14:textId="77777777" w:rsidR="001D7517" w:rsidRPr="001D7517" w:rsidRDefault="001D7517" w:rsidP="001D7517">
      <w:pPr>
        <w:numPr>
          <w:ilvl w:val="0"/>
          <w:numId w:val="18"/>
        </w:numPr>
        <w:rPr>
          <w:sz w:val="28"/>
          <w:szCs w:val="28"/>
        </w:rPr>
      </w:pPr>
      <w:r w:rsidRPr="001D7517">
        <w:rPr>
          <w:sz w:val="28"/>
          <w:szCs w:val="28"/>
        </w:rPr>
        <w:t>Allow students to schedule sessions at their convenience.</w:t>
      </w:r>
    </w:p>
    <w:p w14:paraId="311C4E11" w14:textId="77777777" w:rsidR="001D7517" w:rsidRPr="001D7517" w:rsidRDefault="001D7517" w:rsidP="001D7517">
      <w:pPr>
        <w:numPr>
          <w:ilvl w:val="0"/>
          <w:numId w:val="18"/>
        </w:numPr>
        <w:rPr>
          <w:sz w:val="28"/>
          <w:szCs w:val="28"/>
        </w:rPr>
      </w:pPr>
      <w:r w:rsidRPr="001D7517">
        <w:rPr>
          <w:sz w:val="28"/>
          <w:szCs w:val="28"/>
        </w:rPr>
        <w:t>Support reviews and ratings for tutors to enhance service quality.</w:t>
      </w:r>
    </w:p>
    <w:p w14:paraId="25EBBCB1" w14:textId="77777777" w:rsidR="001D7517" w:rsidRPr="001D7517" w:rsidRDefault="001D7517" w:rsidP="001D7517">
      <w:pPr>
        <w:numPr>
          <w:ilvl w:val="0"/>
          <w:numId w:val="18"/>
        </w:numPr>
        <w:rPr>
          <w:sz w:val="28"/>
          <w:szCs w:val="28"/>
        </w:rPr>
      </w:pPr>
      <w:r w:rsidRPr="001D7517">
        <w:rPr>
          <w:sz w:val="28"/>
          <w:szCs w:val="28"/>
        </w:rPr>
        <w:t>Facilitate direct communication between students and tutors for a seamless learning experience.</w:t>
      </w:r>
    </w:p>
    <w:p w14:paraId="5FB295F6" w14:textId="77777777" w:rsidR="001D7517" w:rsidRPr="001D7517" w:rsidRDefault="001D7517" w:rsidP="001D7517">
      <w:pPr>
        <w:rPr>
          <w:sz w:val="28"/>
          <w:szCs w:val="28"/>
        </w:rPr>
      </w:pPr>
      <w:r w:rsidRPr="001D7517">
        <w:rPr>
          <w:sz w:val="28"/>
          <w:szCs w:val="28"/>
        </w:rPr>
        <w:t>By addressing these gaps, Tutor Hub aims to create an effective academic support system that enhances student success and knowledge sharing within universities.</w:t>
      </w:r>
    </w:p>
    <w:p w14:paraId="341553F3" w14:textId="77777777" w:rsidR="001D7517" w:rsidRDefault="001D7517" w:rsidP="001D7517">
      <w:pPr>
        <w:rPr>
          <w:sz w:val="28"/>
          <w:szCs w:val="28"/>
        </w:rPr>
      </w:pPr>
    </w:p>
    <w:p w14:paraId="5B8FF585" w14:textId="77777777" w:rsidR="001D7517" w:rsidRDefault="001D7517" w:rsidP="001D7517">
      <w:pPr>
        <w:rPr>
          <w:sz w:val="28"/>
          <w:szCs w:val="28"/>
        </w:rPr>
      </w:pPr>
    </w:p>
    <w:p w14:paraId="4A2C59DC" w14:textId="77777777" w:rsidR="001D7517" w:rsidRDefault="001D7517" w:rsidP="001D7517">
      <w:pPr>
        <w:rPr>
          <w:sz w:val="28"/>
          <w:szCs w:val="28"/>
        </w:rPr>
      </w:pPr>
    </w:p>
    <w:p w14:paraId="28872215" w14:textId="77777777" w:rsidR="001D7517" w:rsidRDefault="001D7517" w:rsidP="001D7517">
      <w:pPr>
        <w:rPr>
          <w:sz w:val="28"/>
          <w:szCs w:val="28"/>
        </w:rPr>
      </w:pPr>
    </w:p>
    <w:p w14:paraId="43A02667" w14:textId="77777777" w:rsidR="001D7517" w:rsidRDefault="001D7517" w:rsidP="001D7517">
      <w:pPr>
        <w:rPr>
          <w:sz w:val="28"/>
          <w:szCs w:val="28"/>
        </w:rPr>
      </w:pPr>
    </w:p>
    <w:p w14:paraId="5871B474" w14:textId="77777777" w:rsidR="001D7517" w:rsidRDefault="001D7517" w:rsidP="001D7517">
      <w:pPr>
        <w:rPr>
          <w:sz w:val="28"/>
          <w:szCs w:val="28"/>
        </w:rPr>
      </w:pPr>
    </w:p>
    <w:p w14:paraId="24618C18" w14:textId="77777777" w:rsidR="001D7517" w:rsidRDefault="001D7517" w:rsidP="001D7517">
      <w:pPr>
        <w:rPr>
          <w:sz w:val="28"/>
          <w:szCs w:val="28"/>
        </w:rPr>
      </w:pPr>
    </w:p>
    <w:p w14:paraId="67CCEEB5" w14:textId="77777777" w:rsidR="001D7517" w:rsidRDefault="001D7517" w:rsidP="001D7517">
      <w:pPr>
        <w:rPr>
          <w:sz w:val="28"/>
          <w:szCs w:val="28"/>
        </w:rPr>
      </w:pPr>
    </w:p>
    <w:p w14:paraId="612FD907" w14:textId="3BEE8F5D" w:rsidR="001D7517" w:rsidRPr="001D7517" w:rsidRDefault="001D7517" w:rsidP="001D7517">
      <w:pPr>
        <w:rPr>
          <w:b/>
          <w:bCs/>
          <w:sz w:val="28"/>
          <w:szCs w:val="28"/>
        </w:rPr>
      </w:pPr>
      <w:r w:rsidRPr="001D7517">
        <w:rPr>
          <w:sz w:val="28"/>
          <w:szCs w:val="28"/>
        </w:rPr>
        <w:pict w14:anchorId="64A818CF">
          <v:rect id="_x0000_i1077" style="width:0;height:1.5pt" o:hralign="center" o:hrstd="t" o:hr="t" fillcolor="#a0a0a0" stroked="f"/>
        </w:pict>
      </w:r>
    </w:p>
    <w:p w14:paraId="0DA6069B" w14:textId="62D90492" w:rsidR="00ED7FDB" w:rsidRPr="001D7517" w:rsidRDefault="00ED7FDB" w:rsidP="001D7517"/>
    <w:sectPr w:rsidR="00ED7FDB" w:rsidRPr="001D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E85"/>
    <w:multiLevelType w:val="multilevel"/>
    <w:tmpl w:val="795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7594"/>
    <w:multiLevelType w:val="multilevel"/>
    <w:tmpl w:val="1874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24B7D"/>
    <w:multiLevelType w:val="multilevel"/>
    <w:tmpl w:val="7FA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B5AD4"/>
    <w:multiLevelType w:val="multilevel"/>
    <w:tmpl w:val="91B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52B8D"/>
    <w:multiLevelType w:val="multilevel"/>
    <w:tmpl w:val="0D7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94527"/>
    <w:multiLevelType w:val="multilevel"/>
    <w:tmpl w:val="4774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20EA8"/>
    <w:multiLevelType w:val="multilevel"/>
    <w:tmpl w:val="C68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B2F78"/>
    <w:multiLevelType w:val="multilevel"/>
    <w:tmpl w:val="7BF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432B9"/>
    <w:multiLevelType w:val="multilevel"/>
    <w:tmpl w:val="4C7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C51C4"/>
    <w:multiLevelType w:val="multilevel"/>
    <w:tmpl w:val="2D3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05F9B"/>
    <w:multiLevelType w:val="multilevel"/>
    <w:tmpl w:val="243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21CED"/>
    <w:multiLevelType w:val="multilevel"/>
    <w:tmpl w:val="BCF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523CD"/>
    <w:multiLevelType w:val="multilevel"/>
    <w:tmpl w:val="5776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24EAB"/>
    <w:multiLevelType w:val="multilevel"/>
    <w:tmpl w:val="6A4E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B5C8B"/>
    <w:multiLevelType w:val="multilevel"/>
    <w:tmpl w:val="21B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0286C"/>
    <w:multiLevelType w:val="multilevel"/>
    <w:tmpl w:val="EAA8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41E83"/>
    <w:multiLevelType w:val="multilevel"/>
    <w:tmpl w:val="6F5C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5615FA"/>
    <w:multiLevelType w:val="multilevel"/>
    <w:tmpl w:val="82F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925637">
    <w:abstractNumId w:val="15"/>
  </w:num>
  <w:num w:numId="2" w16cid:durableId="512258658">
    <w:abstractNumId w:val="2"/>
  </w:num>
  <w:num w:numId="3" w16cid:durableId="583535259">
    <w:abstractNumId w:val="10"/>
  </w:num>
  <w:num w:numId="4" w16cid:durableId="1609775881">
    <w:abstractNumId w:val="0"/>
  </w:num>
  <w:num w:numId="5" w16cid:durableId="590621247">
    <w:abstractNumId w:val="14"/>
  </w:num>
  <w:num w:numId="6" w16cid:durableId="326716906">
    <w:abstractNumId w:val="16"/>
  </w:num>
  <w:num w:numId="7" w16cid:durableId="928924080">
    <w:abstractNumId w:val="8"/>
  </w:num>
  <w:num w:numId="8" w16cid:durableId="587078227">
    <w:abstractNumId w:val="6"/>
  </w:num>
  <w:num w:numId="9" w16cid:durableId="1929849325">
    <w:abstractNumId w:val="3"/>
  </w:num>
  <w:num w:numId="10" w16cid:durableId="331760723">
    <w:abstractNumId w:val="4"/>
  </w:num>
  <w:num w:numId="11" w16cid:durableId="543833224">
    <w:abstractNumId w:val="11"/>
  </w:num>
  <w:num w:numId="12" w16cid:durableId="123625991">
    <w:abstractNumId w:val="13"/>
  </w:num>
  <w:num w:numId="13" w16cid:durableId="1680891179">
    <w:abstractNumId w:val="12"/>
  </w:num>
  <w:num w:numId="14" w16cid:durableId="1223755584">
    <w:abstractNumId w:val="17"/>
  </w:num>
  <w:num w:numId="15" w16cid:durableId="196547238">
    <w:abstractNumId w:val="7"/>
  </w:num>
  <w:num w:numId="16" w16cid:durableId="1341078363">
    <w:abstractNumId w:val="1"/>
  </w:num>
  <w:num w:numId="17" w16cid:durableId="1336955811">
    <w:abstractNumId w:val="5"/>
  </w:num>
  <w:num w:numId="18" w16cid:durableId="69667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DB"/>
    <w:rsid w:val="001D7517"/>
    <w:rsid w:val="00395792"/>
    <w:rsid w:val="006727E9"/>
    <w:rsid w:val="008A4E37"/>
    <w:rsid w:val="008E4B7A"/>
    <w:rsid w:val="00AF7AA3"/>
    <w:rsid w:val="00ED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F94"/>
  <w15:chartTrackingRefBased/>
  <w15:docId w15:val="{EFEC1D49-EA01-4B5D-8A8F-518681E3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FDB"/>
    <w:rPr>
      <w:rFonts w:eastAsiaTheme="majorEastAsia" w:cstheme="majorBidi"/>
      <w:color w:val="272727" w:themeColor="text1" w:themeTint="D8"/>
    </w:rPr>
  </w:style>
  <w:style w:type="paragraph" w:styleId="Title">
    <w:name w:val="Title"/>
    <w:basedOn w:val="Normal"/>
    <w:next w:val="Normal"/>
    <w:link w:val="TitleChar"/>
    <w:uiPriority w:val="10"/>
    <w:qFormat/>
    <w:rsid w:val="00ED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FDB"/>
    <w:pPr>
      <w:spacing w:before="160"/>
      <w:jc w:val="center"/>
    </w:pPr>
    <w:rPr>
      <w:i/>
      <w:iCs/>
      <w:color w:val="404040" w:themeColor="text1" w:themeTint="BF"/>
    </w:rPr>
  </w:style>
  <w:style w:type="character" w:customStyle="1" w:styleId="QuoteChar">
    <w:name w:val="Quote Char"/>
    <w:basedOn w:val="DefaultParagraphFont"/>
    <w:link w:val="Quote"/>
    <w:uiPriority w:val="29"/>
    <w:rsid w:val="00ED7FDB"/>
    <w:rPr>
      <w:i/>
      <w:iCs/>
      <w:color w:val="404040" w:themeColor="text1" w:themeTint="BF"/>
    </w:rPr>
  </w:style>
  <w:style w:type="paragraph" w:styleId="ListParagraph">
    <w:name w:val="List Paragraph"/>
    <w:basedOn w:val="Normal"/>
    <w:uiPriority w:val="34"/>
    <w:qFormat/>
    <w:rsid w:val="00ED7FDB"/>
    <w:pPr>
      <w:ind w:left="720"/>
      <w:contextualSpacing/>
    </w:pPr>
  </w:style>
  <w:style w:type="character" w:styleId="IntenseEmphasis">
    <w:name w:val="Intense Emphasis"/>
    <w:basedOn w:val="DefaultParagraphFont"/>
    <w:uiPriority w:val="21"/>
    <w:qFormat/>
    <w:rsid w:val="00ED7FDB"/>
    <w:rPr>
      <w:i/>
      <w:iCs/>
      <w:color w:val="2F5496" w:themeColor="accent1" w:themeShade="BF"/>
    </w:rPr>
  </w:style>
  <w:style w:type="paragraph" w:styleId="IntenseQuote">
    <w:name w:val="Intense Quote"/>
    <w:basedOn w:val="Normal"/>
    <w:next w:val="Normal"/>
    <w:link w:val="IntenseQuoteChar"/>
    <w:uiPriority w:val="30"/>
    <w:qFormat/>
    <w:rsid w:val="00ED7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FDB"/>
    <w:rPr>
      <w:i/>
      <w:iCs/>
      <w:color w:val="2F5496" w:themeColor="accent1" w:themeShade="BF"/>
    </w:rPr>
  </w:style>
  <w:style w:type="character" w:styleId="IntenseReference">
    <w:name w:val="Intense Reference"/>
    <w:basedOn w:val="DefaultParagraphFont"/>
    <w:uiPriority w:val="32"/>
    <w:qFormat/>
    <w:rsid w:val="00ED7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9277">
      <w:bodyDiv w:val="1"/>
      <w:marLeft w:val="0"/>
      <w:marRight w:val="0"/>
      <w:marTop w:val="0"/>
      <w:marBottom w:val="0"/>
      <w:divBdr>
        <w:top w:val="none" w:sz="0" w:space="0" w:color="auto"/>
        <w:left w:val="none" w:sz="0" w:space="0" w:color="auto"/>
        <w:bottom w:val="none" w:sz="0" w:space="0" w:color="auto"/>
        <w:right w:val="none" w:sz="0" w:space="0" w:color="auto"/>
      </w:divBdr>
    </w:div>
    <w:div w:id="1812673859">
      <w:bodyDiv w:val="1"/>
      <w:marLeft w:val="0"/>
      <w:marRight w:val="0"/>
      <w:marTop w:val="0"/>
      <w:marBottom w:val="0"/>
      <w:divBdr>
        <w:top w:val="none" w:sz="0" w:space="0" w:color="auto"/>
        <w:left w:val="none" w:sz="0" w:space="0" w:color="auto"/>
        <w:bottom w:val="none" w:sz="0" w:space="0" w:color="auto"/>
        <w:right w:val="none" w:sz="0" w:space="0" w:color="auto"/>
      </w:divBdr>
    </w:div>
    <w:div w:id="1988633082">
      <w:bodyDiv w:val="1"/>
      <w:marLeft w:val="0"/>
      <w:marRight w:val="0"/>
      <w:marTop w:val="0"/>
      <w:marBottom w:val="0"/>
      <w:divBdr>
        <w:top w:val="none" w:sz="0" w:space="0" w:color="auto"/>
        <w:left w:val="none" w:sz="0" w:space="0" w:color="auto"/>
        <w:bottom w:val="none" w:sz="0" w:space="0" w:color="auto"/>
        <w:right w:val="none" w:sz="0" w:space="0" w:color="auto"/>
      </w:divBdr>
    </w:div>
    <w:div w:id="2017416613">
      <w:bodyDiv w:val="1"/>
      <w:marLeft w:val="0"/>
      <w:marRight w:val="0"/>
      <w:marTop w:val="0"/>
      <w:marBottom w:val="0"/>
      <w:divBdr>
        <w:top w:val="none" w:sz="0" w:space="0" w:color="auto"/>
        <w:left w:val="none" w:sz="0" w:space="0" w:color="auto"/>
        <w:bottom w:val="none" w:sz="0" w:space="0" w:color="auto"/>
        <w:right w:val="none" w:sz="0" w:space="0" w:color="auto"/>
      </w:divBdr>
    </w:div>
    <w:div w:id="2039158515">
      <w:bodyDiv w:val="1"/>
      <w:marLeft w:val="0"/>
      <w:marRight w:val="0"/>
      <w:marTop w:val="0"/>
      <w:marBottom w:val="0"/>
      <w:divBdr>
        <w:top w:val="none" w:sz="0" w:space="0" w:color="auto"/>
        <w:left w:val="none" w:sz="0" w:space="0" w:color="auto"/>
        <w:bottom w:val="none" w:sz="0" w:space="0" w:color="auto"/>
        <w:right w:val="none" w:sz="0" w:space="0" w:color="auto"/>
      </w:divBdr>
    </w:div>
    <w:div w:id="20444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Kung'u</dc:creator>
  <cp:keywords/>
  <dc:description/>
  <cp:lastModifiedBy>Albert Kung'u</cp:lastModifiedBy>
  <cp:revision>2</cp:revision>
  <dcterms:created xsi:type="dcterms:W3CDTF">2025-02-24T13:20:00Z</dcterms:created>
  <dcterms:modified xsi:type="dcterms:W3CDTF">2025-02-24T14:59:00Z</dcterms:modified>
</cp:coreProperties>
</file>