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tabs>
          <w:tab w:val="left" w:leader="none" w:pos="431"/>
        </w:tabs>
        <w:spacing w:before="80" w:lineRule="auto"/>
        <w:ind w:left="431" w:hanging="311"/>
        <w:rPr/>
      </w:pPr>
      <w:r w:rsidDel="00000000" w:rsidR="00000000" w:rsidRPr="00000000">
        <w:rPr>
          <w:color w:val="1a3a6b"/>
          <w:rtl w:val="0"/>
        </w:rPr>
        <w:t xml:space="preserve">Program Output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0" w:before="248"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Inorder</w:t>
        <w:tab/>
        <w:t xml:space="preserve">: 10 20 25 30 45 50 55 60 70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Preorder : 45 20 10 30 25 60 50 55 70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Postorder : 10 25 30 20 55 50 70 60 45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Height of BST (edges) = 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309"/>
        </w:tabs>
        <w:spacing w:after="0" w:before="0" w:line="259" w:lineRule="auto"/>
        <w:ind w:left="120" w:right="6324"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Key</w:t>
        <w:tab/>
        <w:t xml:space="preserve">BST cmps</w:t>
        <w:tab/>
        <w:t xml:space="preserve">Linear cmps Searching 25 (BST)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3"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Path: 45 20 30 25 -&gt; FOUND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20" w:right="7251" w:firstLine="182"/>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BST=4 Linear=8 Searching 55 (BST)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3"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Path: 45 60 50 55 -&gt; FOUND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20" w:right="7251" w:firstLine="182"/>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BST=4 Linear=9 Searching 90 (BST)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3"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Path: 45 60 70 -&gt; NOT FOUND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03"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BST=3 Linear=9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Total comparisons: BST=11, Linear=26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numPr>
          <w:ilvl w:val="0"/>
          <w:numId w:val="1"/>
        </w:numPr>
        <w:tabs>
          <w:tab w:val="left" w:leader="none" w:pos="431"/>
        </w:tabs>
        <w:spacing w:before="1" w:lineRule="auto"/>
        <w:ind w:left="431" w:hanging="311"/>
        <w:rPr/>
      </w:pPr>
      <w:r w:rsidDel="00000000" w:rsidR="00000000" w:rsidRPr="00000000">
        <w:rPr>
          <w:color w:val="1a3a6b"/>
          <w:rtl w:val="0"/>
        </w:rPr>
        <w:t xml:space="preserve">Resulting BST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654594</wp:posOffset>
                </wp:positionH>
                <wp:positionV relativeFrom="paragraph">
                  <wp:posOffset>209916</wp:posOffset>
                </wp:positionV>
                <wp:extent cx="4178300" cy="2082800"/>
                <wp:effectExtent b="0" l="0" r="0" t="0"/>
                <wp:wrapTopAndBottom distB="0" distT="0"/>
                <wp:docPr id="1" name=""/>
                <a:graphic>
                  <a:graphicData uri="http://schemas.microsoft.com/office/word/2010/wordprocessingGroup">
                    <wpg:wgp>
                      <wpg:cNvGrpSpPr>
                        <a:grpSpLocks/>
                      </wpg:cNvGrpSpPr>
                      <wpg:grpSpPr>
                        <a:xfrm>
                          <a:off x="0" y="0"/>
                          <a:ext cx="4178300" cy="2082800"/>
                          <a:chOff x="0" y="0"/>
                          <a:chExt cx="4178300" cy="2082800"/>
                        </a:xfrm>
                      </wpg:grpSpPr>
                      <wps:wsp>
                        <wps:cNvSpPr/>
                        <wps:cNvPr id="2" name="Graphic 2"/>
                        <wps:spPr>
                          <a:xfrm>
                            <a:off x="184150" y="184150"/>
                            <a:ext cx="3810000" cy="1714500"/>
                          </a:xfrm>
                          <a:custGeom>
                            <a:avLst/>
                            <a:gdLst/>
                            <a:ahLst/>
                            <a:cxnLst/>
                            <a:rect b="b" l="l" r="r" t="t"/>
                            <a:pathLst>
                              <a:path h="1714500" w="3810000">
                                <a:moveTo>
                                  <a:pt x="1905000" y="0"/>
                                </a:moveTo>
                                <a:lnTo>
                                  <a:pt x="635000" y="571500"/>
                                </a:lnTo>
                              </a:path>
                              <a:path h="1714500" w="3810000">
                                <a:moveTo>
                                  <a:pt x="1905000" y="0"/>
                                </a:moveTo>
                                <a:lnTo>
                                  <a:pt x="3175000" y="571500"/>
                                </a:lnTo>
                              </a:path>
                              <a:path h="1714500" w="3810000">
                                <a:moveTo>
                                  <a:pt x="635000" y="571500"/>
                                </a:moveTo>
                                <a:lnTo>
                                  <a:pt x="0" y="1143000"/>
                                </a:lnTo>
                              </a:path>
                              <a:path h="1714500" w="3810000">
                                <a:moveTo>
                                  <a:pt x="635000" y="571500"/>
                                </a:moveTo>
                                <a:lnTo>
                                  <a:pt x="1270000" y="1143000"/>
                                </a:lnTo>
                              </a:path>
                              <a:path h="1714500" w="3810000">
                                <a:moveTo>
                                  <a:pt x="3175000" y="571500"/>
                                </a:moveTo>
                                <a:lnTo>
                                  <a:pt x="2540000" y="1143000"/>
                                </a:lnTo>
                              </a:path>
                              <a:path h="1714500" w="3810000">
                                <a:moveTo>
                                  <a:pt x="3175000" y="571500"/>
                                </a:moveTo>
                                <a:lnTo>
                                  <a:pt x="3810000" y="1143000"/>
                                </a:lnTo>
                              </a:path>
                              <a:path h="1714500" w="3810000">
                                <a:moveTo>
                                  <a:pt x="1270000" y="1143000"/>
                                </a:moveTo>
                                <a:lnTo>
                                  <a:pt x="825500" y="1714500"/>
                                </a:lnTo>
                              </a:path>
                              <a:path h="1714500" w="3810000">
                                <a:moveTo>
                                  <a:pt x="2540000" y="1143000"/>
                                </a:moveTo>
                                <a:lnTo>
                                  <a:pt x="2857500" y="1714500"/>
                                </a:lnTo>
                              </a:path>
                            </a:pathLst>
                          </a:custGeom>
                          <a:ln w="12700">
                            <a:solidFill>
                              <a:srgbClr val="808080"/>
                            </a:solidFill>
                            <a:prstDash val="solid"/>
                          </a:ln>
                        </wps:spPr>
                        <wps:bodyPr bIns="0" rtlCol="0" lIns="0" rIns="0" wrap="square" tIns="0">
                          <a:prstTxWarp prst="textNoShape">
                            <a:avLst/>
                          </a:prstTxWarp>
                          <a:noAutofit/>
                        </wps:bodyPr>
                      </wps:wsp>
                      <wps:wsp>
                        <wps:cNvSpPr/>
                        <wps:cNvPr id="3" name="Graphic 3"/>
                        <wps:spPr>
                          <a:xfrm>
                            <a:off x="1911350" y="63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4" name="Graphic 4"/>
                        <wps:spPr>
                          <a:xfrm>
                            <a:off x="1911350" y="63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5" name="Graphic 5"/>
                        <wps:spPr>
                          <a:xfrm>
                            <a:off x="641350" y="5778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6" name="Graphic 6"/>
                        <wps:spPr>
                          <a:xfrm>
                            <a:off x="641350" y="5778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7" name="Graphic 7"/>
                        <wps:spPr>
                          <a:xfrm>
                            <a:off x="3181350" y="5778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8" name="Graphic 8"/>
                        <wps:spPr>
                          <a:xfrm>
                            <a:off x="3181350" y="5778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9" name="Graphic 9"/>
                        <wps:spPr>
                          <a:xfrm>
                            <a:off x="6350" y="11493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10" name="Graphic 10"/>
                        <wps:spPr>
                          <a:xfrm>
                            <a:off x="6350" y="11493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11" name="Graphic 11"/>
                        <wps:spPr>
                          <a:xfrm>
                            <a:off x="1276350" y="11493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12" name="Graphic 12"/>
                        <wps:spPr>
                          <a:xfrm>
                            <a:off x="1276350" y="11493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13" name="Graphic 13"/>
                        <wps:spPr>
                          <a:xfrm>
                            <a:off x="2546350" y="11493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14" name="Graphic 14"/>
                        <wps:spPr>
                          <a:xfrm>
                            <a:off x="2546350" y="11493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15" name="Graphic 15"/>
                        <wps:spPr>
                          <a:xfrm>
                            <a:off x="3816350" y="11493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16" name="Graphic 16"/>
                        <wps:spPr>
                          <a:xfrm>
                            <a:off x="3816350" y="11493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17" name="Graphic 17"/>
                        <wps:spPr>
                          <a:xfrm>
                            <a:off x="831850" y="17208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18" name="Graphic 18"/>
                        <wps:spPr>
                          <a:xfrm>
                            <a:off x="831850" y="17208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wps:cNvPr id="19" name="Graphic 19"/>
                        <wps:spPr>
                          <a:xfrm>
                            <a:off x="2863850" y="1720850"/>
                            <a:ext cx="355600" cy="355600"/>
                          </a:xfrm>
                          <a:custGeom>
                            <a:avLst/>
                            <a:gdLst/>
                            <a:ahLst/>
                            <a:cxnLst/>
                            <a:rect b="b" l="l" r="r" t="t"/>
                            <a:pathLst>
                              <a:path h="355600" w="355600">
                                <a:moveTo>
                                  <a:pt x="177800" y="0"/>
                                </a:move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lnTo>
                                  <a:pt x="349248" y="130533"/>
                                </a:lnTo>
                                <a:lnTo>
                                  <a:pt x="331325" y="88060"/>
                                </a:lnTo>
                                <a:lnTo>
                                  <a:pt x="303523" y="52076"/>
                                </a:lnTo>
                                <a:lnTo>
                                  <a:pt x="267539" y="24274"/>
                                </a:lnTo>
                                <a:lnTo>
                                  <a:pt x="225066" y="6351"/>
                                </a:lnTo>
                                <a:lnTo>
                                  <a:pt x="177800" y="0"/>
                                </a:lnTo>
                                <a:close/>
                              </a:path>
                            </a:pathLst>
                          </a:custGeom>
                          <a:solidFill>
                            <a:srgbClr val="DBE4F4"/>
                          </a:solidFill>
                        </wps:spPr>
                        <wps:bodyPr bIns="0" rtlCol="0" lIns="0" rIns="0" wrap="square" tIns="0">
                          <a:prstTxWarp prst="textNoShape">
                            <a:avLst/>
                          </a:prstTxWarp>
                          <a:noAutofit/>
                        </wps:bodyPr>
                      </wps:wsp>
                      <wps:wsp>
                        <wps:cNvSpPr/>
                        <wps:cNvPr id="20" name="Graphic 20"/>
                        <wps:spPr>
                          <a:xfrm>
                            <a:off x="2863850" y="1720850"/>
                            <a:ext cx="355600" cy="355600"/>
                          </a:xfrm>
                          <a:custGeom>
                            <a:avLst/>
                            <a:gdLst/>
                            <a:ahLst/>
                            <a:cxnLst/>
                            <a:rect b="b" l="l" r="r" t="t"/>
                            <a:pathLst>
                              <a:path h="355600" w="355600">
                                <a:moveTo>
                                  <a:pt x="355600" y="177800"/>
                                </a:moveTo>
                                <a:lnTo>
                                  <a:pt x="349248" y="130533"/>
                                </a:lnTo>
                                <a:lnTo>
                                  <a:pt x="331325" y="88060"/>
                                </a:lnTo>
                                <a:lnTo>
                                  <a:pt x="303523" y="52076"/>
                                </a:lnTo>
                                <a:lnTo>
                                  <a:pt x="267539" y="24274"/>
                                </a:lnTo>
                                <a:lnTo>
                                  <a:pt x="225066" y="6351"/>
                                </a:lnTo>
                                <a:lnTo>
                                  <a:pt x="177800" y="0"/>
                                </a:lnTo>
                                <a:lnTo>
                                  <a:pt x="130533" y="6351"/>
                                </a:lnTo>
                                <a:lnTo>
                                  <a:pt x="88060" y="24274"/>
                                </a:lnTo>
                                <a:lnTo>
                                  <a:pt x="52076" y="52076"/>
                                </a:lnTo>
                                <a:lnTo>
                                  <a:pt x="24274" y="88060"/>
                                </a:lnTo>
                                <a:lnTo>
                                  <a:pt x="6351" y="130533"/>
                                </a:lnTo>
                                <a:lnTo>
                                  <a:pt x="0" y="177800"/>
                                </a:lnTo>
                                <a:lnTo>
                                  <a:pt x="6351" y="225066"/>
                                </a:lnTo>
                                <a:lnTo>
                                  <a:pt x="24274" y="267539"/>
                                </a:lnTo>
                                <a:lnTo>
                                  <a:pt x="52076" y="303523"/>
                                </a:lnTo>
                                <a:lnTo>
                                  <a:pt x="88060" y="331325"/>
                                </a:lnTo>
                                <a:lnTo>
                                  <a:pt x="130533" y="349248"/>
                                </a:lnTo>
                                <a:lnTo>
                                  <a:pt x="177800" y="355600"/>
                                </a:lnTo>
                                <a:lnTo>
                                  <a:pt x="225066" y="349248"/>
                                </a:lnTo>
                                <a:lnTo>
                                  <a:pt x="267539" y="331325"/>
                                </a:lnTo>
                                <a:lnTo>
                                  <a:pt x="303523" y="303523"/>
                                </a:lnTo>
                                <a:lnTo>
                                  <a:pt x="331325" y="267539"/>
                                </a:lnTo>
                                <a:lnTo>
                                  <a:pt x="349248" y="225066"/>
                                </a:lnTo>
                                <a:lnTo>
                                  <a:pt x="355600" y="177800"/>
                                </a:lnTo>
                              </a:path>
                            </a:pathLst>
                          </a:custGeom>
                          <a:ln w="12700">
                            <a:solidFill>
                              <a:srgbClr val="1A3A6B"/>
                            </a:solidFill>
                            <a:prstDash val="solid"/>
                          </a:ln>
                        </wps:spPr>
                        <wps:bodyPr bIns="0" rtlCol="0" lIns="0" rIns="0" wrap="square" tIns="0">
                          <a:prstTxWarp prst="textNoShape">
                            <a:avLst/>
                          </a:prstTxWarp>
                          <a:noAutofit/>
                        </wps:bodyPr>
                      </wps:wsp>
                      <wps:wsp>
                        <wps:cNvSpPr txBox="1"/>
                        <wps:cNvPr id="21" name="Textbox 21"/>
                        <wps:spPr>
                          <a:xfrm>
                            <a:off x="2025650" y="121778"/>
                            <a:ext cx="139700" cy="140970"/>
                          </a:xfrm>
                          <a:prstGeom prst="rect">
                            <a:avLst/>
                          </a:prstGeom>
                        </wps:spPr>
                        <wps:txbx>
                          <w:txbxContent>
                            <w:p w:rsidR="00F806E5" w:rsidDel="00000000" w:rsidP="00000000" w:rsidRDefault="00000000" w:rsidRPr="00000000" w14:paraId="2D5B5F31" w14:textId="77777777">
                              <w:pPr>
                                <w:spacing w:line="221" w:lineRule="exact"/>
                                <w:rPr>
                                  <w:rFonts w:ascii="Times New Roman"/>
                                  <w:sz w:val="20"/>
                                </w:rPr>
                              </w:pPr>
                              <w:r w:rsidDel="00000000" w:rsidR="00000000" w:rsidRPr="00000000">
                                <w:rPr>
                                  <w:rFonts w:ascii="Times New Roman"/>
                                  <w:spacing w:val="-5"/>
                                  <w:sz w:val="20"/>
                                </w:rPr>
                                <w:t>45</w:t>
                              </w:r>
                            </w:p>
                          </w:txbxContent>
                        </wps:txbx>
                        <wps:bodyPr bIns="0" rtlCol="0" lIns="0" rIns="0" wrap="square" tIns="0">
                          <a:noAutofit/>
                        </wps:bodyPr>
                      </wps:wsp>
                      <wps:wsp>
                        <wps:cNvSpPr txBox="1"/>
                        <wps:cNvPr id="22" name="Textbox 22"/>
                        <wps:spPr>
                          <a:xfrm>
                            <a:off x="755650" y="693278"/>
                            <a:ext cx="139700" cy="140970"/>
                          </a:xfrm>
                          <a:prstGeom prst="rect">
                            <a:avLst/>
                          </a:prstGeom>
                        </wps:spPr>
                        <wps:txbx>
                          <w:txbxContent>
                            <w:p w:rsidR="00F806E5" w:rsidDel="00000000" w:rsidP="00000000" w:rsidRDefault="00000000" w:rsidRPr="00000000" w14:paraId="5FE7742F" w14:textId="77777777">
                              <w:pPr>
                                <w:spacing w:line="221" w:lineRule="exact"/>
                                <w:rPr>
                                  <w:rFonts w:ascii="Times New Roman"/>
                                  <w:sz w:val="20"/>
                                </w:rPr>
                              </w:pPr>
                              <w:r w:rsidDel="00000000" w:rsidR="00000000" w:rsidRPr="00000000">
                                <w:rPr>
                                  <w:rFonts w:ascii="Times New Roman"/>
                                  <w:spacing w:val="-5"/>
                                  <w:sz w:val="20"/>
                                </w:rPr>
                                <w:t>20</w:t>
                              </w:r>
                            </w:p>
                          </w:txbxContent>
                        </wps:txbx>
                        <wps:bodyPr bIns="0" rtlCol="0" lIns="0" rIns="0" wrap="square" tIns="0">
                          <a:noAutofit/>
                        </wps:bodyPr>
                      </wps:wsp>
                      <wps:wsp>
                        <wps:cNvSpPr txBox="1"/>
                        <wps:cNvPr id="23" name="Textbox 23"/>
                        <wps:spPr>
                          <a:xfrm>
                            <a:off x="3295650" y="693278"/>
                            <a:ext cx="139700" cy="140970"/>
                          </a:xfrm>
                          <a:prstGeom prst="rect">
                            <a:avLst/>
                          </a:prstGeom>
                        </wps:spPr>
                        <wps:txbx>
                          <w:txbxContent>
                            <w:p w:rsidR="00F806E5" w:rsidDel="00000000" w:rsidP="00000000" w:rsidRDefault="00000000" w:rsidRPr="00000000" w14:paraId="225FDF7D" w14:textId="77777777">
                              <w:pPr>
                                <w:spacing w:line="221" w:lineRule="exact"/>
                                <w:rPr>
                                  <w:rFonts w:ascii="Times New Roman"/>
                                  <w:sz w:val="20"/>
                                </w:rPr>
                              </w:pPr>
                              <w:r w:rsidDel="00000000" w:rsidR="00000000" w:rsidRPr="00000000">
                                <w:rPr>
                                  <w:rFonts w:ascii="Times New Roman"/>
                                  <w:spacing w:val="-5"/>
                                  <w:sz w:val="20"/>
                                </w:rPr>
                                <w:t>60</w:t>
                              </w:r>
                            </w:p>
                          </w:txbxContent>
                        </wps:txbx>
                        <wps:bodyPr bIns="0" rtlCol="0" lIns="0" rIns="0" wrap="square" tIns="0">
                          <a:noAutofit/>
                        </wps:bodyPr>
                      </wps:wsp>
                      <wps:wsp>
                        <wps:cNvSpPr txBox="1"/>
                        <wps:cNvPr id="24" name="Textbox 24"/>
                        <wps:spPr>
                          <a:xfrm>
                            <a:off x="120650" y="1264778"/>
                            <a:ext cx="139700" cy="140970"/>
                          </a:xfrm>
                          <a:prstGeom prst="rect">
                            <a:avLst/>
                          </a:prstGeom>
                        </wps:spPr>
                        <wps:txbx>
                          <w:txbxContent>
                            <w:p w:rsidR="00F806E5" w:rsidDel="00000000" w:rsidP="00000000" w:rsidRDefault="00000000" w:rsidRPr="00000000" w14:paraId="4677DBE5" w14:textId="77777777">
                              <w:pPr>
                                <w:spacing w:line="221" w:lineRule="exact"/>
                                <w:rPr>
                                  <w:rFonts w:ascii="Times New Roman"/>
                                  <w:sz w:val="20"/>
                                </w:rPr>
                              </w:pPr>
                              <w:r w:rsidDel="00000000" w:rsidR="00000000" w:rsidRPr="00000000">
                                <w:rPr>
                                  <w:rFonts w:ascii="Times New Roman"/>
                                  <w:spacing w:val="-5"/>
                                  <w:sz w:val="20"/>
                                </w:rPr>
                                <w:t>10</w:t>
                              </w:r>
                            </w:p>
                          </w:txbxContent>
                        </wps:txbx>
                        <wps:bodyPr bIns="0" rtlCol="0" lIns="0" rIns="0" wrap="square" tIns="0">
                          <a:noAutofit/>
                        </wps:bodyPr>
                      </wps:wsp>
                      <wps:wsp>
                        <wps:cNvSpPr txBox="1"/>
                        <wps:cNvPr id="25" name="Textbox 25"/>
                        <wps:spPr>
                          <a:xfrm>
                            <a:off x="1390650" y="1264778"/>
                            <a:ext cx="139700" cy="140970"/>
                          </a:xfrm>
                          <a:prstGeom prst="rect">
                            <a:avLst/>
                          </a:prstGeom>
                        </wps:spPr>
                        <wps:txbx>
                          <w:txbxContent>
                            <w:p w:rsidR="00F806E5" w:rsidDel="00000000" w:rsidP="00000000" w:rsidRDefault="00000000" w:rsidRPr="00000000" w14:paraId="31345864" w14:textId="77777777">
                              <w:pPr>
                                <w:spacing w:line="221" w:lineRule="exact"/>
                                <w:rPr>
                                  <w:rFonts w:ascii="Times New Roman"/>
                                  <w:sz w:val="20"/>
                                </w:rPr>
                              </w:pPr>
                              <w:r w:rsidDel="00000000" w:rsidR="00000000" w:rsidRPr="00000000">
                                <w:rPr>
                                  <w:rFonts w:ascii="Times New Roman"/>
                                  <w:spacing w:val="-5"/>
                                  <w:sz w:val="20"/>
                                </w:rPr>
                                <w:t>30</w:t>
                              </w:r>
                            </w:p>
                          </w:txbxContent>
                        </wps:txbx>
                        <wps:bodyPr bIns="0" rtlCol="0" lIns="0" rIns="0" wrap="square" tIns="0">
                          <a:noAutofit/>
                        </wps:bodyPr>
                      </wps:wsp>
                      <wps:wsp>
                        <wps:cNvSpPr txBox="1"/>
                        <wps:cNvPr id="26" name="Textbox 26"/>
                        <wps:spPr>
                          <a:xfrm>
                            <a:off x="2660650" y="1264778"/>
                            <a:ext cx="139700" cy="140970"/>
                          </a:xfrm>
                          <a:prstGeom prst="rect">
                            <a:avLst/>
                          </a:prstGeom>
                        </wps:spPr>
                        <wps:txbx>
                          <w:txbxContent>
                            <w:p w:rsidR="00F806E5" w:rsidDel="00000000" w:rsidP="00000000" w:rsidRDefault="00000000" w:rsidRPr="00000000" w14:paraId="0219BAEC" w14:textId="77777777">
                              <w:pPr>
                                <w:spacing w:line="221" w:lineRule="exact"/>
                                <w:rPr>
                                  <w:rFonts w:ascii="Times New Roman"/>
                                  <w:sz w:val="20"/>
                                </w:rPr>
                              </w:pPr>
                              <w:r w:rsidDel="00000000" w:rsidR="00000000" w:rsidRPr="00000000">
                                <w:rPr>
                                  <w:rFonts w:ascii="Times New Roman"/>
                                  <w:spacing w:val="-5"/>
                                  <w:sz w:val="20"/>
                                </w:rPr>
                                <w:t>50</w:t>
                              </w:r>
                            </w:p>
                          </w:txbxContent>
                        </wps:txbx>
                        <wps:bodyPr bIns="0" rtlCol="0" lIns="0" rIns="0" wrap="square" tIns="0">
                          <a:noAutofit/>
                        </wps:bodyPr>
                      </wps:wsp>
                      <wps:wsp>
                        <wps:cNvSpPr txBox="1"/>
                        <wps:cNvPr id="27" name="Textbox 27"/>
                        <wps:spPr>
                          <a:xfrm>
                            <a:off x="3930650" y="1264778"/>
                            <a:ext cx="139700" cy="140970"/>
                          </a:xfrm>
                          <a:prstGeom prst="rect">
                            <a:avLst/>
                          </a:prstGeom>
                        </wps:spPr>
                        <wps:txbx>
                          <w:txbxContent>
                            <w:p w:rsidR="00F806E5" w:rsidDel="00000000" w:rsidP="00000000" w:rsidRDefault="00000000" w:rsidRPr="00000000" w14:paraId="081D65BA" w14:textId="77777777">
                              <w:pPr>
                                <w:spacing w:line="221" w:lineRule="exact"/>
                                <w:rPr>
                                  <w:rFonts w:ascii="Times New Roman"/>
                                  <w:sz w:val="20"/>
                                </w:rPr>
                              </w:pPr>
                              <w:r w:rsidDel="00000000" w:rsidR="00000000" w:rsidRPr="00000000">
                                <w:rPr>
                                  <w:rFonts w:ascii="Times New Roman"/>
                                  <w:spacing w:val="-5"/>
                                  <w:sz w:val="20"/>
                                </w:rPr>
                                <w:t>70</w:t>
                              </w:r>
                            </w:p>
                          </w:txbxContent>
                        </wps:txbx>
                        <wps:bodyPr bIns="0" rtlCol="0" lIns="0" rIns="0" wrap="square" tIns="0">
                          <a:noAutofit/>
                        </wps:bodyPr>
                      </wps:wsp>
                      <wps:wsp>
                        <wps:cNvSpPr txBox="1"/>
                        <wps:cNvPr id="28" name="Textbox 28"/>
                        <wps:spPr>
                          <a:xfrm>
                            <a:off x="946150" y="1836278"/>
                            <a:ext cx="139700" cy="140970"/>
                          </a:xfrm>
                          <a:prstGeom prst="rect">
                            <a:avLst/>
                          </a:prstGeom>
                        </wps:spPr>
                        <wps:txbx>
                          <w:txbxContent>
                            <w:p w:rsidR="00F806E5" w:rsidDel="00000000" w:rsidP="00000000" w:rsidRDefault="00000000" w:rsidRPr="00000000" w14:paraId="6CD5EB6F" w14:textId="77777777">
                              <w:pPr>
                                <w:spacing w:line="221" w:lineRule="exact"/>
                                <w:rPr>
                                  <w:rFonts w:ascii="Times New Roman"/>
                                  <w:sz w:val="20"/>
                                </w:rPr>
                              </w:pPr>
                              <w:r w:rsidDel="00000000" w:rsidR="00000000" w:rsidRPr="00000000">
                                <w:rPr>
                                  <w:rFonts w:ascii="Times New Roman"/>
                                  <w:spacing w:val="-5"/>
                                  <w:sz w:val="20"/>
                                </w:rPr>
                                <w:t>25</w:t>
                              </w:r>
                            </w:p>
                          </w:txbxContent>
                        </wps:txbx>
                        <wps:bodyPr bIns="0" rtlCol="0" lIns="0" rIns="0" wrap="square" tIns="0">
                          <a:noAutofit/>
                        </wps:bodyPr>
                      </wps:wsp>
                      <wps:wsp>
                        <wps:cNvSpPr txBox="1"/>
                        <wps:cNvPr id="29" name="Textbox 29"/>
                        <wps:spPr>
                          <a:xfrm>
                            <a:off x="2978150" y="1836278"/>
                            <a:ext cx="139700" cy="140970"/>
                          </a:xfrm>
                          <a:prstGeom prst="rect">
                            <a:avLst/>
                          </a:prstGeom>
                        </wps:spPr>
                        <wps:txbx>
                          <w:txbxContent>
                            <w:p w:rsidR="00F806E5" w:rsidDel="00000000" w:rsidP="00000000" w:rsidRDefault="00000000" w:rsidRPr="00000000" w14:paraId="0F96CA20" w14:textId="77777777">
                              <w:pPr>
                                <w:spacing w:line="221" w:lineRule="exact"/>
                                <w:rPr>
                                  <w:rFonts w:ascii="Times New Roman"/>
                                  <w:sz w:val="20"/>
                                </w:rPr>
                              </w:pPr>
                              <w:r w:rsidDel="00000000" w:rsidR="00000000" w:rsidRPr="00000000">
                                <w:rPr>
                                  <w:rFonts w:ascii="Times New Roman"/>
                                  <w:spacing w:val="-5"/>
                                  <w:sz w:val="20"/>
                                </w:rPr>
                                <w:t>55</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654594</wp:posOffset>
                </wp:positionH>
                <wp:positionV relativeFrom="paragraph">
                  <wp:posOffset>209916</wp:posOffset>
                </wp:positionV>
                <wp:extent cx="4178300" cy="20828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8300" cy="208280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ind w:left="120" w:firstLine="0"/>
        <w:rPr>
          <w:sz w:val="20"/>
          <w:szCs w:val="20"/>
        </w:rPr>
      </w:pPr>
      <w:r w:rsidDel="00000000" w:rsidR="00000000" w:rsidRPr="00000000">
        <w:rPr>
          <w:sz w:val="20"/>
          <w:szCs w:val="20"/>
          <w:rtl w:val="0"/>
        </w:rPr>
        <w:t xml:space="preserve">Height = 3 edges (4 levels), number of nodes n = 9.</w:t>
      </w:r>
    </w:p>
    <w:p w:rsidR="00000000" w:rsidDel="00000000" w:rsidP="00000000" w:rsidRDefault="00000000" w:rsidRPr="00000000" w14:paraId="00000016">
      <w:pPr>
        <w:spacing w:before="25" w:lineRule="auto"/>
        <w:rPr>
          <w:sz w:val="20"/>
          <w:szCs w:val="20"/>
        </w:rPr>
      </w:pPr>
      <w:r w:rsidDel="00000000" w:rsidR="00000000" w:rsidRPr="00000000">
        <w:rPr>
          <w:rtl w:val="0"/>
        </w:rPr>
      </w:r>
    </w:p>
    <w:p w:rsidR="00000000" w:rsidDel="00000000" w:rsidP="00000000" w:rsidRDefault="00000000" w:rsidRPr="00000000" w14:paraId="00000017">
      <w:pPr>
        <w:pStyle w:val="Heading2"/>
        <w:numPr>
          <w:ilvl w:val="0"/>
          <w:numId w:val="1"/>
        </w:numPr>
        <w:tabs>
          <w:tab w:val="left" w:leader="none" w:pos="431"/>
        </w:tabs>
        <w:ind w:left="431" w:hanging="311"/>
        <w:rPr/>
      </w:pPr>
      <w:r w:rsidDel="00000000" w:rsidR="00000000" w:rsidRPr="00000000">
        <w:rPr>
          <w:color w:val="1a3a6b"/>
          <w:rtl w:val="0"/>
        </w:rPr>
        <w:t xml:space="preserve">Traversal Results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8505.0" w:type="dxa"/>
        <w:jc w:val="left"/>
        <w:tblInd w:w="572.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268"/>
        <w:gridCol w:w="6237"/>
        <w:tblGridChange w:id="0">
          <w:tblGrid>
            <w:gridCol w:w="2268"/>
            <w:gridCol w:w="6237"/>
          </w:tblGrid>
        </w:tblGridChange>
      </w:tblGrid>
      <w:tr>
        <w:trPr>
          <w:cantSplit w:val="0"/>
          <w:trHeight w:val="350" w:hRule="atLeast"/>
          <w:tblHeader w:val="0"/>
        </w:trPr>
        <w:tc>
          <w:tcPr>
            <w:shd w:fill="dbe4f4"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Traversal</w:t>
            </w:r>
          </w:p>
        </w:tc>
        <w:tc>
          <w:tcPr>
            <w:shd w:fill="dbe4f4"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Result</w:t>
            </w:r>
          </w:p>
        </w:tc>
      </w:tr>
      <w:tr>
        <w:trPr>
          <w:cantSplit w:val="0"/>
          <w:trHeight w:val="35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Inorder</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20 25 30 45 50 55 60 70 (sorted)</w:t>
            </w:r>
          </w:p>
        </w:tc>
      </w:tr>
      <w:tr>
        <w:trPr>
          <w:cantSplit w:val="0"/>
          <w:trHeight w:val="35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Preorder</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45 20 10 30 25 60 50 55 70</w:t>
            </w:r>
          </w:p>
        </w:tc>
      </w:tr>
      <w:tr>
        <w:trPr>
          <w:cantSplit w:val="0"/>
          <w:trHeight w:val="349"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Postorder</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10 25 30 20 55 50 70 60 45</w:t>
            </w:r>
          </w:p>
        </w:tc>
      </w:tr>
    </w:tbl>
    <w:p w:rsidR="00000000" w:rsidDel="00000000" w:rsidP="00000000" w:rsidRDefault="00000000" w:rsidRPr="00000000" w14:paraId="00000021">
      <w:pPr>
        <w:pStyle w:val="Heading2"/>
        <w:numPr>
          <w:ilvl w:val="0"/>
          <w:numId w:val="1"/>
        </w:numPr>
        <w:tabs>
          <w:tab w:val="left" w:leader="none" w:pos="431"/>
        </w:tabs>
        <w:spacing w:before="213" w:lineRule="auto"/>
        <w:ind w:left="431" w:hanging="311"/>
        <w:rPr/>
      </w:pPr>
      <w:r w:rsidDel="00000000" w:rsidR="00000000" w:rsidRPr="00000000">
        <w:rPr>
          <w:color w:val="1a3a6b"/>
          <w:rtl w:val="0"/>
        </w:rPr>
        <w:t xml:space="preserve">Trace Table - Insertion (key by key)</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8389.0" w:type="dxa"/>
        <w:jc w:val="left"/>
        <w:tblInd w:w="62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850"/>
        <w:gridCol w:w="1020"/>
        <w:gridCol w:w="3968"/>
        <w:gridCol w:w="2551"/>
        <w:tblGridChange w:id="0">
          <w:tblGrid>
            <w:gridCol w:w="850"/>
            <w:gridCol w:w="1020"/>
            <w:gridCol w:w="3968"/>
            <w:gridCol w:w="2551"/>
          </w:tblGrid>
        </w:tblGridChange>
      </w:tblGrid>
      <w:tr>
        <w:trPr>
          <w:cantSplit w:val="0"/>
          <w:trHeight w:val="350" w:hRule="atLeast"/>
          <w:tblHeader w:val="0"/>
        </w:trPr>
        <w:tc>
          <w:tcPr>
            <w:shd w:fill="dbe4f4"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Step</w:t>
            </w:r>
          </w:p>
        </w:tc>
        <w:tc>
          <w:tcPr>
            <w:shd w:fill="dbe4f4"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Key</w:t>
            </w:r>
          </w:p>
        </w:tc>
        <w:tc>
          <w:tcPr>
            <w:shd w:fill="dbe4f4"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1"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Path followed from root</w:t>
            </w:r>
          </w:p>
        </w:tc>
        <w:tc>
          <w:tcPr>
            <w:shd w:fill="dbe4f4"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Placed as</w:t>
            </w:r>
          </w:p>
        </w:tc>
      </w:tr>
      <w:tr>
        <w:trPr>
          <w:cantSplit w:val="0"/>
          <w:trHeight w:val="350"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(empty tree)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Root</w:t>
            </w:r>
          </w:p>
        </w:tc>
      </w:tr>
      <w:tr>
        <w:trPr>
          <w:cantSplit w:val="0"/>
          <w:trHeight w:val="35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left</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Left of 45</w:t>
            </w:r>
          </w:p>
        </w:tc>
      </w:tr>
      <w:tr>
        <w:trPr>
          <w:cantSplit w:val="0"/>
          <w:trHeight w:val="350"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right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of 45</w:t>
            </w:r>
          </w:p>
        </w:tc>
      </w:tr>
      <w:tr>
        <w:trPr>
          <w:cantSplit w:val="0"/>
          <w:trHeight w:val="35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20 -&gt; left</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Left of 20</w:t>
            </w:r>
          </w:p>
        </w:tc>
      </w:tr>
      <w:tr>
        <w:trPr>
          <w:cantSplit w:val="0"/>
          <w:trHeight w:val="35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20 -&gt; right</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of 20</w:t>
            </w:r>
          </w:p>
        </w:tc>
      </w:tr>
      <w:tr>
        <w:trPr>
          <w:cantSplit w:val="0"/>
          <w:trHeight w:val="35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60 -&gt; left</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Left of 60</w:t>
            </w:r>
          </w:p>
        </w:tc>
      </w:tr>
      <w:tr>
        <w:trPr>
          <w:cantSplit w:val="0"/>
          <w:trHeight w:val="34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60 -&gt; right</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of 60</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pgSz w:h="16840" w:w="11910" w:orient="portrait"/>
          <w:pgMar w:bottom="1050" w:top="1060" w:left="1133" w:right="1133" w:header="720" w:footer="720"/>
          <w:pgNumType w:start="1"/>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8389.0" w:type="dxa"/>
        <w:jc w:val="left"/>
        <w:tblInd w:w="62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850"/>
        <w:gridCol w:w="1020"/>
        <w:gridCol w:w="3968"/>
        <w:gridCol w:w="2551"/>
        <w:tblGridChange w:id="0">
          <w:tblGrid>
            <w:gridCol w:w="850"/>
            <w:gridCol w:w="1020"/>
            <w:gridCol w:w="3968"/>
            <w:gridCol w:w="2551"/>
          </w:tblGrid>
        </w:tblGridChange>
      </w:tblGrid>
      <w:tr>
        <w:trPr>
          <w:cantSplit w:val="0"/>
          <w:trHeight w:val="350" w:hRule="atLeast"/>
          <w:tblHeader w:val="0"/>
        </w:trPr>
        <w:tc>
          <w:tcPr>
            <w:shd w:fill="dbe4f4"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Step</w:t>
            </w:r>
          </w:p>
        </w:tc>
        <w:tc>
          <w:tcPr>
            <w:shd w:fill="dbe4f4"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Key</w:t>
            </w:r>
          </w:p>
        </w:tc>
        <w:tc>
          <w:tcPr>
            <w:shd w:fill="dbe4f4"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1"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Path followed from root</w:t>
            </w:r>
          </w:p>
        </w:tc>
        <w:tc>
          <w:tcPr>
            <w:shd w:fill="dbe4f4"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Placed as</w:t>
            </w:r>
          </w:p>
        </w:tc>
      </w:tr>
      <w:tr>
        <w:trPr>
          <w:cantSplit w:val="0"/>
          <w:trHeight w:val="35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20 -&gt; 30 -&gt; left</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Left of 30</w:t>
            </w:r>
          </w:p>
        </w:tc>
      </w:tr>
      <w:tr>
        <w:trPr>
          <w:cantSplit w:val="0"/>
          <w:trHeight w:val="35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60 -&gt; 50 -&gt; right</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of 50</w:t>
            </w:r>
          </w:p>
        </w:tc>
      </w:tr>
    </w:tbl>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30" w:line="240" w:lineRule="auto"/>
        <w:ind w:left="431" w:right="0" w:hanging="311"/>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a3a6b"/>
          <w:sz w:val="28"/>
          <w:szCs w:val="28"/>
          <w:u w:val="none"/>
          <w:shd w:fill="auto" w:val="clear"/>
          <w:vertAlign w:val="baseline"/>
          <w:rtl w:val="0"/>
        </w:rPr>
        <w:t xml:space="preserve">Trace Table - Search (comparisons = nodes examined)</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8392.0" w:type="dxa"/>
        <w:jc w:val="left"/>
        <w:tblInd w:w="62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964"/>
        <w:gridCol w:w="3005"/>
        <w:gridCol w:w="1304"/>
        <w:gridCol w:w="1701"/>
        <w:gridCol w:w="1418"/>
        <w:tblGridChange w:id="0">
          <w:tblGrid>
            <w:gridCol w:w="964"/>
            <w:gridCol w:w="3005"/>
            <w:gridCol w:w="1304"/>
            <w:gridCol w:w="1701"/>
            <w:gridCol w:w="1418"/>
          </w:tblGrid>
        </w:tblGridChange>
      </w:tblGrid>
      <w:tr>
        <w:trPr>
          <w:cantSplit w:val="0"/>
          <w:trHeight w:val="350" w:hRule="atLeast"/>
          <w:tblHeader w:val="0"/>
        </w:trPr>
        <w:tc>
          <w:tcPr>
            <w:shd w:fill="dbe4f4"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Key</w:t>
            </w:r>
          </w:p>
        </w:tc>
        <w:tc>
          <w:tcPr>
            <w:shd w:fill="dbe4f4"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BST path</w:t>
            </w:r>
          </w:p>
        </w:tc>
        <w:tc>
          <w:tcPr>
            <w:shd w:fill="dbe4f4"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BST cmps</w:t>
            </w:r>
          </w:p>
        </w:tc>
        <w:tc>
          <w:tcPr>
            <w:shd w:fill="dbe4f4"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Linear cmps</w:t>
            </w:r>
          </w:p>
        </w:tc>
        <w:tc>
          <w:tcPr>
            <w:shd w:fill="dbe4f4"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Result</w:t>
            </w:r>
          </w:p>
        </w:tc>
      </w:tr>
      <w:tr>
        <w:trPr>
          <w:cantSplit w:val="0"/>
          <w:trHeight w:val="35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20 -&gt; 30 -&gt; 25</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(index 7)</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w:t>
            </w:r>
          </w:p>
        </w:tc>
      </w:tr>
      <w:tr>
        <w:trPr>
          <w:cantSplit w:val="0"/>
          <w:trHeight w:val="35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60 -&gt; 50 -&gt; 55</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(index 8)</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w:t>
            </w:r>
          </w:p>
        </w:tc>
      </w:tr>
      <w:tr>
        <w:trPr>
          <w:cantSplit w:val="0"/>
          <w:trHeight w:val="35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45 -&gt; 60 -&gt; 70 -&gt; null</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 found</w:t>
            </w:r>
          </w:p>
        </w:tc>
      </w:tr>
      <w:tr>
        <w:trPr>
          <w:cantSplit w:val="0"/>
          <w:trHeight w:val="35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C">
      <w:pPr>
        <w:pStyle w:val="Heading2"/>
        <w:numPr>
          <w:ilvl w:val="0"/>
          <w:numId w:val="1"/>
        </w:numPr>
        <w:tabs>
          <w:tab w:val="left" w:leader="none" w:pos="431"/>
        </w:tabs>
        <w:spacing w:before="212" w:lineRule="auto"/>
        <w:ind w:left="431" w:hanging="311"/>
        <w:rPr/>
      </w:pPr>
      <w:r w:rsidDel="00000000" w:rsidR="00000000" w:rsidRPr="00000000">
        <w:rPr>
          <w:color w:val="1a3a6b"/>
          <w:rtl w:val="0"/>
        </w:rPr>
        <w:t xml:space="preserve">Complexity Analysis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8505.0" w:type="dxa"/>
        <w:jc w:val="left"/>
        <w:tblInd w:w="572.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268"/>
        <w:gridCol w:w="3402"/>
        <w:gridCol w:w="2835"/>
        <w:tblGridChange w:id="0">
          <w:tblGrid>
            <w:gridCol w:w="2268"/>
            <w:gridCol w:w="3402"/>
            <w:gridCol w:w="2835"/>
          </w:tblGrid>
        </w:tblGridChange>
      </w:tblGrid>
      <w:tr>
        <w:trPr>
          <w:cantSplit w:val="0"/>
          <w:trHeight w:val="350" w:hRule="atLeast"/>
          <w:tblHeader w:val="0"/>
        </w:trPr>
        <w:tc>
          <w:tcPr>
            <w:shd w:fill="dbe4f4"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4f4"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BST Search</w:t>
            </w:r>
          </w:p>
        </w:tc>
        <w:tc>
          <w:tcPr>
            <w:shd w:fill="dbe4f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Linear Search</w:t>
            </w:r>
          </w:p>
        </w:tc>
      </w:tr>
      <w:tr>
        <w:trPr>
          <w:cantSplit w:val="0"/>
          <w:trHeight w:val="35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Best case</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O(1)</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O(1)</w:t>
            </w:r>
          </w:p>
        </w:tc>
      </w:tr>
      <w:tr>
        <w:trPr>
          <w:cantSplit w:val="0"/>
          <w:trHeight w:val="349"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Average case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O(log n)</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w:t>
            </w:r>
          </w:p>
        </w:tc>
      </w:tr>
      <w:tr>
        <w:trPr>
          <w:cantSplit w:val="0"/>
          <w:trHeight w:val="35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Worst case</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(skewed tree)</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w:t>
            </w:r>
          </w:p>
        </w:tc>
      </w:tr>
      <w:tr>
        <w:trPr>
          <w:cantSplit w:val="0"/>
          <w:trHeight w:val="350"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Space</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O(h) recursive / O(1) iterative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O(1)</w:t>
            </w:r>
          </w:p>
        </w:tc>
      </w:tr>
    </w:tbl>
    <w:p w:rsidR="00000000" w:rsidDel="00000000" w:rsidP="00000000" w:rsidRDefault="00000000" w:rsidRPr="00000000" w14:paraId="0000007D">
      <w:pPr>
        <w:spacing w:before="216" w:line="230" w:lineRule="auto"/>
        <w:ind w:left="120" w:firstLine="0"/>
        <w:rPr>
          <w:sz w:val="20"/>
          <w:szCs w:val="20"/>
        </w:rPr>
      </w:pPr>
      <w:r w:rsidDel="00000000" w:rsidR="00000000" w:rsidRPr="00000000">
        <w:rPr>
          <w:sz w:val="20"/>
          <w:szCs w:val="20"/>
          <w:rtl w:val="0"/>
        </w:rPr>
        <w:t xml:space="preserve">A balanced BST with n = 9 has minimum height floor(log</w:t>
      </w:r>
      <w:r w:rsidDel="00000000" w:rsidR="00000000" w:rsidRPr="00000000">
        <w:rPr>
          <w:sz w:val="20"/>
          <w:szCs w:val="20"/>
          <w:vertAlign w:val="subscript"/>
          <w:rtl w:val="0"/>
        </w:rPr>
        <w:t xml:space="preserve">2</w:t>
      </w:r>
      <w:r w:rsidDel="00000000" w:rsidR="00000000" w:rsidRPr="00000000">
        <w:rPr>
          <w:sz w:val="20"/>
          <w:szCs w:val="20"/>
          <w:rtl w:val="0"/>
        </w:rPr>
        <w:t xml:space="preserve"> 9) = 3, so this tree is perfectly height-balanced. Insertion costs O(h) per key; building the tree is O(n log n) on average and O(n</w:t>
      </w:r>
      <w:r w:rsidDel="00000000" w:rsidR="00000000" w:rsidRPr="00000000">
        <w:rPr>
          <w:sz w:val="26.666666666666668"/>
          <w:szCs w:val="26.666666666666668"/>
          <w:vertAlign w:val="superscript"/>
          <w:rtl w:val="0"/>
        </w:rPr>
        <w:t xml:space="preserve">2</w:t>
      </w:r>
      <w:r w:rsidDel="00000000" w:rsidR="00000000" w:rsidRPr="00000000">
        <w:rPr>
          <w:sz w:val="20"/>
          <w:szCs w:val="20"/>
          <w:rtl w:val="0"/>
        </w:rPr>
        <w:t xml:space="preserve">) in the worst case.</w:t>
      </w:r>
    </w:p>
    <w:p w:rsidR="00000000" w:rsidDel="00000000" w:rsidP="00000000" w:rsidRDefault="00000000" w:rsidRPr="00000000" w14:paraId="0000007E">
      <w:pPr>
        <w:spacing w:before="48" w:lineRule="auto"/>
        <w:ind w:left="120" w:firstLine="0"/>
        <w:rPr>
          <w:sz w:val="20"/>
          <w:szCs w:val="20"/>
        </w:rPr>
      </w:pPr>
      <w:r w:rsidDel="00000000" w:rsidR="00000000" w:rsidRPr="00000000">
        <w:rPr>
          <w:sz w:val="20"/>
          <w:szCs w:val="20"/>
          <w:rtl w:val="0"/>
        </w:rPr>
        <w:t xml:space="preserve">Traversals are O(n).</w:t>
      </w:r>
    </w:p>
    <w:p w:rsidR="00000000" w:rsidDel="00000000" w:rsidP="00000000" w:rsidRDefault="00000000" w:rsidRPr="00000000" w14:paraId="0000007F">
      <w:pPr>
        <w:spacing w:before="25" w:lineRule="auto"/>
        <w:rPr>
          <w:sz w:val="20"/>
          <w:szCs w:val="20"/>
        </w:rPr>
      </w:pPr>
      <w:r w:rsidDel="00000000" w:rsidR="00000000" w:rsidRPr="00000000">
        <w:rPr>
          <w:rtl w:val="0"/>
        </w:rPr>
      </w:r>
    </w:p>
    <w:p w:rsidR="00000000" w:rsidDel="00000000" w:rsidP="00000000" w:rsidRDefault="00000000" w:rsidRPr="00000000" w14:paraId="00000080">
      <w:pPr>
        <w:pStyle w:val="Heading2"/>
        <w:numPr>
          <w:ilvl w:val="0"/>
          <w:numId w:val="1"/>
        </w:numPr>
        <w:tabs>
          <w:tab w:val="left" w:leader="none" w:pos="431"/>
        </w:tabs>
        <w:ind w:left="431" w:hanging="311"/>
        <w:rPr/>
      </w:pPr>
      <w:r w:rsidDel="00000000" w:rsidR="00000000" w:rsidRPr="00000000">
        <w:rPr>
          <w:color w:val="1a3a6b"/>
          <w:rtl w:val="0"/>
        </w:rPr>
        <w:t xml:space="preserve">Comparison Table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8617.0" w:type="dxa"/>
        <w:jc w:val="left"/>
        <w:tblInd w:w="516.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118"/>
        <w:gridCol w:w="2948"/>
        <w:gridCol w:w="2551"/>
        <w:tblGridChange w:id="0">
          <w:tblGrid>
            <w:gridCol w:w="3118"/>
            <w:gridCol w:w="2948"/>
            <w:gridCol w:w="2551"/>
          </w:tblGrid>
        </w:tblGridChange>
      </w:tblGrid>
      <w:tr>
        <w:trPr>
          <w:cantSplit w:val="0"/>
          <w:trHeight w:val="350" w:hRule="atLeast"/>
          <w:tblHeader w:val="0"/>
        </w:trPr>
        <w:tc>
          <w:tcPr>
            <w:shd w:fill="dbe4f4"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Criterion</w:t>
            </w:r>
          </w:p>
        </w:tc>
        <w:tc>
          <w:tcPr>
            <w:shd w:fill="dbe4f4"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BST Search</w:t>
            </w:r>
          </w:p>
        </w:tc>
        <w:tc>
          <w:tcPr>
            <w:shd w:fill="dbe4f4"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Linear Search</w:t>
            </w:r>
          </w:p>
        </w:tc>
      </w:tr>
      <w:tr>
        <w:trPr>
          <w:cantSplit w:val="0"/>
          <w:trHeight w:val="35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Comparisons for 25</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p>
        </w:tc>
      </w:tr>
      <w:tr>
        <w:trPr>
          <w:cantSplit w:val="0"/>
          <w:trHeight w:val="350"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Comparisons for 55</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r>
      <w:tr>
        <w:trPr>
          <w:cantSplit w:val="0"/>
          <w:trHeight w:val="35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Comparisons for 90 (absent)</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r>
      <w:tr>
        <w:trPr>
          <w:cantSplit w:val="0"/>
          <w:trHeight w:val="35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(3 searches)</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w:t>
            </w:r>
          </w:p>
        </w:tc>
      </w:tr>
      <w:tr>
        <w:trPr>
          <w:cantSplit w:val="0"/>
          <w:trHeight w:val="350"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Theoretical bound</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O(log n) ~ 3.17 for n=9</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 9</w:t>
            </w:r>
          </w:p>
        </w:tc>
      </w:tr>
      <w:tr>
        <w:trPr>
          <w:cantSplit w:val="0"/>
          <w:trHeight w:val="35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Extra benefit</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Inorder gives sorted keys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w:t>
            </w:r>
          </w:p>
        </w:tc>
      </w:tr>
      <w:tr>
        <w:trPr>
          <w:cantSplit w:val="0"/>
          <w:trHeight w:val="349"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Extra memory</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Two pointers per node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w:t>
            </w:r>
          </w:p>
        </w:tc>
      </w:tr>
    </w:tbl>
    <w:p w:rsidR="00000000" w:rsidDel="00000000" w:rsidP="00000000" w:rsidRDefault="00000000" w:rsidRPr="00000000" w14:paraId="0000009A">
      <w:pPr>
        <w:pStyle w:val="Heading2"/>
        <w:numPr>
          <w:ilvl w:val="0"/>
          <w:numId w:val="1"/>
        </w:numPr>
        <w:tabs>
          <w:tab w:val="left" w:leader="none" w:pos="587"/>
        </w:tabs>
        <w:spacing w:before="213" w:lineRule="auto"/>
        <w:ind w:left="587" w:hanging="467"/>
        <w:rPr/>
      </w:pPr>
      <w:r w:rsidDel="00000000" w:rsidR="00000000" w:rsidRPr="00000000">
        <w:rPr>
          <w:color w:val="1a3a6b"/>
          <w:rtl w:val="0"/>
        </w:rPr>
        <w:t xml:space="preserve">Analysis of Shape and Height</w:t>
      </w:r>
      <w:r w:rsidDel="00000000" w:rsidR="00000000" w:rsidRPr="00000000">
        <w:rPr>
          <w:rtl w:val="0"/>
        </w:rPr>
      </w:r>
    </w:p>
    <w:p w:rsidR="00000000" w:rsidDel="00000000" w:rsidP="00000000" w:rsidRDefault="00000000" w:rsidRPr="00000000" w14:paraId="0000009B">
      <w:pPr>
        <w:spacing w:before="233" w:line="291.99999999999994" w:lineRule="auto"/>
        <w:ind w:left="120" w:right="40" w:firstLine="0"/>
        <w:rPr>
          <w:sz w:val="20"/>
          <w:szCs w:val="20"/>
        </w:rPr>
      </w:pPr>
      <w:r w:rsidDel="00000000" w:rsidR="00000000" w:rsidRPr="00000000">
        <w:rPr>
          <w:sz w:val="20"/>
          <w:szCs w:val="20"/>
          <w:rtl w:val="0"/>
        </w:rPr>
        <w:t xml:space="preserve">Each BST search costs at most h + 1 comparisons, so the height of the tree determines search performance. Here the tree is balanced (both subtrees of the root have height 2 from the child level), so every search needs at most 4 comparisons, matching log2(9) = 3.17. Linear search needed 8 or 9 comparisons for the same keys, about 58% more work overall (26 vs 11). If the same ISBNs were inserted in sorted order (10, 20, ..., 70), the tree would degenerate into a chain of height n-1, and BST search would fall to O(n), no better than linear search. This shows that BST efficiency depends on insertion order.</w:t>
      </w:r>
    </w:p>
    <w:p w:rsidR="00000000" w:rsidDel="00000000" w:rsidP="00000000" w:rsidRDefault="00000000" w:rsidRPr="00000000" w14:paraId="0000009C">
      <w:pPr>
        <w:spacing w:before="233" w:line="291.99999999999994" w:lineRule="auto"/>
        <w:ind w:left="120" w:right="40" w:firstLine="0"/>
        <w:rPr>
          <w:sz w:val="20"/>
          <w:szCs w:val="20"/>
        </w:rPr>
      </w:pPr>
      <w:r w:rsidDel="00000000" w:rsidR="00000000" w:rsidRPr="00000000">
        <w:rPr>
          <w:rtl w:val="0"/>
        </w:rPr>
      </w:r>
    </w:p>
    <w:p w:rsidR="00000000" w:rsidDel="00000000" w:rsidP="00000000" w:rsidRDefault="00000000" w:rsidRPr="00000000" w14:paraId="0000009D">
      <w:pPr>
        <w:spacing w:before="233" w:line="291.99999999999994" w:lineRule="auto"/>
        <w:ind w:left="120" w:right="40" w:firstLine="0"/>
        <w:rPr>
          <w:sz w:val="20"/>
          <w:szCs w:val="20"/>
        </w:rPr>
      </w:pPr>
      <w:r w:rsidDel="00000000" w:rsidR="00000000" w:rsidRPr="00000000">
        <w:rPr>
          <w:rtl w:val="0"/>
        </w:rPr>
      </w:r>
    </w:p>
    <w:p w:rsidR="00000000" w:rsidDel="00000000" w:rsidP="00000000" w:rsidRDefault="00000000" w:rsidRPr="00000000" w14:paraId="0000009E">
      <w:pPr>
        <w:spacing w:before="233" w:line="291.99999999999994" w:lineRule="auto"/>
        <w:ind w:left="120" w:right="40" w:firstLine="0"/>
        <w:rPr>
          <w:sz w:val="20"/>
          <w:szCs w:val="20"/>
        </w:rPr>
      </w:pPr>
      <w:r w:rsidDel="00000000" w:rsidR="00000000" w:rsidRPr="00000000">
        <w:rPr>
          <w:rtl w:val="0"/>
        </w:rPr>
      </w:r>
    </w:p>
    <w:p w:rsidR="00000000" w:rsidDel="00000000" w:rsidP="00000000" w:rsidRDefault="00000000" w:rsidRPr="00000000" w14:paraId="0000009F">
      <w:pPr>
        <w:spacing w:before="233" w:line="291.99999999999994" w:lineRule="auto"/>
        <w:ind w:left="120" w:right="40" w:firstLine="0"/>
        <w:rPr>
          <w:sz w:val="20"/>
          <w:szCs w:val="20"/>
        </w:rPr>
      </w:pPr>
      <w:r w:rsidDel="00000000" w:rsidR="00000000" w:rsidRPr="00000000">
        <w:rPr>
          <w:rtl w:val="0"/>
        </w:rPr>
      </w:r>
    </w:p>
    <w:p w:rsidR="00000000" w:rsidDel="00000000" w:rsidP="00000000" w:rsidRDefault="00000000" w:rsidRPr="00000000" w14:paraId="000000A0">
      <w:pPr>
        <w:pStyle w:val="Heading2"/>
        <w:numPr>
          <w:ilvl w:val="0"/>
          <w:numId w:val="1"/>
        </w:numPr>
        <w:tabs>
          <w:tab w:val="left" w:leader="none" w:pos="587"/>
        </w:tabs>
        <w:spacing w:before="202" w:lineRule="auto"/>
        <w:ind w:left="587" w:hanging="467"/>
        <w:rPr/>
      </w:pPr>
      <w:r w:rsidDel="00000000" w:rsidR="00000000" w:rsidRPr="00000000">
        <w:rPr>
          <w:color w:val="1a3a6b"/>
          <w:rtl w:val="0"/>
        </w:rPr>
        <w:t xml:space="preserve">Final Conclusion</w:t>
      </w:r>
      <w:r w:rsidDel="00000000" w:rsidR="00000000" w:rsidRPr="00000000">
        <w:rPr>
          <w:rtl w:val="0"/>
        </w:rPr>
      </w:r>
    </w:p>
    <w:p w:rsidR="00000000" w:rsidDel="00000000" w:rsidP="00000000" w:rsidRDefault="00000000" w:rsidRPr="00000000" w14:paraId="000000A1">
      <w:pPr>
        <w:pStyle w:val="Heading2"/>
        <w:tabs>
          <w:tab w:val="left" w:leader="none" w:pos="587"/>
        </w:tabs>
        <w:spacing w:before="202" w:lineRule="auto"/>
        <w:rPr>
          <w:color w:val="1a3a6b"/>
        </w:rPr>
      </w:pPr>
      <w:r w:rsidDel="00000000" w:rsidR="00000000" w:rsidRPr="00000000">
        <w:rPr>
          <w:rtl w:val="0"/>
        </w:rPr>
      </w:r>
    </w:p>
    <w:p w:rsidR="00000000" w:rsidDel="00000000" w:rsidP="00000000" w:rsidRDefault="00000000" w:rsidRPr="00000000" w14:paraId="000000A2">
      <w:pPr>
        <w:spacing w:before="75" w:line="291.99999999999994" w:lineRule="auto"/>
        <w:ind w:right="40"/>
        <w:rPr>
          <w:sz w:val="20"/>
          <w:szCs w:val="20"/>
        </w:rPr>
        <w:sectPr>
          <w:type w:val="continuous"/>
          <w:pgSz w:h="16840" w:w="11910" w:orient="portrait"/>
          <w:pgMar w:bottom="280" w:top="1100" w:left="1133" w:right="1133" w:header="720" w:footer="720"/>
        </w:sectPr>
      </w:pPr>
      <w:r w:rsidDel="00000000" w:rsidR="00000000" w:rsidRPr="00000000">
        <w:rPr>
          <w:sz w:val="20"/>
          <w:szCs w:val="20"/>
          <w:rtl w:val="0"/>
        </w:rPr>
        <w:t xml:space="preserve">For the given ISBN dataset, </w:t>
      </w:r>
      <w:r w:rsidDel="00000000" w:rsidR="00000000" w:rsidRPr="00000000">
        <w:rPr>
          <w:rFonts w:ascii="Arial" w:cs="Arial" w:eastAsia="Arial" w:hAnsi="Arial"/>
          <w:b w:val="1"/>
          <w:bCs w:val="1"/>
          <w:sz w:val="20"/>
          <w:szCs w:val="20"/>
          <w:rtl w:val="0"/>
        </w:rPr>
        <w:t xml:space="preserve">BST Search is the preferable method</w:t>
      </w:r>
      <w:r w:rsidDel="00000000" w:rsidR="00000000" w:rsidRPr="00000000">
        <w:rPr>
          <w:sz w:val="20"/>
          <w:szCs w:val="20"/>
          <w:rtl w:val="0"/>
        </w:rPr>
        <w:t xml:space="preserve">: it needs fewer comparisons (11 vs 26), its observed cost agrees with the theoretical O(log n), and inorder traversal gives the ISBNs in sorted order at no extra cost. For large databases or data that may arrive in sorted order, a self-balancing tree (AVL or Red-Black tree) should be used to guarantee O(log n) search.</w:t>
      </w:r>
    </w:p>
    <w:p w:rsidR="00000000" w:rsidDel="00000000" w:rsidP="00000000" w:rsidRDefault="00000000" w:rsidRPr="00000000" w14:paraId="000000A3">
      <w:pPr>
        <w:spacing w:before="75" w:line="291.99999999999994" w:lineRule="auto"/>
        <w:ind w:right="40"/>
        <w:rPr>
          <w:sz w:val="20"/>
          <w:szCs w:val="20"/>
        </w:rPr>
      </w:pPr>
      <w:r w:rsidDel="00000000" w:rsidR="00000000" w:rsidRPr="00000000">
        <w:rPr>
          <w:rtl w:val="0"/>
        </w:rPr>
      </w:r>
    </w:p>
    <w:sectPr>
      <w:type w:val="nextPage"/>
      <w:pgSz w:h="16840" w:w="11910" w:orient="portrait"/>
      <w:pgMar w:bottom="280" w:top="1060" w:left="1133"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312"/>
      </w:pPr>
      <w:rPr>
        <w:rFonts w:ascii="Arial" w:cs="Arial" w:eastAsia="Arial" w:hAnsi="Arial"/>
        <w:b w:val="1"/>
        <w:bCs w:val="1"/>
        <w:i w:val="0"/>
        <w:iCs w:val="0"/>
        <w:color w:val="1a3a6b"/>
        <w:sz w:val="28"/>
        <w:szCs w:val="28"/>
      </w:rPr>
    </w:lvl>
    <w:lvl w:ilvl="1">
      <w:start w:val="0"/>
      <w:numFmt w:val="bullet"/>
      <w:lvlText w:val="•"/>
      <w:lvlJc w:val="left"/>
      <w:pPr>
        <w:ind w:left="1359" w:hanging="312"/>
      </w:pPr>
      <w:rPr/>
    </w:lvl>
    <w:lvl w:ilvl="2">
      <w:start w:val="0"/>
      <w:numFmt w:val="bullet"/>
      <w:lvlText w:val="•"/>
      <w:lvlJc w:val="left"/>
      <w:pPr>
        <w:ind w:left="2279" w:hanging="311.9999999999998"/>
      </w:pPr>
      <w:rPr/>
    </w:lvl>
    <w:lvl w:ilvl="3">
      <w:start w:val="0"/>
      <w:numFmt w:val="bullet"/>
      <w:lvlText w:val="•"/>
      <w:lvlJc w:val="left"/>
      <w:pPr>
        <w:ind w:left="3199" w:hanging="312"/>
      </w:pPr>
      <w:rPr/>
    </w:lvl>
    <w:lvl w:ilvl="4">
      <w:start w:val="0"/>
      <w:numFmt w:val="bullet"/>
      <w:lvlText w:val="•"/>
      <w:lvlJc w:val="left"/>
      <w:pPr>
        <w:ind w:left="4119" w:hanging="312"/>
      </w:pPr>
      <w:rPr/>
    </w:lvl>
    <w:lvl w:ilvl="5">
      <w:start w:val="0"/>
      <w:numFmt w:val="bullet"/>
      <w:lvlText w:val="•"/>
      <w:lvlJc w:val="left"/>
      <w:pPr>
        <w:ind w:left="5039" w:hanging="312"/>
      </w:pPr>
      <w:rPr/>
    </w:lvl>
    <w:lvl w:ilvl="6">
      <w:start w:val="0"/>
      <w:numFmt w:val="bullet"/>
      <w:lvlText w:val="•"/>
      <w:lvlJc w:val="left"/>
      <w:pPr>
        <w:ind w:left="5959" w:hanging="312.0000000000009"/>
      </w:pPr>
      <w:rPr/>
    </w:lvl>
    <w:lvl w:ilvl="7">
      <w:start w:val="0"/>
      <w:numFmt w:val="bullet"/>
      <w:lvlText w:val="•"/>
      <w:lvlJc w:val="left"/>
      <w:pPr>
        <w:ind w:left="6879" w:hanging="312.0000000000009"/>
      </w:pPr>
      <w:rPr/>
    </w:lvl>
    <w:lvl w:ilvl="8">
      <w:start w:val="0"/>
      <w:numFmt w:val="bullet"/>
      <w:lvlText w:val="•"/>
      <w:lvlJc w:val="left"/>
      <w:pPr>
        <w:ind w:left="7799" w:hanging="312.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jc w:val="center"/>
    </w:pPr>
    <w:rPr>
      <w:rFonts w:ascii="Arial" w:cs="Arial" w:eastAsia="Arial" w:hAnsi="Arial"/>
      <w:b w:val="1"/>
      <w:bCs w:val="1"/>
      <w:sz w:val="36"/>
      <w:szCs w:val="36"/>
    </w:rPr>
  </w:style>
  <w:style w:type="paragraph" w:styleId="Heading2">
    <w:name w:val="heading 2"/>
    <w:basedOn w:val="Normal"/>
    <w:next w:val="Normal"/>
    <w:pPr>
      <w:ind w:left="431" w:hanging="311"/>
    </w:pPr>
    <w:rPr>
      <w:rFonts w:ascii="Arial" w:cs="Arial" w:eastAsia="Arial" w:hAnsi="Arial"/>
      <w:b w:val="1"/>
      <w:bCs w:val="1"/>
      <w:sz w:val="28"/>
      <w:szCs w:val="28"/>
    </w:rPr>
  </w:style>
  <w:style w:type="paragraph" w:styleId="Heading3">
    <w:name w:val="heading 3"/>
    <w:basedOn w:val="Normal"/>
    <w:next w:val="Normal"/>
    <w:pPr>
      <w:spacing w:before="136" w:lineRule="auto"/>
      <w:jc w:val="center"/>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