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6B" w:rsidRDefault="005F6305" w:rsidP="00B76189">
      <w:pPr>
        <w:pStyle w:val="Citationintense"/>
        <w:ind w:left="0" w:right="-24"/>
        <w:jc w:val="center"/>
        <w:rPr>
          <w:rStyle w:val="Rfrenceple"/>
          <w:color w:val="548DD4" w:themeColor="text2" w:themeTint="99"/>
          <w:sz w:val="56"/>
          <w:szCs w:val="56"/>
          <w:u w:val="none"/>
          <w:lang w:val="fr-FR"/>
        </w:rPr>
      </w:pPr>
      <w:r>
        <w:rPr>
          <w:rStyle w:val="Rfrenceple"/>
          <w:color w:val="548DD4" w:themeColor="text2" w:themeTint="99"/>
          <w:sz w:val="56"/>
          <w:szCs w:val="56"/>
          <w:u w:val="none"/>
          <w:lang w:val="fr-FR"/>
        </w:rPr>
        <w:t>Documentation Technique</w:t>
      </w:r>
      <w:r w:rsidR="00843768">
        <w:rPr>
          <w:rStyle w:val="Rfrenceple"/>
          <w:color w:val="548DD4" w:themeColor="text2" w:themeTint="99"/>
          <w:sz w:val="56"/>
          <w:szCs w:val="56"/>
          <w:u w:val="none"/>
          <w:lang w:val="fr-FR"/>
        </w:rPr>
        <w:t xml:space="preserve"> WEB</w:t>
      </w:r>
    </w:p>
    <w:p w:rsidR="009F5B8D" w:rsidRDefault="009F5B8D" w:rsidP="009F5B8D">
      <w:pPr>
        <w:pStyle w:val="Titre"/>
        <w:rPr>
          <w:szCs w:val="24"/>
        </w:rPr>
      </w:pPr>
      <w:r>
        <w:rPr>
          <w:szCs w:val="24"/>
        </w:rPr>
        <w:t xml:space="preserve">Objectif du document </w:t>
      </w:r>
    </w:p>
    <w:p w:rsidR="009F5B8D" w:rsidRDefault="009F5B8D" w:rsidP="004C326C">
      <w:pPr>
        <w:ind w:right="-24"/>
      </w:pPr>
      <w:r>
        <w:fldChar w:fldCharType="begin"/>
      </w:r>
      <w:r>
        <w:instrText xml:space="preserve"> COMMENTS   \* MERGEFORMAT </w:instrText>
      </w:r>
      <w:r>
        <w:fldChar w:fldCharType="separate"/>
      </w:r>
      <w:r>
        <w:t xml:space="preserve">Ce document est un dossier d’architecture technique détaillé pour les </w:t>
      </w:r>
      <w:r w:rsidR="004C326C">
        <w:t>d</w:t>
      </w:r>
      <w:r>
        <w:t>éveloppements d’applications Web. Il s’adresse :</w:t>
      </w:r>
    </w:p>
    <w:p w:rsidR="009F5B8D" w:rsidRDefault="009F5B8D" w:rsidP="004C326C">
      <w:pPr>
        <w:numPr>
          <w:ilvl w:val="0"/>
          <w:numId w:val="17"/>
        </w:numPr>
        <w:spacing w:after="0" w:line="240" w:lineRule="auto"/>
        <w:ind w:right="-24"/>
        <w:jc w:val="both"/>
      </w:pPr>
      <w:r>
        <w:t xml:space="preserve"> Aux chargé(s) de projet </w:t>
      </w:r>
      <w:r w:rsidR="004C326C">
        <w:t>: Etudiants de 2TSSIOD</w:t>
      </w:r>
    </w:p>
    <w:p w:rsidR="009F5B8D" w:rsidRDefault="009F5B8D" w:rsidP="004C326C">
      <w:pPr>
        <w:numPr>
          <w:ilvl w:val="0"/>
          <w:numId w:val="17"/>
        </w:numPr>
        <w:spacing w:after="0" w:line="240" w:lineRule="auto"/>
        <w:ind w:right="-24"/>
        <w:jc w:val="both"/>
      </w:pPr>
      <w:r>
        <w:t xml:space="preserve"> Aux architectes du projet</w:t>
      </w:r>
      <w:r w:rsidR="004C326C">
        <w:t xml:space="preserve"> : Etudiants de 2TSSIOD sur la FERME (aidés de leurs collègues de 2TSSIOR)</w:t>
      </w:r>
    </w:p>
    <w:p w:rsidR="009F5B8D" w:rsidRDefault="009F5B8D" w:rsidP="004C326C">
      <w:pPr>
        <w:numPr>
          <w:ilvl w:val="0"/>
          <w:numId w:val="17"/>
        </w:numPr>
        <w:spacing w:after="0" w:line="240" w:lineRule="auto"/>
        <w:ind w:right="-24"/>
        <w:jc w:val="both"/>
      </w:pPr>
      <w:r>
        <w:t xml:space="preserve"> </w:t>
      </w:r>
      <w:r w:rsidR="004C326C">
        <w:t>À</w:t>
      </w:r>
      <w:r>
        <w:t xml:space="preserve"> l’équ</w:t>
      </w:r>
      <w:r w:rsidR="004C326C">
        <w:t>ipe de mise en production : Etudiants de 2TSSIOD</w:t>
      </w:r>
    </w:p>
    <w:p w:rsidR="009F5B8D" w:rsidRPr="0087393F" w:rsidRDefault="009F5B8D" w:rsidP="009F5B8D">
      <w:pPr>
        <w:ind w:right="3850"/>
        <w:rPr>
          <w:rFonts w:asciiTheme="majorHAnsi" w:eastAsiaTheme="majorEastAsia" w:hAnsiTheme="majorHAnsi" w:cs="Times"/>
          <w:color w:val="17365D" w:themeColor="text2" w:themeShade="BF"/>
          <w:spacing w:val="5"/>
          <w:kern w:val="28"/>
          <w:sz w:val="18"/>
          <w:szCs w:val="24"/>
        </w:rPr>
      </w:pPr>
      <w:r>
        <w:fldChar w:fldCharType="end"/>
      </w:r>
    </w:p>
    <w:p w:rsidR="009F5B8D" w:rsidRPr="00AF0EAE" w:rsidRDefault="009F5B8D" w:rsidP="009F5B8D">
      <w:pPr>
        <w:pStyle w:val="Titre"/>
        <w:rPr>
          <w:rFonts w:cs="Times"/>
          <w:szCs w:val="24"/>
          <w:lang w:val="en-GB"/>
        </w:rPr>
      </w:pPr>
      <w:bookmarkStart w:id="0" w:name="_Toc152560219"/>
      <w:proofErr w:type="spellStart"/>
      <w:r w:rsidRPr="00AF0EAE">
        <w:rPr>
          <w:rFonts w:cs="Times"/>
          <w:szCs w:val="24"/>
          <w:lang w:val="en-GB"/>
        </w:rPr>
        <w:t>Historique</w:t>
      </w:r>
      <w:proofErr w:type="spellEnd"/>
      <w:r w:rsidRPr="00AF0EAE">
        <w:rPr>
          <w:rFonts w:cs="Times"/>
          <w:szCs w:val="24"/>
          <w:lang w:val="en-GB"/>
        </w:rPr>
        <w:t xml:space="preserve"> du document</w:t>
      </w:r>
      <w:bookmarkEnd w:id="0"/>
    </w:p>
    <w:tbl>
      <w:tblPr>
        <w:tblW w:w="9286" w:type="dxa"/>
        <w:tblLook w:val="01E0" w:firstRow="1" w:lastRow="1" w:firstColumn="1" w:lastColumn="1" w:noHBand="0" w:noVBand="0"/>
      </w:tblPr>
      <w:tblGrid>
        <w:gridCol w:w="1358"/>
        <w:gridCol w:w="1295"/>
        <w:gridCol w:w="1389"/>
        <w:gridCol w:w="5244"/>
      </w:tblGrid>
      <w:tr w:rsidR="009F5B8D" w:rsidTr="00FD59C9">
        <w:tc>
          <w:tcPr>
            <w:tcW w:w="1358" w:type="dxa"/>
          </w:tcPr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295" w:type="dxa"/>
          </w:tcPr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1389" w:type="dxa"/>
          </w:tcPr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Rédacteur</w:t>
            </w:r>
          </w:p>
        </w:tc>
        <w:tc>
          <w:tcPr>
            <w:tcW w:w="5244" w:type="dxa"/>
          </w:tcPr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Description</w:t>
            </w:r>
          </w:p>
        </w:tc>
      </w:tr>
      <w:tr w:rsidR="009F5B8D" w:rsidTr="00FD59C9">
        <w:tc>
          <w:tcPr>
            <w:tcW w:w="1358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 1.0</w:t>
            </w:r>
          </w:p>
        </w:tc>
        <w:tc>
          <w:tcPr>
            <w:tcW w:w="1295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01/09/2016</w:t>
            </w:r>
          </w:p>
        </w:tc>
        <w:tc>
          <w:tcPr>
            <w:tcW w:w="1389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F. de Robien</w:t>
            </w:r>
          </w:p>
        </w:tc>
        <w:tc>
          <w:tcPr>
            <w:tcW w:w="5244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</w:tr>
      <w:tr w:rsidR="009F5B8D" w:rsidTr="00FD59C9">
        <w:tc>
          <w:tcPr>
            <w:tcW w:w="1358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44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</w:tr>
      <w:tr w:rsidR="009F5B8D" w:rsidTr="00FD59C9">
        <w:tc>
          <w:tcPr>
            <w:tcW w:w="1358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44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</w:tr>
      <w:tr w:rsidR="009F5B8D" w:rsidTr="00FD59C9">
        <w:tc>
          <w:tcPr>
            <w:tcW w:w="1358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5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244" w:type="dxa"/>
          </w:tcPr>
          <w:p w:rsidR="009F5B8D" w:rsidRDefault="009F5B8D" w:rsidP="00FD59C9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9F5B8D" w:rsidRPr="00AF0EAE" w:rsidRDefault="009F5B8D" w:rsidP="009F5B8D">
      <w:pPr>
        <w:pStyle w:val="Titre"/>
        <w:rPr>
          <w:rFonts w:cs="Times"/>
          <w:szCs w:val="24"/>
          <w:lang w:val="en-GB"/>
        </w:rPr>
      </w:pPr>
      <w:r w:rsidRPr="00AF0EAE">
        <w:rPr>
          <w:rFonts w:cs="Times"/>
          <w:szCs w:val="24"/>
          <w:lang w:val="en-GB"/>
        </w:rPr>
        <w:t>Diffusion</w:t>
      </w:r>
    </w:p>
    <w:tbl>
      <w:tblPr>
        <w:tblW w:w="0" w:type="auto"/>
        <w:tblInd w:w="10" w:type="dxa"/>
        <w:tblLayout w:type="fixed"/>
        <w:tblLook w:val="01E0" w:firstRow="1" w:lastRow="1" w:firstColumn="1" w:lastColumn="1" w:noHBand="0" w:noVBand="0"/>
      </w:tblPr>
      <w:tblGrid>
        <w:gridCol w:w="4710"/>
        <w:gridCol w:w="1508"/>
        <w:gridCol w:w="1440"/>
        <w:gridCol w:w="1581"/>
      </w:tblGrid>
      <w:tr w:rsidR="009F5B8D" w:rsidTr="00FD59C9">
        <w:tc>
          <w:tcPr>
            <w:tcW w:w="6218" w:type="dxa"/>
            <w:gridSpan w:val="2"/>
            <w:vAlign w:val="center"/>
          </w:tcPr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Destinataires</w:t>
            </w:r>
          </w:p>
        </w:tc>
        <w:tc>
          <w:tcPr>
            <w:tcW w:w="1440" w:type="dxa"/>
            <w:vAlign w:val="center"/>
          </w:tcPr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Pour </w:t>
            </w:r>
          </w:p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validation</w:t>
            </w:r>
          </w:p>
        </w:tc>
        <w:tc>
          <w:tcPr>
            <w:tcW w:w="1581" w:type="dxa"/>
            <w:vAlign w:val="center"/>
          </w:tcPr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Pour </w:t>
            </w:r>
          </w:p>
          <w:p w:rsidR="009F5B8D" w:rsidRDefault="009F5B8D" w:rsidP="00FD59C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information</w:t>
            </w:r>
          </w:p>
        </w:tc>
      </w:tr>
      <w:tr w:rsidR="009F5B8D" w:rsidTr="00FD59C9">
        <w:tc>
          <w:tcPr>
            <w:tcW w:w="4710" w:type="dxa"/>
          </w:tcPr>
          <w:p w:rsidR="009F5B8D" w:rsidRDefault="002278B7" w:rsidP="00FD59C9">
            <w:r>
              <w:t xml:space="preserve"> </w:t>
            </w:r>
            <w:r w:rsidR="009F5B8D">
              <w:t xml:space="preserve">Etudiants de 2 TSSIOD </w:t>
            </w:r>
          </w:p>
        </w:tc>
        <w:tc>
          <w:tcPr>
            <w:tcW w:w="1508" w:type="dxa"/>
          </w:tcPr>
          <w:p w:rsidR="009F5B8D" w:rsidRDefault="009F5B8D" w:rsidP="00FD59C9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:rsidR="009F5B8D" w:rsidRDefault="009F5B8D" w:rsidP="00FD59C9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:rsidR="009F5B8D" w:rsidRDefault="009F5B8D" w:rsidP="00FD59C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9F5B8D" w:rsidTr="00FD59C9">
        <w:tc>
          <w:tcPr>
            <w:tcW w:w="4710" w:type="dxa"/>
          </w:tcPr>
          <w:p w:rsidR="009F5B8D" w:rsidRDefault="009F5B8D" w:rsidP="00FD59C9">
            <w:pPr>
              <w:rPr>
                <w:rFonts w:cs="Arial"/>
              </w:rPr>
            </w:pPr>
          </w:p>
        </w:tc>
        <w:tc>
          <w:tcPr>
            <w:tcW w:w="1508" w:type="dxa"/>
          </w:tcPr>
          <w:p w:rsidR="009F5B8D" w:rsidRDefault="009F5B8D" w:rsidP="00FD59C9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:rsidR="009F5B8D" w:rsidRDefault="009F5B8D" w:rsidP="00FD59C9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:rsidR="009F5B8D" w:rsidRDefault="009F5B8D" w:rsidP="00FD59C9">
            <w:pPr>
              <w:jc w:val="center"/>
              <w:rPr>
                <w:rFonts w:cs="Arial"/>
              </w:rPr>
            </w:pPr>
          </w:p>
        </w:tc>
      </w:tr>
      <w:tr w:rsidR="009F5B8D" w:rsidTr="00FD59C9">
        <w:tc>
          <w:tcPr>
            <w:tcW w:w="4710" w:type="dxa"/>
          </w:tcPr>
          <w:p w:rsidR="009F5B8D" w:rsidRDefault="009F5B8D" w:rsidP="00FD59C9">
            <w:pPr>
              <w:rPr>
                <w:rFonts w:cs="Arial"/>
              </w:rPr>
            </w:pPr>
          </w:p>
        </w:tc>
        <w:tc>
          <w:tcPr>
            <w:tcW w:w="1508" w:type="dxa"/>
          </w:tcPr>
          <w:p w:rsidR="009F5B8D" w:rsidRDefault="009F5B8D" w:rsidP="00FD59C9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</w:tcPr>
          <w:p w:rsidR="009F5B8D" w:rsidRDefault="009F5B8D" w:rsidP="00FD59C9">
            <w:pPr>
              <w:jc w:val="center"/>
              <w:rPr>
                <w:rFonts w:cs="Arial"/>
              </w:rPr>
            </w:pPr>
          </w:p>
        </w:tc>
        <w:tc>
          <w:tcPr>
            <w:tcW w:w="1581" w:type="dxa"/>
          </w:tcPr>
          <w:p w:rsidR="009F5B8D" w:rsidRDefault="009F5B8D" w:rsidP="00FD59C9">
            <w:pPr>
              <w:jc w:val="center"/>
            </w:pPr>
          </w:p>
        </w:tc>
      </w:tr>
    </w:tbl>
    <w:p w:rsidR="009F5B8D" w:rsidRPr="000B4139" w:rsidRDefault="009F5B8D" w:rsidP="009F5B8D">
      <w:pPr>
        <w:pStyle w:val="Titre"/>
        <w:rPr>
          <w:rFonts w:cs="Times"/>
          <w:szCs w:val="24"/>
          <w:lang w:val="en-GB"/>
        </w:rPr>
      </w:pPr>
      <w:bookmarkStart w:id="1" w:name="_Toc271293829"/>
      <w:bookmarkStart w:id="2" w:name="_Toc289183735"/>
      <w:bookmarkStart w:id="3" w:name="_Toc289186082"/>
      <w:r w:rsidRPr="000B4139">
        <w:rPr>
          <w:rFonts w:cs="Times"/>
          <w:szCs w:val="24"/>
          <w:lang w:val="en-GB"/>
        </w:rPr>
        <w:t>Validation</w:t>
      </w:r>
      <w:bookmarkEnd w:id="1"/>
      <w:bookmarkEnd w:id="2"/>
      <w:bookmarkEnd w:id="3"/>
    </w:p>
    <w:p w:rsidR="009F5B8D" w:rsidRPr="000B4139" w:rsidRDefault="009F5B8D" w:rsidP="009F5B8D">
      <w:pPr>
        <w:rPr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5"/>
        <w:gridCol w:w="3095"/>
        <w:gridCol w:w="3096"/>
      </w:tblGrid>
      <w:tr w:rsidR="009F5B8D" w:rsidRPr="000B4139" w:rsidTr="00FD59C9">
        <w:tc>
          <w:tcPr>
            <w:tcW w:w="3095" w:type="dxa"/>
          </w:tcPr>
          <w:p w:rsidR="009F5B8D" w:rsidRPr="000B4139" w:rsidRDefault="009F5B8D" w:rsidP="00FD59C9">
            <w:pPr>
              <w:jc w:val="center"/>
              <w:rPr>
                <w:b/>
                <w:lang w:val="en-GB"/>
              </w:rPr>
            </w:pPr>
            <w:proofErr w:type="spellStart"/>
            <w:r w:rsidRPr="000B4139">
              <w:rPr>
                <w:b/>
                <w:lang w:val="en-GB"/>
              </w:rPr>
              <w:t>Repr</w:t>
            </w:r>
            <w:r>
              <w:rPr>
                <w:b/>
                <w:lang w:val="en-GB"/>
              </w:rPr>
              <w:t>é</w:t>
            </w:r>
            <w:r w:rsidRPr="000B4139">
              <w:rPr>
                <w:b/>
                <w:lang w:val="en-GB"/>
              </w:rPr>
              <w:t>sent</w:t>
            </w:r>
            <w:r>
              <w:rPr>
                <w:b/>
                <w:lang w:val="en-GB"/>
              </w:rPr>
              <w:t>ants</w:t>
            </w:r>
            <w:proofErr w:type="spellEnd"/>
          </w:p>
        </w:tc>
        <w:tc>
          <w:tcPr>
            <w:tcW w:w="3095" w:type="dxa"/>
          </w:tcPr>
          <w:p w:rsidR="009F5B8D" w:rsidRPr="000B4139" w:rsidRDefault="009F5B8D" w:rsidP="00FD59C9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Valideu</w:t>
            </w:r>
            <w:r w:rsidRPr="000B4139">
              <w:rPr>
                <w:b/>
                <w:lang w:val="en-GB"/>
              </w:rPr>
              <w:t>r</w:t>
            </w:r>
            <w:proofErr w:type="spellEnd"/>
          </w:p>
        </w:tc>
        <w:tc>
          <w:tcPr>
            <w:tcW w:w="3096" w:type="dxa"/>
          </w:tcPr>
          <w:p w:rsidR="009F5B8D" w:rsidRPr="000B4139" w:rsidRDefault="009F5B8D" w:rsidP="00FD59C9">
            <w:pPr>
              <w:jc w:val="center"/>
              <w:rPr>
                <w:b/>
                <w:lang w:val="en-GB"/>
              </w:rPr>
            </w:pPr>
            <w:r w:rsidRPr="000B4139">
              <w:rPr>
                <w:b/>
                <w:lang w:val="en-GB"/>
              </w:rPr>
              <w:t>Date</w:t>
            </w:r>
          </w:p>
        </w:tc>
      </w:tr>
      <w:tr w:rsidR="009F5B8D" w:rsidRPr="000B4139" w:rsidTr="00FD59C9">
        <w:tc>
          <w:tcPr>
            <w:tcW w:w="3095" w:type="dxa"/>
          </w:tcPr>
          <w:p w:rsidR="009F5B8D" w:rsidRPr="000B4139" w:rsidRDefault="009F5B8D" w:rsidP="00FD59C9">
            <w:pPr>
              <w:rPr>
                <w:lang w:val="en-GB"/>
              </w:rPr>
            </w:pPr>
          </w:p>
        </w:tc>
        <w:tc>
          <w:tcPr>
            <w:tcW w:w="3095" w:type="dxa"/>
          </w:tcPr>
          <w:p w:rsidR="009F5B8D" w:rsidRPr="000B4139" w:rsidRDefault="009F5B8D" w:rsidP="00FD59C9">
            <w:pPr>
              <w:rPr>
                <w:lang w:val="en-GB"/>
              </w:rPr>
            </w:pPr>
          </w:p>
        </w:tc>
        <w:tc>
          <w:tcPr>
            <w:tcW w:w="3096" w:type="dxa"/>
          </w:tcPr>
          <w:p w:rsidR="009F5B8D" w:rsidRPr="000B4139" w:rsidRDefault="009F5B8D" w:rsidP="00FD59C9">
            <w:pPr>
              <w:rPr>
                <w:lang w:val="en-GB"/>
              </w:rPr>
            </w:pPr>
          </w:p>
        </w:tc>
      </w:tr>
      <w:tr w:rsidR="009F5B8D" w:rsidRPr="000B4139" w:rsidTr="00FD59C9">
        <w:tc>
          <w:tcPr>
            <w:tcW w:w="3095" w:type="dxa"/>
          </w:tcPr>
          <w:p w:rsidR="009F5B8D" w:rsidRPr="000B4139" w:rsidRDefault="009F5B8D" w:rsidP="00FD59C9">
            <w:pPr>
              <w:rPr>
                <w:lang w:val="en-GB"/>
              </w:rPr>
            </w:pPr>
          </w:p>
        </w:tc>
        <w:tc>
          <w:tcPr>
            <w:tcW w:w="3095" w:type="dxa"/>
          </w:tcPr>
          <w:p w:rsidR="009F5B8D" w:rsidRPr="000B4139" w:rsidRDefault="009F5B8D" w:rsidP="00FD59C9">
            <w:pPr>
              <w:rPr>
                <w:lang w:val="en-GB"/>
              </w:rPr>
            </w:pPr>
          </w:p>
        </w:tc>
        <w:tc>
          <w:tcPr>
            <w:tcW w:w="3096" w:type="dxa"/>
          </w:tcPr>
          <w:p w:rsidR="009F5B8D" w:rsidRPr="000B4139" w:rsidRDefault="009F5B8D" w:rsidP="00FD59C9">
            <w:pPr>
              <w:rPr>
                <w:lang w:val="en-GB"/>
              </w:rPr>
            </w:pPr>
          </w:p>
        </w:tc>
      </w:tr>
    </w:tbl>
    <w:p w:rsidR="009F5B8D" w:rsidRDefault="009F5B8D" w:rsidP="009F5B8D">
      <w:pPr>
        <w:jc w:val="center"/>
        <w:rPr>
          <w:rStyle w:val="SommaireTitre"/>
        </w:rPr>
      </w:pPr>
      <w:bookmarkStart w:id="4" w:name="_Toc205281584"/>
      <w:r>
        <w:br w:type="page"/>
      </w:r>
      <w:r>
        <w:rPr>
          <w:rStyle w:val="SommaireTitre"/>
        </w:rPr>
        <w:lastRenderedPageBreak/>
        <w:t>Sommaire</w:t>
      </w:r>
      <w:bookmarkEnd w:id="4"/>
    </w:p>
    <w:p w:rsidR="009F5B8D" w:rsidRDefault="009F5B8D" w:rsidP="009F5B8D">
      <w:pPr>
        <w:jc w:val="center"/>
        <w:rPr>
          <w:rStyle w:val="SommaireTitre"/>
        </w:rPr>
      </w:pPr>
    </w:p>
    <w:p w:rsidR="004C326C" w:rsidRDefault="009F5B8D">
      <w:pPr>
        <w:pStyle w:val="TM1"/>
        <w:tabs>
          <w:tab w:val="left" w:pos="567"/>
          <w:tab w:val="right" w:leader="dot" w:pos="1045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TOC \o "1-3" \h \z </w:instrText>
      </w:r>
      <w:r>
        <w:rPr>
          <w:rFonts w:ascii="Arial Narrow" w:hAnsi="Arial Narrow"/>
        </w:rPr>
        <w:fldChar w:fldCharType="separate"/>
      </w:r>
      <w:hyperlink w:anchor="_Toc454207331" w:history="1">
        <w:r w:rsidR="004C326C" w:rsidRPr="00265DB2">
          <w:rPr>
            <w:rStyle w:val="Lienhypertexte"/>
            <w:noProof/>
          </w:rPr>
          <w:t>1.</w:t>
        </w:r>
        <w:r w:rsidR="004C326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Préambule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_Toc454207331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3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32" w:history="1">
        <w:r w:rsidR="004C326C" w:rsidRPr="00265DB2">
          <w:rPr>
            <w:rStyle w:val="Lienhypertexte"/>
            <w:noProof/>
          </w:rPr>
          <w:t>1.1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Lexique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_Toc454207332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3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33" w:history="1">
        <w:r w:rsidR="004C326C" w:rsidRPr="00265DB2">
          <w:rPr>
            <w:rStyle w:val="Lienhypertexte"/>
            <w:noProof/>
            <w:lang w:val="en-GB"/>
          </w:rPr>
          <w:t>1.2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  <w:lang w:val="en-GB"/>
          </w:rPr>
          <w:t>Signalétique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_Toc454207333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3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1"/>
        <w:tabs>
          <w:tab w:val="left" w:pos="567"/>
          <w:tab w:val="right" w:leader="dot" w:pos="1045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4207334" w:history="1">
        <w:r w:rsidR="004C326C" w:rsidRPr="00265DB2">
          <w:rPr>
            <w:rStyle w:val="Lienhypertexte"/>
            <w:noProof/>
          </w:rPr>
          <w:t>2.</w:t>
        </w:r>
        <w:r w:rsidR="004C326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Architecture Technique Générale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_Toc454207334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3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35" w:history="1">
        <w:r w:rsidR="004C326C" w:rsidRPr="00265DB2">
          <w:rPr>
            <w:rStyle w:val="Lienhypertexte"/>
            <w:noProof/>
          </w:rPr>
          <w:t>2.1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Schéma global d’architecture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_Toc454207335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4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36" w:history="1">
        <w:r w:rsidR="004C326C" w:rsidRPr="00265DB2">
          <w:rPr>
            <w:rStyle w:val="Lienhypertexte"/>
            <w:noProof/>
          </w:rPr>
          <w:t>2.2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Plateforme technique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_Toc454207336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4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1"/>
        <w:tabs>
          <w:tab w:val="left" w:pos="567"/>
          <w:tab w:val="right" w:leader="dot" w:pos="1045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4207337" w:history="1">
        <w:r w:rsidR="004C326C" w:rsidRPr="00265DB2">
          <w:rPr>
            <w:rStyle w:val="Lienhypertexte"/>
            <w:noProof/>
          </w:rPr>
          <w:t>3.</w:t>
        </w:r>
        <w:r w:rsidR="004C326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Description des Données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_Toc454207337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5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38" w:history="1">
        <w:r w:rsidR="004C326C" w:rsidRPr="00265DB2">
          <w:rPr>
            <w:rStyle w:val="Lienhypertexte"/>
            <w:noProof/>
          </w:rPr>
          <w:t>3.1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Modèle conceptuel (Préciser la Version)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_Toc454207338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5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39" w:history="1">
        <w:r w:rsidR="004C326C" w:rsidRPr="00265DB2">
          <w:rPr>
            <w:rStyle w:val="Lienhypertexte"/>
            <w:noProof/>
          </w:rPr>
          <w:t>3.2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Modèle logique (Préciser la Version)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_Toc454207339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5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0" w:history="1">
        <w:r w:rsidR="004C326C" w:rsidRPr="00265DB2">
          <w:rPr>
            <w:rStyle w:val="Lienhypertexte"/>
            <w:noProof/>
          </w:rPr>
          <w:t>3.3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Modèle physique (Préciser la Version)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_Toc454207340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5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1"/>
        <w:tabs>
          <w:tab w:val="left" w:pos="567"/>
          <w:tab w:val="right" w:leader="dot" w:pos="1045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4207341" w:history="1">
        <w:r w:rsidR="004C326C" w:rsidRPr="00265DB2">
          <w:rPr>
            <w:rStyle w:val="Lienhypertexte"/>
            <w:noProof/>
          </w:rPr>
          <w:t>4.</w:t>
        </w:r>
        <w:r w:rsidR="004C326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Description du Code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_Toc454207341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5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2" w:history="1">
        <w:r w:rsidR="004C326C" w:rsidRPr="00265DB2">
          <w:rPr>
            <w:rStyle w:val="Lienhypertexte"/>
            <w:noProof/>
          </w:rPr>
          <w:t>4.1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Historique de la solution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_Toc454207342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5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3" w:history="1">
        <w:r w:rsidR="004C326C" w:rsidRPr="00265DB2">
          <w:rPr>
            <w:rStyle w:val="Lienhypertexte"/>
            <w:noProof/>
          </w:rPr>
          <w:t>4.2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Architecture du code (Préciser la Version)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_Toc454207343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5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4" w:history="1">
        <w:r w:rsidR="004C326C" w:rsidRPr="00265DB2">
          <w:rPr>
            <w:rStyle w:val="Lienhypertexte"/>
            <w:noProof/>
          </w:rPr>
          <w:t>4.3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Analyse par des diagrammes UML (Préciser la Version)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_Toc454207344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6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5" w:history="1">
        <w:r w:rsidR="004C326C" w:rsidRPr="00265DB2">
          <w:rPr>
            <w:rStyle w:val="Lienhypertexte"/>
            <w:noProof/>
          </w:rPr>
          <w:t>4.4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Mécanismes d’identification et d’authentification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_Toc454207345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6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6" w:history="1">
        <w:r w:rsidR="004C326C" w:rsidRPr="00265DB2">
          <w:rPr>
            <w:rStyle w:val="Lienhypertexte"/>
            <w:noProof/>
          </w:rPr>
          <w:t>4.5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Description du processus de gestion  D’ERREUR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_Toc454207346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7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7" w:history="1">
        <w:r w:rsidR="004C326C" w:rsidRPr="00265DB2">
          <w:rPr>
            <w:rStyle w:val="Lienhypertexte"/>
            <w:noProof/>
          </w:rPr>
          <w:t>4.6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Gestion des accès concurrents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_Toc454207347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8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8" w:history="1">
        <w:r w:rsidR="004C326C" w:rsidRPr="00265DB2">
          <w:rPr>
            <w:rStyle w:val="Lienhypertexte"/>
            <w:noProof/>
          </w:rPr>
          <w:t>4.7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Sécurité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_Toc454207348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8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49" w:history="1">
        <w:r w:rsidR="004C326C" w:rsidRPr="00265DB2">
          <w:rPr>
            <w:rStyle w:val="Lienhypertexte"/>
            <w:noProof/>
          </w:rPr>
          <w:t>4.8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Autres éléments techniques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_Toc454207349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8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1"/>
        <w:tabs>
          <w:tab w:val="left" w:pos="567"/>
          <w:tab w:val="right" w:leader="dot" w:pos="1045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4207350" w:history="1">
        <w:r w:rsidR="004C326C" w:rsidRPr="00265DB2">
          <w:rPr>
            <w:rStyle w:val="Lienhypertexte"/>
            <w:noProof/>
          </w:rPr>
          <w:t>5.</w:t>
        </w:r>
        <w:r w:rsidR="004C326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Plateformes Matérielles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_Toc454207350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8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51" w:history="1">
        <w:r w:rsidR="004C326C" w:rsidRPr="00265DB2">
          <w:rPr>
            <w:rStyle w:val="Lienhypertexte"/>
            <w:noProof/>
          </w:rPr>
          <w:t>5.1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Environnement preconisé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_Toc454207351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8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4207352" w:history="1">
        <w:r w:rsidR="004C326C" w:rsidRPr="00265DB2">
          <w:rPr>
            <w:rStyle w:val="Lienhypertexte"/>
            <w:noProof/>
          </w:rPr>
          <w:t>5.2</w:t>
        </w:r>
        <w:r w:rsidR="004C32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Spécificités relatives aux performances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_Toc454207352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8</w:t>
        </w:r>
        <w:r w:rsidR="004C326C">
          <w:rPr>
            <w:noProof/>
            <w:webHidden/>
          </w:rPr>
          <w:fldChar w:fldCharType="end"/>
        </w:r>
      </w:hyperlink>
    </w:p>
    <w:p w:rsidR="004C326C" w:rsidRDefault="0088002C">
      <w:pPr>
        <w:pStyle w:val="TM1"/>
        <w:tabs>
          <w:tab w:val="left" w:pos="567"/>
          <w:tab w:val="right" w:leader="dot" w:pos="10456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454207353" w:history="1">
        <w:r w:rsidR="004C326C" w:rsidRPr="00265DB2">
          <w:rPr>
            <w:rStyle w:val="Lienhypertexte"/>
            <w:noProof/>
          </w:rPr>
          <w:t>6.</w:t>
        </w:r>
        <w:r w:rsidR="004C326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4C326C" w:rsidRPr="00265DB2">
          <w:rPr>
            <w:rStyle w:val="Lienhypertexte"/>
            <w:noProof/>
          </w:rPr>
          <w:t>Annexe : Normes et Standards de Réalisation</w:t>
        </w:r>
        <w:r w:rsidR="004C326C">
          <w:rPr>
            <w:noProof/>
            <w:webHidden/>
          </w:rPr>
          <w:tab/>
        </w:r>
        <w:r w:rsidR="004C326C">
          <w:rPr>
            <w:noProof/>
            <w:webHidden/>
          </w:rPr>
          <w:fldChar w:fldCharType="begin"/>
        </w:r>
        <w:r w:rsidR="004C326C">
          <w:rPr>
            <w:noProof/>
            <w:webHidden/>
          </w:rPr>
          <w:instrText xml:space="preserve"> PAGEREF _Toc454207353 \h </w:instrText>
        </w:r>
        <w:r w:rsidR="004C326C">
          <w:rPr>
            <w:noProof/>
            <w:webHidden/>
          </w:rPr>
        </w:r>
        <w:r w:rsidR="004C326C">
          <w:rPr>
            <w:noProof/>
            <w:webHidden/>
          </w:rPr>
          <w:fldChar w:fldCharType="separate"/>
        </w:r>
        <w:r w:rsidR="004C326C">
          <w:rPr>
            <w:noProof/>
            <w:webHidden/>
          </w:rPr>
          <w:t>8</w:t>
        </w:r>
        <w:r w:rsidR="004C326C">
          <w:rPr>
            <w:noProof/>
            <w:webHidden/>
          </w:rPr>
          <w:fldChar w:fldCharType="end"/>
        </w:r>
      </w:hyperlink>
    </w:p>
    <w:p w:rsidR="009F5B8D" w:rsidRDefault="009F5B8D" w:rsidP="009F5B8D">
      <w:pPr>
        <w:pStyle w:val="TM1"/>
        <w:tabs>
          <w:tab w:val="left" w:pos="567"/>
          <w:tab w:val="right" w:leader="dot" w:pos="9060"/>
        </w:tabs>
      </w:pPr>
      <w:r>
        <w:rPr>
          <w:rFonts w:ascii="Arial Narrow" w:hAnsi="Arial Narrow"/>
        </w:rPr>
        <w:fldChar w:fldCharType="end"/>
      </w:r>
      <w:bookmarkStart w:id="5" w:name="_Toc215380097"/>
      <w:bookmarkStart w:id="6" w:name="_Toc278981151"/>
      <w:bookmarkStart w:id="7" w:name="_Toc65656322"/>
    </w:p>
    <w:p w:rsidR="009F5B8D" w:rsidRPr="00AF0EAE" w:rsidRDefault="009F5B8D" w:rsidP="009F5B8D">
      <w:pPr>
        <w:pStyle w:val="Titre1"/>
        <w:keepNext w:val="0"/>
        <w:numPr>
          <w:ilvl w:val="0"/>
          <w:numId w:val="15"/>
        </w:numPr>
        <w:pBdr>
          <w:bottom w:val="single" w:sz="12" w:space="1" w:color="auto"/>
        </w:pBdr>
        <w:tabs>
          <w:tab w:val="left" w:pos="2977"/>
        </w:tabs>
        <w:spacing w:before="240" w:after="60" w:line="240" w:lineRule="auto"/>
      </w:pPr>
      <w:r>
        <w:br w:type="page"/>
      </w:r>
      <w:bookmarkStart w:id="8" w:name="_Toc454207331"/>
      <w:r w:rsidRPr="00AF0EAE">
        <w:lastRenderedPageBreak/>
        <w:t>Préambule</w:t>
      </w:r>
      <w:bookmarkEnd w:id="5"/>
      <w:bookmarkEnd w:id="6"/>
      <w:bookmarkEnd w:id="8"/>
    </w:p>
    <w:p w:rsidR="009F5B8D" w:rsidRDefault="009F5B8D" w:rsidP="009F5B8D">
      <w:pPr>
        <w:pStyle w:val="Titre2"/>
        <w:numPr>
          <w:ilvl w:val="1"/>
          <w:numId w:val="18"/>
        </w:numPr>
        <w:tabs>
          <w:tab w:val="left" w:pos="2977"/>
        </w:tabs>
        <w:spacing w:before="240" w:after="200" w:line="240" w:lineRule="auto"/>
      </w:pPr>
      <w:bookmarkStart w:id="9" w:name="_Toc215380098"/>
      <w:bookmarkStart w:id="10" w:name="_Toc278981152"/>
      <w:bookmarkStart w:id="11" w:name="_Toc454207332"/>
      <w:r>
        <w:t>Lexique</w:t>
      </w:r>
      <w:bookmarkEnd w:id="9"/>
      <w:bookmarkEnd w:id="10"/>
      <w:bookmarkEnd w:id="11"/>
    </w:p>
    <w:p w:rsidR="009F5B8D" w:rsidRPr="003C04A1" w:rsidRDefault="009F5B8D" w:rsidP="009F5B8D"/>
    <w:p w:rsidR="009F5B8D" w:rsidRDefault="009F5B8D" w:rsidP="009F5B8D">
      <w:pPr>
        <w:rPr>
          <w:rFonts w:cs="Arial"/>
        </w:rPr>
      </w:pPr>
      <w:r>
        <w:rPr>
          <w:rFonts w:cs="Arial"/>
        </w:rPr>
        <w:t xml:space="preserve">Dans ce document, les abréviations suivantes seront utilisées: </w:t>
      </w:r>
    </w:p>
    <w:p w:rsidR="009F5B8D" w:rsidRDefault="009F5B8D" w:rsidP="009F5B8D">
      <w:pPr>
        <w:rPr>
          <w:rFonts w:cs="Arial"/>
        </w:rPr>
      </w:pPr>
    </w:p>
    <w:p w:rsidR="009F5B8D" w:rsidRPr="003C04A1" w:rsidRDefault="009F5B8D" w:rsidP="00CD41CB">
      <w:pPr>
        <w:pStyle w:val="Aremplacer"/>
        <w:rPr>
          <w:noProof/>
        </w:rPr>
      </w:pPr>
      <w:r w:rsidRPr="003C04A1">
        <w:rPr>
          <w:noProof/>
        </w:rPr>
        <w:t>[Lister les abréviations utilisées et indiquer leur signification]</w:t>
      </w:r>
    </w:p>
    <w:p w:rsidR="009F5B8D" w:rsidRPr="003C04A1" w:rsidRDefault="009F5B8D" w:rsidP="009F5B8D">
      <w:pPr>
        <w:rPr>
          <w:rFonts w:cs="Arial"/>
          <w:i/>
          <w:iCs/>
          <w:color w:val="0000FF"/>
        </w:rPr>
      </w:pPr>
    </w:p>
    <w:p w:rsidR="009F5B8D" w:rsidRDefault="009F5B8D" w:rsidP="009F5B8D">
      <w:pPr>
        <w:pStyle w:val="Titre2"/>
        <w:numPr>
          <w:ilvl w:val="1"/>
          <w:numId w:val="18"/>
        </w:numPr>
        <w:tabs>
          <w:tab w:val="left" w:pos="2977"/>
        </w:tabs>
        <w:spacing w:before="240" w:after="200" w:line="240" w:lineRule="auto"/>
        <w:rPr>
          <w:lang w:val="en-GB"/>
        </w:rPr>
      </w:pPr>
      <w:bookmarkStart w:id="12" w:name="_Toc215380099"/>
      <w:bookmarkStart w:id="13" w:name="_Toc278981153"/>
      <w:bookmarkStart w:id="14" w:name="_Toc454207333"/>
      <w:proofErr w:type="spellStart"/>
      <w:r>
        <w:rPr>
          <w:lang w:val="en-GB"/>
        </w:rPr>
        <w:t>Signalétique</w:t>
      </w:r>
      <w:bookmarkEnd w:id="12"/>
      <w:bookmarkEnd w:id="13"/>
      <w:bookmarkEnd w:id="14"/>
      <w:proofErr w:type="spellEnd"/>
    </w:p>
    <w:p w:rsidR="009F5B8D" w:rsidRDefault="009F5B8D" w:rsidP="009F5B8D">
      <w:pPr>
        <w:rPr>
          <w:rFonts w:cs="Arial"/>
        </w:rPr>
      </w:pPr>
      <w:r>
        <w:rPr>
          <w:rFonts w:cs="Arial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5"/>
        <w:gridCol w:w="7534"/>
      </w:tblGrid>
      <w:tr w:rsidR="009F5B8D" w:rsidTr="00FD59C9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9815677" wp14:editId="71DF1B13">
                  <wp:extent cx="286385" cy="286385"/>
                  <wp:effectExtent l="0" t="0" r="0" b="0"/>
                  <wp:docPr id="47" name="Image 47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r>
              <w:t>Information importante</w:t>
            </w:r>
          </w:p>
        </w:tc>
      </w:tr>
      <w:tr w:rsidR="009F5B8D" w:rsidTr="00FD59C9">
        <w:trPr>
          <w:jc w:val="center"/>
        </w:trPr>
        <w:tc>
          <w:tcPr>
            <w:tcW w:w="7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71E8DE2" wp14:editId="0A35D2D3">
                  <wp:extent cx="278130" cy="278130"/>
                  <wp:effectExtent l="0" t="0" r="7620" b="7620"/>
                  <wp:docPr id="46" name="Image 46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r>
              <w:rPr>
                <w:b/>
                <w:bCs/>
              </w:rPr>
              <w:t>Risque</w:t>
            </w:r>
            <w:r>
              <w:t xml:space="preserve"> face à un paramétrage ou à une action spécifique</w:t>
            </w:r>
          </w:p>
        </w:tc>
      </w:tr>
      <w:tr w:rsidR="009F5B8D" w:rsidTr="00FD59C9">
        <w:trPr>
          <w:jc w:val="center"/>
        </w:trPr>
        <w:tc>
          <w:tcPr>
            <w:tcW w:w="75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DE59336" wp14:editId="7B4D5F0C">
                  <wp:extent cx="278130" cy="278130"/>
                  <wp:effectExtent l="0" t="0" r="7620" b="7620"/>
                  <wp:docPr id="32" name="Image 32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r>
              <w:t>Action à éviter</w:t>
            </w:r>
          </w:p>
        </w:tc>
      </w:tr>
      <w:tr w:rsidR="009F5B8D" w:rsidTr="00FD59C9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pPr>
              <w:snapToGrid w:val="0"/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24446CB" wp14:editId="705CC843">
                  <wp:extent cx="286385" cy="286385"/>
                  <wp:effectExtent l="0" t="0" r="0" b="0"/>
                  <wp:docPr id="29" name="Image 29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r>
              <w:t>Action obligatoire</w:t>
            </w:r>
          </w:p>
        </w:tc>
      </w:tr>
      <w:tr w:rsidR="009F5B8D" w:rsidTr="00FD59C9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pPr>
              <w:pStyle w:val="tabcontenu"/>
              <w:jc w:val="center"/>
            </w:pPr>
            <w:bookmarkStart w:id="15" w:name="OLE_LINK1"/>
            <w:bookmarkStart w:id="16" w:name="OLE_LINK2"/>
            <w:r>
              <w:rPr>
                <w:noProof/>
                <w:lang w:eastAsia="fr-FR"/>
              </w:rPr>
              <w:drawing>
                <wp:inline distT="0" distB="0" distL="0" distR="0" wp14:anchorId="327BAF79" wp14:editId="4E07759F">
                  <wp:extent cx="278130" cy="278130"/>
                  <wp:effectExtent l="0" t="0" r="7620" b="7620"/>
                  <wp:docPr id="28" name="Image 28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r>
              <w:t>Procédure sensible ou difficile. A prendre en compte impérativement </w:t>
            </w:r>
          </w:p>
        </w:tc>
      </w:tr>
      <w:tr w:rsidR="009F5B8D" w:rsidTr="00FD59C9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pPr>
              <w:pStyle w:val="tabcontenu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F38253D" wp14:editId="77F94BC8">
                  <wp:extent cx="389890" cy="389890"/>
                  <wp:effectExtent l="0" t="0" r="0" b="0"/>
                  <wp:docPr id="27" name="Image 27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r>
              <w:t>Actions réservées aux administrateurs</w:t>
            </w:r>
          </w:p>
        </w:tc>
      </w:tr>
      <w:tr w:rsidR="009F5B8D" w:rsidTr="00FD59C9">
        <w:trPr>
          <w:jc w:val="center"/>
        </w:trPr>
        <w:tc>
          <w:tcPr>
            <w:tcW w:w="7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pPr>
              <w:pStyle w:val="tabcontenu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1DD2175" wp14:editId="0B594B44">
                  <wp:extent cx="389890" cy="389890"/>
                  <wp:effectExtent l="0" t="0" r="0" b="0"/>
                  <wp:docPr id="23" name="Image 23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F5B8D" w:rsidRDefault="009F5B8D" w:rsidP="00FD59C9">
            <w:r>
              <w:t>Actions réservées aux utilisateurs</w:t>
            </w:r>
          </w:p>
        </w:tc>
      </w:tr>
    </w:tbl>
    <w:p w:rsidR="004C326C" w:rsidRDefault="004C32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7" w:name="_Toc454207334"/>
      <w:bookmarkEnd w:id="15"/>
      <w:bookmarkEnd w:id="16"/>
      <w:r>
        <w:br w:type="page"/>
      </w:r>
    </w:p>
    <w:p w:rsidR="009F5B8D" w:rsidRDefault="009F5B8D" w:rsidP="009F5B8D">
      <w:pPr>
        <w:pStyle w:val="Titre1"/>
        <w:keepNext w:val="0"/>
        <w:numPr>
          <w:ilvl w:val="0"/>
          <w:numId w:val="15"/>
        </w:numPr>
        <w:pBdr>
          <w:bottom w:val="single" w:sz="12" w:space="1" w:color="auto"/>
        </w:pBdr>
        <w:tabs>
          <w:tab w:val="left" w:pos="2977"/>
        </w:tabs>
        <w:spacing w:before="240" w:after="60" w:line="240" w:lineRule="auto"/>
      </w:pPr>
      <w:r>
        <w:lastRenderedPageBreak/>
        <w:t>Architecture Technique</w:t>
      </w:r>
      <w:bookmarkEnd w:id="7"/>
      <w:r>
        <w:t xml:space="preserve"> Générale</w:t>
      </w:r>
      <w:bookmarkEnd w:id="17"/>
    </w:p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18" w:name="_Toc454207335"/>
      <w:r>
        <w:t>Schéma global d’architecture</w:t>
      </w:r>
      <w:bookmarkEnd w:id="18"/>
    </w:p>
    <w:p w:rsidR="00E37C1E" w:rsidRPr="00E37C1E" w:rsidRDefault="00E37C1E" w:rsidP="00E37C1E">
      <w:r>
        <w:rPr>
          <w:rFonts w:eastAsia="ヒラギノ角ゴ Pro W3"/>
          <w:i/>
          <w:noProof/>
          <w:sz w:val="32"/>
          <w:szCs w:val="32"/>
          <w:u w:val="single"/>
          <w:lang w:eastAsia="fr-FR"/>
        </w:rPr>
        <w:drawing>
          <wp:inline distT="0" distB="0" distL="0" distR="0" wp14:anchorId="7BA9274C" wp14:editId="23558646">
            <wp:extent cx="4603805" cy="2584174"/>
            <wp:effectExtent l="0" t="0" r="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19" w:name="_Toc454207336"/>
      <w:r>
        <w:t>Plateforme technique</w:t>
      </w:r>
      <w:bookmarkEnd w:id="19"/>
      <w:r w:rsidR="00E45665">
        <w:t xml:space="preserve"> </w:t>
      </w:r>
      <w:r w:rsidR="00E45665">
        <w:rPr>
          <w:noProof/>
          <w:lang w:eastAsia="fr-FR"/>
        </w:rPr>
        <w:drawing>
          <wp:inline distT="0" distB="0" distL="0" distR="0" wp14:anchorId="230CE20E" wp14:editId="4048F686">
            <wp:extent cx="286385" cy="286385"/>
            <wp:effectExtent l="0" t="0" r="0" b="0"/>
            <wp:docPr id="4" name="Image 4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7C" w:rsidRPr="00463D7C" w:rsidRDefault="00463D7C" w:rsidP="00463D7C"/>
    <w:tbl>
      <w:tblPr>
        <w:tblW w:w="0" w:type="auto"/>
        <w:tblInd w:w="-72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1E0" w:firstRow="1" w:lastRow="1" w:firstColumn="1" w:lastColumn="1" w:noHBand="0" w:noVBand="0"/>
      </w:tblPr>
      <w:tblGrid>
        <w:gridCol w:w="2339"/>
        <w:gridCol w:w="2340"/>
        <w:gridCol w:w="2339"/>
        <w:gridCol w:w="2340"/>
      </w:tblGrid>
      <w:tr w:rsidR="009F5B8D" w:rsidTr="00FD59C9">
        <w:trPr>
          <w:cantSplit/>
          <w:trHeight w:val="495"/>
          <w:tblHeader/>
        </w:trPr>
        <w:tc>
          <w:tcPr>
            <w:tcW w:w="2339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Type </w:t>
            </w:r>
          </w:p>
        </w:tc>
        <w:tc>
          <w:tcPr>
            <w:tcW w:w="2340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OS/Plateforme</w:t>
            </w:r>
          </w:p>
        </w:tc>
        <w:tc>
          <w:tcPr>
            <w:tcW w:w="2339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Logiciel</w:t>
            </w:r>
          </w:p>
        </w:tc>
        <w:tc>
          <w:tcPr>
            <w:tcW w:w="2340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Version</w:t>
            </w:r>
          </w:p>
        </w:tc>
      </w:tr>
      <w:tr w:rsidR="009F5B8D" w:rsidTr="00FD59C9">
        <w:trPr>
          <w:trHeight w:val="495"/>
        </w:trPr>
        <w:tc>
          <w:tcPr>
            <w:tcW w:w="2339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Serveur Web</w:t>
            </w:r>
          </w:p>
        </w:tc>
        <w:tc>
          <w:tcPr>
            <w:tcW w:w="2340" w:type="dxa"/>
          </w:tcPr>
          <w:p w:rsidR="009F5B8D" w:rsidRDefault="00990820" w:rsidP="00843768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Windows </w:t>
            </w:r>
          </w:p>
        </w:tc>
        <w:tc>
          <w:tcPr>
            <w:tcW w:w="2339" w:type="dxa"/>
          </w:tcPr>
          <w:p w:rsidR="009F5B8D" w:rsidRDefault="00990820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IIS</w:t>
            </w:r>
          </w:p>
        </w:tc>
        <w:tc>
          <w:tcPr>
            <w:tcW w:w="2340" w:type="dxa"/>
          </w:tcPr>
          <w:p w:rsidR="009F5B8D" w:rsidRDefault="00990820" w:rsidP="009F5B8D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8.5</w:t>
            </w:r>
          </w:p>
        </w:tc>
      </w:tr>
      <w:tr w:rsidR="009F5B8D" w:rsidTr="00FD59C9">
        <w:trPr>
          <w:trHeight w:val="495"/>
        </w:trPr>
        <w:tc>
          <w:tcPr>
            <w:tcW w:w="2339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Serveur de base de données</w:t>
            </w:r>
          </w:p>
        </w:tc>
        <w:tc>
          <w:tcPr>
            <w:tcW w:w="2340" w:type="dxa"/>
          </w:tcPr>
          <w:p w:rsidR="009F5B8D" w:rsidRDefault="00990820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Windows</w:t>
            </w:r>
          </w:p>
        </w:tc>
        <w:tc>
          <w:tcPr>
            <w:tcW w:w="2339" w:type="dxa"/>
          </w:tcPr>
          <w:p w:rsidR="009F5B8D" w:rsidRDefault="009F5B8D" w:rsidP="00FD59C9">
            <w:pPr>
              <w:rPr>
                <w:i/>
                <w:iCs/>
                <w:noProof/>
              </w:rPr>
            </w:pPr>
          </w:p>
        </w:tc>
        <w:tc>
          <w:tcPr>
            <w:tcW w:w="2340" w:type="dxa"/>
          </w:tcPr>
          <w:p w:rsidR="009F5B8D" w:rsidRDefault="009F5B8D" w:rsidP="009F5B8D">
            <w:pPr>
              <w:rPr>
                <w:i/>
                <w:iCs/>
                <w:noProof/>
              </w:rPr>
            </w:pPr>
          </w:p>
        </w:tc>
      </w:tr>
      <w:tr w:rsidR="009F5B8D" w:rsidTr="00FD59C9">
        <w:trPr>
          <w:trHeight w:val="495"/>
        </w:trPr>
        <w:tc>
          <w:tcPr>
            <w:tcW w:w="2339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Serveur FTP</w:t>
            </w:r>
          </w:p>
        </w:tc>
        <w:tc>
          <w:tcPr>
            <w:tcW w:w="2340" w:type="dxa"/>
          </w:tcPr>
          <w:p w:rsidR="009F5B8D" w:rsidRDefault="00990820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Windows</w:t>
            </w:r>
          </w:p>
        </w:tc>
        <w:tc>
          <w:tcPr>
            <w:tcW w:w="2339" w:type="dxa"/>
          </w:tcPr>
          <w:p w:rsidR="009F5B8D" w:rsidRDefault="00990820" w:rsidP="00FD59C9">
            <w:pPr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IIS</w:t>
            </w:r>
          </w:p>
        </w:tc>
        <w:tc>
          <w:tcPr>
            <w:tcW w:w="2340" w:type="dxa"/>
          </w:tcPr>
          <w:p w:rsidR="009F5B8D" w:rsidRDefault="00990820" w:rsidP="009F5B8D">
            <w:pPr>
              <w:rPr>
                <w:i/>
                <w:iCs/>
                <w:noProof/>
                <w:lang w:val="en-US"/>
              </w:rPr>
            </w:pPr>
            <w:r>
              <w:rPr>
                <w:i/>
                <w:iCs/>
                <w:noProof/>
                <w:lang w:val="en-US"/>
              </w:rPr>
              <w:t>8.5</w:t>
            </w:r>
          </w:p>
        </w:tc>
      </w:tr>
      <w:tr w:rsidR="009F5B8D" w:rsidTr="00FD59C9">
        <w:trPr>
          <w:trHeight w:val="495"/>
        </w:trPr>
        <w:tc>
          <w:tcPr>
            <w:tcW w:w="2339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Langage</w:t>
            </w:r>
          </w:p>
        </w:tc>
        <w:tc>
          <w:tcPr>
            <w:tcW w:w="2340" w:type="dxa"/>
          </w:tcPr>
          <w:p w:rsidR="009F5B8D" w:rsidRDefault="009F5B8D" w:rsidP="009F5B8D">
            <w:pPr>
              <w:rPr>
                <w:i/>
                <w:iCs/>
                <w:noProof/>
              </w:rPr>
            </w:pPr>
          </w:p>
        </w:tc>
        <w:tc>
          <w:tcPr>
            <w:tcW w:w="2339" w:type="dxa"/>
          </w:tcPr>
          <w:p w:rsidR="009F5B8D" w:rsidRDefault="009F5B8D" w:rsidP="00FD59C9">
            <w:pPr>
              <w:rPr>
                <w:i/>
                <w:iCs/>
                <w:noProof/>
              </w:rPr>
            </w:pPr>
          </w:p>
        </w:tc>
        <w:tc>
          <w:tcPr>
            <w:tcW w:w="2340" w:type="dxa"/>
          </w:tcPr>
          <w:p w:rsidR="009F5B8D" w:rsidRDefault="009F5B8D" w:rsidP="009F5B8D">
            <w:pPr>
              <w:rPr>
                <w:i/>
                <w:iCs/>
                <w:noProof/>
              </w:rPr>
            </w:pPr>
          </w:p>
        </w:tc>
      </w:tr>
      <w:tr w:rsidR="009F5B8D" w:rsidTr="00FD59C9">
        <w:trPr>
          <w:trHeight w:val="495"/>
        </w:trPr>
        <w:tc>
          <w:tcPr>
            <w:tcW w:w="2339" w:type="dxa"/>
            <w:shd w:val="clear" w:color="auto" w:fill="B3B3B3"/>
          </w:tcPr>
          <w:p w:rsidR="009F5B8D" w:rsidRDefault="009F5B8D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Logiciel de gestion de version</w:t>
            </w:r>
          </w:p>
        </w:tc>
        <w:tc>
          <w:tcPr>
            <w:tcW w:w="2340" w:type="dxa"/>
          </w:tcPr>
          <w:p w:rsidR="009F5B8D" w:rsidRDefault="009F5B8D" w:rsidP="009F5B8D">
            <w:pPr>
              <w:rPr>
                <w:i/>
                <w:iCs/>
                <w:noProof/>
              </w:rPr>
            </w:pPr>
          </w:p>
        </w:tc>
        <w:tc>
          <w:tcPr>
            <w:tcW w:w="2339" w:type="dxa"/>
          </w:tcPr>
          <w:p w:rsidR="009F5B8D" w:rsidRDefault="009F5B8D" w:rsidP="00FD59C9">
            <w:pPr>
              <w:rPr>
                <w:i/>
                <w:iCs/>
                <w:noProof/>
              </w:rPr>
            </w:pPr>
          </w:p>
        </w:tc>
        <w:tc>
          <w:tcPr>
            <w:tcW w:w="2340" w:type="dxa"/>
          </w:tcPr>
          <w:p w:rsidR="009F5B8D" w:rsidRDefault="009F5B8D" w:rsidP="009F5B8D">
            <w:pPr>
              <w:rPr>
                <w:i/>
                <w:iCs/>
                <w:noProof/>
              </w:rPr>
            </w:pPr>
          </w:p>
        </w:tc>
      </w:tr>
      <w:tr w:rsidR="00843768" w:rsidTr="00FD59C9">
        <w:trPr>
          <w:trHeight w:val="495"/>
        </w:trPr>
        <w:tc>
          <w:tcPr>
            <w:tcW w:w="2339" w:type="dxa"/>
            <w:shd w:val="clear" w:color="auto" w:fill="B3B3B3"/>
          </w:tcPr>
          <w:p w:rsidR="00843768" w:rsidRDefault="00843768" w:rsidP="00FD59C9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Logiciel de ge</w:t>
            </w:r>
            <w:r w:rsidR="0087393F">
              <w:rPr>
                <w:i/>
                <w:iCs/>
                <w:noProof/>
              </w:rPr>
              <w:t>s</w:t>
            </w:r>
            <w:r>
              <w:rPr>
                <w:i/>
                <w:iCs/>
                <w:noProof/>
              </w:rPr>
              <w:t>tion de projet</w:t>
            </w:r>
          </w:p>
        </w:tc>
        <w:tc>
          <w:tcPr>
            <w:tcW w:w="2340" w:type="dxa"/>
          </w:tcPr>
          <w:p w:rsidR="00843768" w:rsidRDefault="00843768" w:rsidP="009F5B8D">
            <w:pPr>
              <w:rPr>
                <w:i/>
                <w:iCs/>
                <w:noProof/>
              </w:rPr>
            </w:pPr>
          </w:p>
        </w:tc>
        <w:tc>
          <w:tcPr>
            <w:tcW w:w="2339" w:type="dxa"/>
          </w:tcPr>
          <w:p w:rsidR="00843768" w:rsidRDefault="00843768" w:rsidP="00FD59C9">
            <w:pPr>
              <w:rPr>
                <w:i/>
                <w:iCs/>
                <w:noProof/>
              </w:rPr>
            </w:pPr>
          </w:p>
        </w:tc>
        <w:tc>
          <w:tcPr>
            <w:tcW w:w="2340" w:type="dxa"/>
          </w:tcPr>
          <w:p w:rsidR="00843768" w:rsidRDefault="00843768" w:rsidP="009F5B8D">
            <w:pPr>
              <w:rPr>
                <w:i/>
                <w:iCs/>
                <w:noProof/>
              </w:rPr>
            </w:pPr>
          </w:p>
        </w:tc>
      </w:tr>
    </w:tbl>
    <w:p w:rsidR="009F5B8D" w:rsidRDefault="009F5B8D" w:rsidP="009F5B8D"/>
    <w:p w:rsidR="009F5B8D" w:rsidRDefault="009F5B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0" w:name="_Toc224727116"/>
      <w:r>
        <w:br w:type="page"/>
      </w:r>
    </w:p>
    <w:p w:rsidR="009F5B8D" w:rsidRDefault="009F5B8D" w:rsidP="009F5B8D">
      <w:pPr>
        <w:pStyle w:val="Titre1"/>
        <w:keepNext w:val="0"/>
        <w:numPr>
          <w:ilvl w:val="0"/>
          <w:numId w:val="15"/>
        </w:numPr>
        <w:pBdr>
          <w:bottom w:val="single" w:sz="12" w:space="1" w:color="auto"/>
        </w:pBdr>
        <w:tabs>
          <w:tab w:val="left" w:pos="2977"/>
        </w:tabs>
        <w:spacing w:before="240" w:after="60" w:line="240" w:lineRule="auto"/>
      </w:pPr>
      <w:bookmarkStart w:id="21" w:name="_Toc454207337"/>
      <w:r>
        <w:lastRenderedPageBreak/>
        <w:t>Description de</w:t>
      </w:r>
      <w:bookmarkEnd w:id="20"/>
      <w:r>
        <w:t>s Données</w:t>
      </w:r>
      <w:bookmarkEnd w:id="21"/>
    </w:p>
    <w:p w:rsidR="0088002C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22" w:name="_Toc224727118"/>
      <w:bookmarkStart w:id="23" w:name="_Toc454207338"/>
      <w:r>
        <w:t>Modèle conceptuel</w:t>
      </w:r>
      <w:bookmarkEnd w:id="22"/>
      <w:r>
        <w:t xml:space="preserve"> (</w:t>
      </w:r>
      <w:r w:rsidR="0088002C">
        <w:t>1.0)</w:t>
      </w:r>
      <w:bookmarkStart w:id="24" w:name="_GoBack"/>
      <w:bookmarkEnd w:id="24"/>
    </w:p>
    <w:p w:rsidR="009F5B8D" w:rsidRDefault="0088002C" w:rsidP="0088002C">
      <w:pPr>
        <w:pStyle w:val="Titre2"/>
        <w:tabs>
          <w:tab w:val="left" w:pos="2977"/>
        </w:tabs>
        <w:spacing w:before="240" w:after="20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55.75pt">
            <v:imagedata r:id="rId20" o:title="Modele conceptuel"/>
          </v:shape>
        </w:pict>
      </w:r>
      <w:r w:rsidR="009F5B8D">
        <w:t>)</w:t>
      </w:r>
      <w:bookmarkEnd w:id="23"/>
      <w:r w:rsidR="00843768">
        <w:t xml:space="preserve"> </w:t>
      </w:r>
      <w:r w:rsidR="00843768">
        <w:rPr>
          <w:noProof/>
          <w:lang w:eastAsia="fr-FR"/>
        </w:rPr>
        <w:drawing>
          <wp:inline distT="0" distB="0" distL="0" distR="0" wp14:anchorId="4A263870" wp14:editId="374FFEA6">
            <wp:extent cx="286385" cy="286385"/>
            <wp:effectExtent l="0" t="0" r="0" b="0"/>
            <wp:docPr id="1" name="Image 1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8D" w:rsidRDefault="009F5B8D" w:rsidP="009F5B8D">
      <w:pPr>
        <w:rPr>
          <w:rFonts w:ascii="Arial Narrow" w:hAnsi="Arial Narrow"/>
          <w:i/>
          <w:color w:val="999999"/>
        </w:rPr>
      </w:pPr>
    </w:p>
    <w:p w:rsidR="009F5B8D" w:rsidRDefault="009F5B8D" w:rsidP="009F5B8D">
      <w:pPr>
        <w:rPr>
          <w:rFonts w:ascii="Arial Narrow" w:hAnsi="Arial Narrow"/>
          <w:i/>
          <w:color w:val="999999"/>
        </w:rPr>
      </w:pPr>
    </w:p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25" w:name="_Toc224727119"/>
      <w:bookmarkStart w:id="26" w:name="_Toc454207339"/>
      <w:r>
        <w:t>Modèle logique</w:t>
      </w:r>
      <w:bookmarkEnd w:id="25"/>
      <w:r>
        <w:t xml:space="preserve"> (</w:t>
      </w:r>
      <w:r w:rsidR="00843768">
        <w:t>V1.0</w:t>
      </w:r>
      <w:r>
        <w:t>)</w:t>
      </w:r>
      <w:bookmarkEnd w:id="26"/>
    </w:p>
    <w:p w:rsidR="00E45665" w:rsidRPr="00E45665" w:rsidRDefault="00E45665" w:rsidP="00E45665">
      <w:pPr>
        <w:ind w:left="1080"/>
        <w:jc w:val="both"/>
        <w:rPr>
          <w:rFonts w:eastAsia="ヒラギノ角ゴ Pro W3"/>
        </w:rPr>
      </w:pPr>
      <w:proofErr w:type="gramStart"/>
      <w:r w:rsidRPr="00E45665">
        <w:rPr>
          <w:rFonts w:eastAsia="ヒラギノ角ゴ Pro W3"/>
        </w:rPr>
        <w:t>table</w:t>
      </w:r>
      <w:proofErr w:type="gramEnd"/>
      <w:r w:rsidRPr="00E45665">
        <w:rPr>
          <w:rFonts w:eastAsia="ヒラギノ角ゴ Pro W3"/>
        </w:rPr>
        <w:t xml:space="preserve"> </w:t>
      </w:r>
      <w:proofErr w:type="spellStart"/>
      <w:r w:rsidRPr="00E45665">
        <w:rPr>
          <w:rFonts w:eastAsia="ヒラギノ角ゴ Pro W3"/>
        </w:rPr>
        <w:t>JeuxVideos</w:t>
      </w:r>
      <w:proofErr w:type="spellEnd"/>
      <w:r w:rsidRPr="00E45665">
        <w:rPr>
          <w:rFonts w:eastAsia="ヒラギノ角ゴ Pro W3"/>
        </w:rPr>
        <w:t xml:space="preserve"> (</w:t>
      </w:r>
      <w:proofErr w:type="spellStart"/>
      <w:r w:rsidRPr="00E45665">
        <w:rPr>
          <w:rFonts w:eastAsia="ヒラギノ角ゴ Pro W3"/>
          <w:b/>
          <w:u w:val="single"/>
        </w:rPr>
        <w:t>idJV</w:t>
      </w:r>
      <w:proofErr w:type="spellEnd"/>
      <w:r w:rsidRPr="00E45665">
        <w:rPr>
          <w:rFonts w:eastAsia="ヒラギノ角ゴ Pro W3"/>
        </w:rPr>
        <w:t xml:space="preserve">, </w:t>
      </w:r>
      <w:proofErr w:type="spellStart"/>
      <w:r w:rsidRPr="00E45665">
        <w:rPr>
          <w:rFonts w:eastAsia="ヒラギノ角ゴ Pro W3"/>
        </w:rPr>
        <w:t>nomJV</w:t>
      </w:r>
      <w:proofErr w:type="spellEnd"/>
      <w:r w:rsidRPr="00E45665">
        <w:rPr>
          <w:rFonts w:eastAsia="ヒラギノ角ゴ Pro W3"/>
        </w:rPr>
        <w:t xml:space="preserve">, </w:t>
      </w:r>
      <w:proofErr w:type="spellStart"/>
      <w:r w:rsidRPr="00E45665">
        <w:rPr>
          <w:rFonts w:eastAsia="ヒラギノ角ゴ Pro W3"/>
        </w:rPr>
        <w:t>anneeSortie</w:t>
      </w:r>
      <w:proofErr w:type="spellEnd"/>
      <w:r w:rsidRPr="00E45665">
        <w:rPr>
          <w:rFonts w:eastAsia="ヒラギノ角ゴ Pro W3"/>
        </w:rPr>
        <w:t xml:space="preserve">, classification, </w:t>
      </w:r>
      <w:proofErr w:type="spellStart"/>
      <w:r w:rsidRPr="00E45665">
        <w:rPr>
          <w:rFonts w:eastAsia="ヒラギノ角ゴ Pro W3"/>
        </w:rPr>
        <w:t>editeur</w:t>
      </w:r>
      <w:proofErr w:type="spellEnd"/>
      <w:r w:rsidRPr="00E45665">
        <w:rPr>
          <w:rFonts w:eastAsia="ヒラギノ角ゴ Pro W3"/>
        </w:rPr>
        <w:t xml:space="preserve">, description) : jeux </w:t>
      </w:r>
      <w:proofErr w:type="spellStart"/>
      <w:r w:rsidRPr="00E45665">
        <w:rPr>
          <w:rFonts w:eastAsia="ヒラギノ角ゴ Pro W3"/>
        </w:rPr>
        <w:t>videos</w:t>
      </w:r>
      <w:proofErr w:type="spellEnd"/>
      <w:r w:rsidRPr="00E45665">
        <w:rPr>
          <w:rFonts w:eastAsia="ヒラギノ角ゴ Pro W3"/>
        </w:rPr>
        <w:t xml:space="preserve"> </w:t>
      </w:r>
    </w:p>
    <w:p w:rsidR="00E45665" w:rsidRPr="00E45665" w:rsidRDefault="00E45665" w:rsidP="00E45665">
      <w:pPr>
        <w:ind w:left="1800"/>
        <w:jc w:val="both"/>
        <w:rPr>
          <w:rFonts w:eastAsia="ヒラギノ角ゴ Pro W3"/>
        </w:rPr>
      </w:pPr>
      <w:r w:rsidRPr="00E45665">
        <w:rPr>
          <w:rFonts w:eastAsia="ヒラギノ角ゴ Pro W3"/>
        </w:rPr>
        <w:t xml:space="preserve">// </w:t>
      </w:r>
      <w:proofErr w:type="gramStart"/>
      <w:r w:rsidRPr="00E45665">
        <w:rPr>
          <w:rFonts w:eastAsia="ヒラギノ角ゴ Pro W3"/>
        </w:rPr>
        <w:t>classification</w:t>
      </w:r>
      <w:proofErr w:type="gramEnd"/>
      <w:r w:rsidRPr="00E45665">
        <w:rPr>
          <w:rFonts w:eastAsia="ヒラギノ角ゴ Pro W3"/>
        </w:rPr>
        <w:t xml:space="preserve"> correspond à un âge minimum conseillé</w:t>
      </w:r>
    </w:p>
    <w:p w:rsidR="00E45665" w:rsidRPr="00E45665" w:rsidRDefault="00E45665" w:rsidP="00E45665">
      <w:pPr>
        <w:ind w:left="1080"/>
        <w:jc w:val="both"/>
        <w:rPr>
          <w:rFonts w:eastAsia="ヒラギノ角ゴ Pro W3"/>
        </w:rPr>
      </w:pPr>
      <w:proofErr w:type="gramStart"/>
      <w:r w:rsidRPr="00E45665">
        <w:rPr>
          <w:rFonts w:eastAsia="ヒラギノ角ゴ Pro W3"/>
        </w:rPr>
        <w:t>table</w:t>
      </w:r>
      <w:proofErr w:type="gramEnd"/>
      <w:r w:rsidRPr="00E45665">
        <w:rPr>
          <w:rFonts w:eastAsia="ヒラギノ角ゴ Pro W3"/>
        </w:rPr>
        <w:t xml:space="preserve"> Support (</w:t>
      </w:r>
      <w:proofErr w:type="spellStart"/>
      <w:r w:rsidRPr="00E45665">
        <w:rPr>
          <w:rFonts w:eastAsia="ヒラギノ角ゴ Pro W3"/>
          <w:b/>
          <w:u w:val="single"/>
        </w:rPr>
        <w:t>idS</w:t>
      </w:r>
      <w:proofErr w:type="spellEnd"/>
      <w:r w:rsidRPr="00E45665">
        <w:rPr>
          <w:rFonts w:eastAsia="ヒラギノ角ゴ Pro W3"/>
        </w:rPr>
        <w:t xml:space="preserve">, </w:t>
      </w:r>
      <w:proofErr w:type="spellStart"/>
      <w:r w:rsidRPr="00E45665">
        <w:rPr>
          <w:rFonts w:eastAsia="ヒラギノ角ゴ Pro W3"/>
        </w:rPr>
        <w:t>nomS</w:t>
      </w:r>
      <w:proofErr w:type="spellEnd"/>
      <w:r w:rsidRPr="00E45665">
        <w:rPr>
          <w:rFonts w:eastAsia="ヒラギノ角ゴ Pro W3"/>
        </w:rPr>
        <w:t xml:space="preserve">, </w:t>
      </w:r>
      <w:proofErr w:type="spellStart"/>
      <w:r w:rsidRPr="00E45665">
        <w:rPr>
          <w:rFonts w:eastAsia="ヒラギノ角ゴ Pro W3"/>
        </w:rPr>
        <w:t>anneeSortie</w:t>
      </w:r>
      <w:proofErr w:type="spellEnd"/>
      <w:r w:rsidRPr="00E45665">
        <w:rPr>
          <w:rFonts w:eastAsia="ヒラギノ角ゴ Pro W3"/>
        </w:rPr>
        <w:t xml:space="preserve">, caractéristiques, </w:t>
      </w:r>
      <w:proofErr w:type="spellStart"/>
      <w:r w:rsidRPr="00E45665">
        <w:rPr>
          <w:rFonts w:eastAsia="ヒラギノ角ゴ Pro W3"/>
        </w:rPr>
        <w:t>idC</w:t>
      </w:r>
      <w:proofErr w:type="spellEnd"/>
      <w:r w:rsidRPr="00E45665">
        <w:rPr>
          <w:rFonts w:eastAsia="ヒラギノ角ゴ Pro W3"/>
        </w:rPr>
        <w:t>#) : console de jeux</w:t>
      </w:r>
    </w:p>
    <w:p w:rsidR="00E45665" w:rsidRPr="00E45665" w:rsidRDefault="00E45665" w:rsidP="00E45665">
      <w:pPr>
        <w:ind w:left="1080"/>
        <w:jc w:val="both"/>
        <w:rPr>
          <w:rFonts w:eastAsia="ヒラギノ角ゴ Pro W3"/>
        </w:rPr>
      </w:pPr>
      <w:proofErr w:type="gramStart"/>
      <w:r w:rsidRPr="00E45665">
        <w:rPr>
          <w:rFonts w:eastAsia="ヒラギノ角ゴ Pro W3"/>
        </w:rPr>
        <w:t>table</w:t>
      </w:r>
      <w:proofErr w:type="gramEnd"/>
      <w:r w:rsidRPr="00E45665">
        <w:rPr>
          <w:rFonts w:eastAsia="ヒラギノ角ゴ Pro W3"/>
        </w:rPr>
        <w:t xml:space="preserve"> Compatible (</w:t>
      </w:r>
      <w:proofErr w:type="spellStart"/>
      <w:r w:rsidRPr="00E45665">
        <w:rPr>
          <w:rFonts w:eastAsia="ヒラギノ角ゴ Pro W3"/>
          <w:b/>
          <w:u w:val="single"/>
        </w:rPr>
        <w:t>idJV</w:t>
      </w:r>
      <w:proofErr w:type="spellEnd"/>
      <w:r w:rsidRPr="00E45665">
        <w:rPr>
          <w:rFonts w:eastAsia="ヒラギノ角ゴ Pro W3"/>
          <w:b/>
          <w:u w:val="single"/>
        </w:rPr>
        <w:t xml:space="preserve">#, </w:t>
      </w:r>
      <w:proofErr w:type="spellStart"/>
      <w:r w:rsidRPr="00E45665">
        <w:rPr>
          <w:rFonts w:eastAsia="ヒラギノ角ゴ Pro W3"/>
          <w:b/>
          <w:u w:val="single"/>
        </w:rPr>
        <w:t>idS</w:t>
      </w:r>
      <w:proofErr w:type="spellEnd"/>
      <w:r w:rsidRPr="00E45665">
        <w:rPr>
          <w:rFonts w:eastAsia="ヒラギノ角ゴ Pro W3"/>
          <w:b/>
          <w:u w:val="single"/>
        </w:rPr>
        <w:t>#</w:t>
      </w:r>
      <w:r w:rsidRPr="00E45665">
        <w:rPr>
          <w:rFonts w:eastAsia="ヒラギノ角ゴ Pro W3"/>
          <w:u w:val="single"/>
        </w:rPr>
        <w:t>)</w:t>
      </w:r>
      <w:r w:rsidRPr="00E45665">
        <w:rPr>
          <w:rFonts w:eastAsia="ヒラギノ角ゴ Pro W3"/>
        </w:rPr>
        <w:t xml:space="preserve"> : permet de vérifier la compatibilité d'un jeu en fonction d'une console</w:t>
      </w:r>
    </w:p>
    <w:p w:rsidR="00E45665" w:rsidRPr="00E45665" w:rsidRDefault="00E45665" w:rsidP="00E45665">
      <w:pPr>
        <w:ind w:left="1080"/>
        <w:jc w:val="both"/>
        <w:rPr>
          <w:rFonts w:eastAsia="ヒラギノ角ゴ Pro W3"/>
        </w:rPr>
      </w:pPr>
      <w:r w:rsidRPr="00E45665">
        <w:rPr>
          <w:rFonts w:eastAsia="ヒラギノ角ゴ Pro W3"/>
        </w:rPr>
        <w:t>table Constructeur (</w:t>
      </w:r>
      <w:proofErr w:type="spellStart"/>
      <w:r w:rsidRPr="00E45665">
        <w:rPr>
          <w:rFonts w:eastAsia="ヒラギノ角ゴ Pro W3"/>
          <w:b/>
          <w:u w:val="single"/>
        </w:rPr>
        <w:t>idC</w:t>
      </w:r>
      <w:proofErr w:type="gramStart"/>
      <w:r w:rsidRPr="00E45665">
        <w:rPr>
          <w:rFonts w:eastAsia="ヒラギノ角ゴ Pro W3"/>
        </w:rPr>
        <w:t>,nomC</w:t>
      </w:r>
      <w:proofErr w:type="spellEnd"/>
      <w:proofErr w:type="gramEnd"/>
      <w:r w:rsidRPr="00E45665">
        <w:rPr>
          <w:rFonts w:eastAsia="ヒラギノ角ゴ Pro W3"/>
        </w:rPr>
        <w:t>) : liste des constructeurs de supports</w:t>
      </w:r>
    </w:p>
    <w:p w:rsidR="00E45665" w:rsidRPr="00E45665" w:rsidRDefault="00E45665" w:rsidP="00E45665">
      <w:pPr>
        <w:ind w:left="1080"/>
        <w:jc w:val="both"/>
        <w:rPr>
          <w:rFonts w:eastAsia="ヒラギノ角ゴ Pro W3"/>
        </w:rPr>
      </w:pPr>
      <w:proofErr w:type="gramStart"/>
      <w:r w:rsidRPr="00E45665">
        <w:rPr>
          <w:rFonts w:eastAsia="ヒラギノ角ゴ Pro W3"/>
        </w:rPr>
        <w:t>table</w:t>
      </w:r>
      <w:proofErr w:type="gramEnd"/>
      <w:r w:rsidRPr="00E45665">
        <w:rPr>
          <w:rFonts w:eastAsia="ヒラギノ角ゴ Pro W3"/>
        </w:rPr>
        <w:t xml:space="preserve"> </w:t>
      </w:r>
      <w:proofErr w:type="spellStart"/>
      <w:r w:rsidRPr="00E45665">
        <w:rPr>
          <w:rFonts w:eastAsia="ヒラギノ角ゴ Pro W3"/>
        </w:rPr>
        <w:t>Users</w:t>
      </w:r>
      <w:proofErr w:type="spellEnd"/>
      <w:r w:rsidRPr="00E45665">
        <w:rPr>
          <w:rFonts w:eastAsia="ヒラギノ角ゴ Pro W3"/>
        </w:rPr>
        <w:t xml:space="preserve"> (</w:t>
      </w:r>
      <w:proofErr w:type="spellStart"/>
      <w:r w:rsidRPr="00E45665">
        <w:rPr>
          <w:rFonts w:eastAsia="ヒラギノ角ゴ Pro W3"/>
          <w:b/>
          <w:u w:val="single"/>
        </w:rPr>
        <w:t>IdU</w:t>
      </w:r>
      <w:proofErr w:type="spellEnd"/>
      <w:r w:rsidRPr="00E45665">
        <w:rPr>
          <w:rFonts w:eastAsia="ヒラギノ角ゴ Pro W3"/>
        </w:rPr>
        <w:t xml:space="preserve">, </w:t>
      </w:r>
      <w:proofErr w:type="spellStart"/>
      <w:r w:rsidRPr="00E45665">
        <w:rPr>
          <w:rFonts w:eastAsia="ヒラギノ角ゴ Pro W3"/>
        </w:rPr>
        <w:t>emailU</w:t>
      </w:r>
      <w:proofErr w:type="spellEnd"/>
      <w:r w:rsidRPr="00E45665">
        <w:rPr>
          <w:rFonts w:eastAsia="ヒラギノ角ゴ Pro W3"/>
        </w:rPr>
        <w:t xml:space="preserve">, pseudo, </w:t>
      </w:r>
      <w:proofErr w:type="spellStart"/>
      <w:r w:rsidRPr="00E45665">
        <w:rPr>
          <w:rFonts w:eastAsia="ヒラギノ角ゴ Pro W3"/>
        </w:rPr>
        <w:t>communaute</w:t>
      </w:r>
      <w:proofErr w:type="spellEnd"/>
      <w:r w:rsidRPr="00E45665">
        <w:rPr>
          <w:rFonts w:eastAsia="ヒラギノ角ゴ Pro W3"/>
        </w:rPr>
        <w:t xml:space="preserve">) : liste des utilisateurs </w:t>
      </w:r>
      <w:r w:rsidR="00582C0B">
        <w:rPr>
          <w:rFonts w:eastAsia="ヒラギノ角ゴ Pro W3"/>
        </w:rPr>
        <w:t>qui ont posté un commentaire.  L</w:t>
      </w:r>
      <w:r w:rsidRPr="00E45665">
        <w:rPr>
          <w:rFonts w:eastAsia="ヒラギノ角ゴ Pro W3"/>
        </w:rPr>
        <w:t>a communauté est une information pouvant être (geek, joueur occasionnel, etc…)</w:t>
      </w:r>
    </w:p>
    <w:p w:rsidR="00E45665" w:rsidRPr="00E45665" w:rsidRDefault="00E45665" w:rsidP="00E45665">
      <w:pPr>
        <w:ind w:left="1080"/>
        <w:jc w:val="both"/>
        <w:rPr>
          <w:rFonts w:eastAsia="ヒラギノ角ゴ Pro W3"/>
          <w:b/>
          <w:u w:val="single"/>
        </w:rPr>
      </w:pPr>
      <w:proofErr w:type="gramStart"/>
      <w:r w:rsidRPr="00E45665">
        <w:rPr>
          <w:rFonts w:eastAsia="ヒラギノ角ゴ Pro W3"/>
        </w:rPr>
        <w:t>table</w:t>
      </w:r>
      <w:proofErr w:type="gramEnd"/>
      <w:r w:rsidRPr="00E45665">
        <w:rPr>
          <w:rFonts w:eastAsia="ヒラギノ角ゴ Pro W3"/>
        </w:rPr>
        <w:t xml:space="preserve"> Commentaire (</w:t>
      </w:r>
      <w:proofErr w:type="spellStart"/>
      <w:r w:rsidRPr="00E45665">
        <w:rPr>
          <w:rFonts w:eastAsia="ヒラギノ角ゴ Pro W3"/>
          <w:b/>
          <w:u w:val="single"/>
        </w:rPr>
        <w:t>idJV</w:t>
      </w:r>
      <w:proofErr w:type="spellEnd"/>
      <w:r w:rsidRPr="00E45665">
        <w:rPr>
          <w:rFonts w:eastAsia="ヒラギノ角ゴ Pro W3"/>
          <w:b/>
          <w:u w:val="single"/>
        </w:rPr>
        <w:t xml:space="preserve">#, </w:t>
      </w:r>
      <w:proofErr w:type="spellStart"/>
      <w:r w:rsidRPr="00E45665">
        <w:rPr>
          <w:rFonts w:eastAsia="ヒラギノ角ゴ Pro W3"/>
          <w:b/>
          <w:u w:val="single"/>
        </w:rPr>
        <w:t>idU</w:t>
      </w:r>
      <w:proofErr w:type="spellEnd"/>
      <w:r w:rsidRPr="00E45665">
        <w:rPr>
          <w:rFonts w:eastAsia="ヒラギノ角ゴ Pro W3"/>
          <w:b/>
          <w:u w:val="single"/>
        </w:rPr>
        <w:t>#</w:t>
      </w:r>
      <w:r w:rsidRPr="00E45665">
        <w:rPr>
          <w:rFonts w:eastAsia="ヒラギノ角ゴ Pro W3"/>
        </w:rPr>
        <w:t xml:space="preserve">, libelle) : liste des commentaires mis sur les jeux par les utilisateurs. </w:t>
      </w:r>
    </w:p>
    <w:p w:rsidR="009F5B8D" w:rsidRPr="00A12E5E" w:rsidRDefault="009F5B8D" w:rsidP="009F5B8D">
      <w:pPr>
        <w:pStyle w:val="Titre1"/>
        <w:keepNext w:val="0"/>
        <w:numPr>
          <w:ilvl w:val="0"/>
          <w:numId w:val="15"/>
        </w:numPr>
        <w:pBdr>
          <w:bottom w:val="single" w:sz="12" w:space="1" w:color="auto"/>
        </w:pBdr>
        <w:tabs>
          <w:tab w:val="left" w:pos="2977"/>
        </w:tabs>
        <w:spacing w:before="240" w:after="60" w:line="240" w:lineRule="auto"/>
      </w:pPr>
      <w:bookmarkStart w:id="27" w:name="_Toc454207341"/>
      <w:r>
        <w:t>Description du Code</w:t>
      </w:r>
      <w:bookmarkEnd w:id="27"/>
    </w:p>
    <w:p w:rsidR="009F5B8D" w:rsidRPr="003E6312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28" w:name="_Toc150050167"/>
      <w:bookmarkStart w:id="29" w:name="_Toc215378683"/>
      <w:bookmarkStart w:id="30" w:name="_Toc454207342"/>
      <w:r w:rsidRPr="003E6312">
        <w:t>Historique de la solution</w:t>
      </w:r>
      <w:bookmarkEnd w:id="28"/>
      <w:bookmarkEnd w:id="29"/>
      <w:bookmarkEnd w:id="30"/>
    </w:p>
    <w:p w:rsidR="00E37C1E" w:rsidRDefault="009F5B8D" w:rsidP="00CD41CB">
      <w:pPr>
        <w:pStyle w:val="Aremplacer"/>
      </w:pPr>
      <w:r>
        <w:tab/>
        <w:t>V1 fournie</w:t>
      </w:r>
      <w:r w:rsidR="00E37C1E">
        <w:t>:</w:t>
      </w:r>
    </w:p>
    <w:p w:rsidR="00E37C1E" w:rsidRDefault="00E37C1E" w:rsidP="00E45665">
      <w:pPr>
        <w:jc w:val="both"/>
        <w:rPr>
          <w:rFonts w:eastAsia="ヒラギノ角ゴ Pro W3"/>
        </w:rPr>
      </w:pPr>
      <w:r>
        <w:rPr>
          <w:rFonts w:eastAsia="ヒラギノ角ゴ Pro W3"/>
        </w:rPr>
        <w:t xml:space="preserve">La société 1FO@SIO </w:t>
      </w:r>
      <w:r w:rsidR="0067770E">
        <w:rPr>
          <w:rFonts w:eastAsia="ヒラギノ角ゴ Pro W3"/>
        </w:rPr>
        <w:t>a</w:t>
      </w:r>
      <w:r>
        <w:rPr>
          <w:rFonts w:eastAsia="ヒラギノ角ゴ Pro W3"/>
        </w:rPr>
        <w:t xml:space="preserve"> une première version V1 (principe de développement par itération : méthode AGILE). Cette version V1 </w:t>
      </w:r>
      <w:r w:rsidR="00E45665">
        <w:rPr>
          <w:rFonts w:eastAsia="ヒラギノ角ゴ Pro W3"/>
        </w:rPr>
        <w:t xml:space="preserve">comprend </w:t>
      </w:r>
      <w:r>
        <w:rPr>
          <w:rFonts w:eastAsia="ヒラギノ角ゴ Pro W3"/>
        </w:rPr>
        <w:t xml:space="preserve">un </w:t>
      </w:r>
      <w:r w:rsidRPr="00DE0428">
        <w:rPr>
          <w:rFonts w:eastAsia="ヒラギノ角ゴ Pro W3"/>
          <w:b/>
        </w:rPr>
        <w:t>site Internet</w:t>
      </w:r>
      <w:r>
        <w:rPr>
          <w:rFonts w:eastAsia="ヒラギノ角ゴ Pro W3"/>
        </w:rPr>
        <w:t xml:space="preserve"> en M.V.C </w:t>
      </w:r>
      <w:r w:rsidR="00E45665">
        <w:rPr>
          <w:rFonts w:eastAsia="ヒラギノ角ゴ Pro W3"/>
        </w:rPr>
        <w:t>(Modèle VUE CONTROLEUR)</w:t>
      </w:r>
    </w:p>
    <w:p w:rsidR="00E37C1E" w:rsidRDefault="00E37C1E" w:rsidP="00E37C1E">
      <w:pPr>
        <w:pStyle w:val="Paragraphedeliste"/>
        <w:numPr>
          <w:ilvl w:val="1"/>
          <w:numId w:val="10"/>
        </w:numPr>
        <w:jc w:val="both"/>
        <w:rPr>
          <w:rFonts w:eastAsia="ヒラギノ角ゴ Pro W3"/>
        </w:rPr>
      </w:pPr>
      <w:r>
        <w:rPr>
          <w:rFonts w:eastAsia="ヒラギノ角ゴ Pro W3"/>
        </w:rPr>
        <w:t>qui permet à un utilisateur (pseudo) de consulter tous les jeux et de mettre un commentaire (max 100 caractères) sur un jeu précis.</w:t>
      </w:r>
    </w:p>
    <w:p w:rsidR="00E45665" w:rsidRDefault="00E37C1E" w:rsidP="00E45665">
      <w:pPr>
        <w:pStyle w:val="Paragraphedeliste"/>
        <w:numPr>
          <w:ilvl w:val="1"/>
          <w:numId w:val="10"/>
        </w:numPr>
        <w:jc w:val="both"/>
        <w:rPr>
          <w:rFonts w:eastAsia="ヒラギノ角ゴ Pro W3"/>
        </w:rPr>
      </w:pPr>
      <w:r>
        <w:rPr>
          <w:rFonts w:eastAsia="ヒラギノ角ゴ Pro W3"/>
        </w:rPr>
        <w:lastRenderedPageBreak/>
        <w:t xml:space="preserve">qui possède un mode administrateur qui permet de visualiser les commentaires postés et de les supprimer s'il estime que ces commentaires ne sont pas </w:t>
      </w:r>
      <w:r w:rsidRPr="00E15AA3">
        <w:rPr>
          <w:rFonts w:eastAsia="ヒラギノ角ゴ Pro W3"/>
          <w:i/>
        </w:rPr>
        <w:t>corrects</w:t>
      </w:r>
      <w:r>
        <w:rPr>
          <w:rFonts w:eastAsia="ヒラギノ角ゴ Pro W3"/>
        </w:rPr>
        <w:t xml:space="preserve"> (charte de déontologie de l'association)</w:t>
      </w:r>
    </w:p>
    <w:p w:rsidR="009F5B8D" w:rsidRDefault="009F5B8D" w:rsidP="00CD41CB">
      <w:pPr>
        <w:pStyle w:val="Aremplacer"/>
      </w:pPr>
      <w:r>
        <w:tab/>
        <w:t>V2</w:t>
      </w:r>
      <w:r w:rsidR="00E37C1E">
        <w:t xml:space="preserve"> A REALISER</w:t>
      </w:r>
      <w:r w:rsidR="004C326C">
        <w:t xml:space="preserve"> </w:t>
      </w:r>
      <w:r w:rsidR="004C326C">
        <w:rPr>
          <w:noProof/>
          <w:lang w:eastAsia="fr-FR"/>
        </w:rPr>
        <w:drawing>
          <wp:inline distT="0" distB="0" distL="0" distR="0" wp14:anchorId="12E8F79B" wp14:editId="0E6FABDC">
            <wp:extent cx="286385" cy="286385"/>
            <wp:effectExtent l="0" t="0" r="0" b="0"/>
            <wp:docPr id="107" name="Image 107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8D" w:rsidRDefault="009F5B8D" w:rsidP="009F5B8D">
      <w:pPr>
        <w:rPr>
          <w:rFonts w:ascii="Arial Narrow" w:hAnsi="Arial Narrow"/>
          <w:i/>
          <w:color w:val="999999"/>
        </w:rPr>
      </w:pPr>
    </w:p>
    <w:p w:rsidR="004C326C" w:rsidRDefault="004C32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1" w:name="_Toc454207343"/>
      <w:r>
        <w:br w:type="page"/>
      </w:r>
    </w:p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r>
        <w:lastRenderedPageBreak/>
        <w:t>Architecture du code (Préciser la Version)</w:t>
      </w:r>
      <w:bookmarkEnd w:id="31"/>
    </w:p>
    <w:p w:rsidR="000539B4" w:rsidRPr="000539B4" w:rsidRDefault="000539B4" w:rsidP="000539B4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 w:rsidRPr="000539B4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ARCHITECTURE MVC (Modèle Vue Controleur)</w:t>
      </w:r>
    </w:p>
    <w:p w:rsidR="00630599" w:rsidRDefault="00E45665" w:rsidP="00CD41CB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800350" cy="531495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41CB" w:rsidRPr="00CD41CB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les différentes fonctionnalités avec les fichiers associés</w:t>
      </w:r>
      <w:r w:rsidR="00630599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 : </w:t>
      </w:r>
    </w:p>
    <w:p w:rsidR="00630599" w:rsidRDefault="00630599" w:rsidP="00630599">
      <w:pPr>
        <w:pStyle w:val="Titre1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1</w:t>
      </w:r>
      <w:r w:rsidR="00582C0B">
        <w:rPr>
          <w:rFonts w:ascii="DejaVu Sans" w:hAnsi="DejaVu Sans" w:cs="DejaVu Sans"/>
          <w:sz w:val="32"/>
          <w:szCs w:val="32"/>
        </w:rPr>
        <w:t xml:space="preserve"> </w:t>
      </w:r>
      <w:r>
        <w:rPr>
          <w:rFonts w:ascii="DejaVu Sans" w:hAnsi="DejaVu Sans" w:cs="DejaVu Sans"/>
          <w:sz w:val="32"/>
          <w:szCs w:val="32"/>
        </w:rPr>
        <w:t>Consultation des commentaires</w:t>
      </w:r>
      <w:r w:rsidR="00582C0B">
        <w:rPr>
          <w:rFonts w:ascii="DejaVu Sans" w:hAnsi="DejaVu Sans" w:cs="DejaVu Sans"/>
          <w:sz w:val="32"/>
          <w:szCs w:val="32"/>
        </w:rPr>
        <w:t xml:space="preserve"> </w:t>
      </w:r>
      <w:r w:rsidR="00582C0B">
        <w:rPr>
          <w:noProof/>
          <w:lang w:eastAsia="fr-FR"/>
        </w:rPr>
        <w:drawing>
          <wp:inline distT="0" distB="0" distL="0" distR="0" wp14:anchorId="2834EFD0" wp14:editId="11E0BE41">
            <wp:extent cx="286385" cy="286385"/>
            <wp:effectExtent l="0" t="0" r="0" b="0"/>
            <wp:docPr id="6" name="Image 6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99" w:rsidRDefault="00630599" w:rsidP="00630599">
      <w:pPr>
        <w:pStyle w:val="NormalWeb"/>
        <w:spacing w:after="0"/>
      </w:pPr>
    </w:p>
    <w:p w:rsidR="00582C0B" w:rsidRDefault="00582C0B" w:rsidP="00630599">
      <w:pPr>
        <w:pStyle w:val="NormalWeb"/>
        <w:spacing w:after="0"/>
      </w:pPr>
    </w:p>
    <w:p w:rsidR="00582C0B" w:rsidRDefault="00582C0B" w:rsidP="00630599">
      <w:pPr>
        <w:pStyle w:val="NormalWeb"/>
        <w:spacing w:after="0"/>
      </w:pPr>
    </w:p>
    <w:p w:rsidR="00582C0B" w:rsidRDefault="00582C0B" w:rsidP="00630599">
      <w:pPr>
        <w:pStyle w:val="NormalWeb"/>
        <w:spacing w:after="0"/>
      </w:pPr>
    </w:p>
    <w:p w:rsidR="00582C0B" w:rsidRDefault="00582C0B" w:rsidP="00630599">
      <w:pPr>
        <w:pStyle w:val="NormalWeb"/>
        <w:spacing w:after="0"/>
      </w:pPr>
    </w:p>
    <w:p w:rsidR="00582C0B" w:rsidRDefault="00582C0B" w:rsidP="00630599">
      <w:pPr>
        <w:pStyle w:val="NormalWeb"/>
        <w:spacing w:after="0"/>
      </w:pPr>
    </w:p>
    <w:p w:rsidR="00630599" w:rsidRDefault="00630599" w:rsidP="00630599">
      <w:pPr>
        <w:pStyle w:val="Titre1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lastRenderedPageBreak/>
        <w:t>2</w:t>
      </w:r>
      <w:r w:rsidR="00582C0B">
        <w:rPr>
          <w:rFonts w:ascii="DejaVu Sans" w:hAnsi="DejaVu Sans" w:cs="DejaVu Sans"/>
          <w:sz w:val="32"/>
          <w:szCs w:val="32"/>
        </w:rPr>
        <w:t xml:space="preserve"> </w:t>
      </w:r>
      <w:r>
        <w:rPr>
          <w:rFonts w:ascii="DejaVu Sans" w:hAnsi="DejaVu Sans" w:cs="DejaVu Sans"/>
          <w:sz w:val="32"/>
          <w:szCs w:val="32"/>
        </w:rPr>
        <w:t>S'inscrire</w:t>
      </w:r>
    </w:p>
    <w:p w:rsidR="00630599" w:rsidRPr="00630599" w:rsidRDefault="00630599" w:rsidP="00630599">
      <w:pPr>
        <w:pStyle w:val="NormalWeb"/>
        <w:spacing w:after="0"/>
      </w:pPr>
      <w:proofErr w:type="spellStart"/>
      <w:r w:rsidRPr="00630599">
        <w:t>InscriptionUser.php</w:t>
      </w:r>
      <w:proofErr w:type="spellEnd"/>
    </w:p>
    <w:p w:rsidR="00630599" w:rsidRPr="00630599" w:rsidRDefault="00630599" w:rsidP="00630599">
      <w:pPr>
        <w:pStyle w:val="NormalWeb"/>
        <w:spacing w:after="0"/>
      </w:pPr>
      <w:proofErr w:type="spellStart"/>
      <w:r w:rsidRPr="00630599">
        <w:t>tt_InscriptionUser.php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UserModele.class.php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Connexion.class.php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MyPDO.class.php</w:t>
      </w:r>
      <w:proofErr w:type="spellEnd"/>
    </w:p>
    <w:p w:rsidR="00630599" w:rsidRDefault="00630599" w:rsidP="00630599">
      <w:pPr>
        <w:pStyle w:val="Titre1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3</w:t>
      </w:r>
      <w:r w:rsidR="00582C0B">
        <w:rPr>
          <w:rFonts w:ascii="DejaVu Sans" w:hAnsi="DejaVu Sans" w:cs="DejaVu Sans"/>
          <w:sz w:val="32"/>
          <w:szCs w:val="32"/>
        </w:rPr>
        <w:t xml:space="preserve"> </w:t>
      </w:r>
      <w:r>
        <w:rPr>
          <w:rFonts w:ascii="DejaVu Sans" w:hAnsi="DejaVu Sans" w:cs="DejaVu Sans"/>
          <w:sz w:val="32"/>
          <w:szCs w:val="32"/>
        </w:rPr>
        <w:t>Notation des Jeux vidéos</w:t>
      </w:r>
    </w:p>
    <w:p w:rsidR="00630599" w:rsidRPr="00630599" w:rsidRDefault="00630599" w:rsidP="00630599">
      <w:pPr>
        <w:pStyle w:val="NormalWeb"/>
        <w:spacing w:after="0"/>
      </w:pPr>
      <w:proofErr w:type="spellStart"/>
      <w:r w:rsidRPr="00630599">
        <w:t>ajoutCommentaireJeux.php</w:t>
      </w:r>
      <w:proofErr w:type="spellEnd"/>
    </w:p>
    <w:p w:rsidR="00630599" w:rsidRPr="00630599" w:rsidRDefault="00630599" w:rsidP="00630599">
      <w:pPr>
        <w:pStyle w:val="NormalWeb"/>
        <w:spacing w:after="0"/>
      </w:pPr>
      <w:proofErr w:type="spellStart"/>
      <w:r w:rsidRPr="00630599">
        <w:t>tt_NotationJV.php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CommentaireModele.class.php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Connexion.class.php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MyPDO.class.php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UserModele.class.php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Connexion.class.php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MyPDO.class.php</w:t>
      </w:r>
      <w:proofErr w:type="spellEnd"/>
    </w:p>
    <w:p w:rsidR="00630599" w:rsidRDefault="00630599" w:rsidP="00630599">
      <w:pPr>
        <w:pStyle w:val="Titre1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4</w:t>
      </w:r>
      <w:r w:rsidR="00582C0B">
        <w:rPr>
          <w:rFonts w:ascii="DejaVu Sans" w:hAnsi="DejaVu Sans" w:cs="DejaVu Sans"/>
          <w:sz w:val="32"/>
          <w:szCs w:val="32"/>
        </w:rPr>
        <w:t xml:space="preserve"> </w:t>
      </w:r>
      <w:r>
        <w:rPr>
          <w:rFonts w:ascii="DejaVu Sans" w:hAnsi="DejaVu Sans" w:cs="DejaVu Sans"/>
          <w:sz w:val="32"/>
          <w:szCs w:val="32"/>
        </w:rPr>
        <w:t>supprimer les commentaires</w:t>
      </w:r>
    </w:p>
    <w:p w:rsidR="00630599" w:rsidRPr="00630599" w:rsidRDefault="00630599" w:rsidP="00630599">
      <w:pPr>
        <w:pStyle w:val="NormalWeb"/>
        <w:spacing w:after="0"/>
      </w:pPr>
      <w:proofErr w:type="spellStart"/>
      <w:r w:rsidRPr="00630599">
        <w:t>supprCommentaire.php</w:t>
      </w:r>
      <w:proofErr w:type="spellEnd"/>
    </w:p>
    <w:p w:rsidR="00630599" w:rsidRPr="00630599" w:rsidRDefault="00630599" w:rsidP="00630599">
      <w:pPr>
        <w:pStyle w:val="NormalWeb"/>
        <w:spacing w:after="0"/>
      </w:pPr>
      <w:r w:rsidRPr="00630599">
        <w:t xml:space="preserve">Affichage de </w:t>
      </w:r>
      <w:proofErr w:type="gramStart"/>
      <w:r w:rsidRPr="00630599">
        <w:t>le</w:t>
      </w:r>
      <w:proofErr w:type="gramEnd"/>
      <w:r w:rsidRPr="00630599">
        <w:t xml:space="preserve"> liste des commentaires</w:t>
      </w:r>
    </w:p>
    <w:p w:rsidR="00630599" w:rsidRDefault="00630599" w:rsidP="00630599">
      <w:pPr>
        <w:pStyle w:val="NormalWeb"/>
        <w:spacing w:after="0"/>
      </w:pPr>
      <w:r>
        <w:t>ajaxListeCommentaire.js</w:t>
      </w:r>
    </w:p>
    <w:p w:rsidR="00630599" w:rsidRDefault="00630599" w:rsidP="00630599">
      <w:pPr>
        <w:pStyle w:val="NormalWeb"/>
        <w:spacing w:after="0"/>
      </w:pPr>
      <w:proofErr w:type="spellStart"/>
      <w:r>
        <w:t>tt_listeCommentaires.php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CommentaireModele.class.php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Connexion.class.php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MyPDO.class.php</w:t>
      </w:r>
      <w:proofErr w:type="spellEnd"/>
    </w:p>
    <w:p w:rsidR="00582C0B" w:rsidRDefault="00582C0B">
      <w:pPr>
        <w:rPr>
          <w:rFonts w:ascii="DejaVu Sans" w:eastAsiaTheme="majorEastAsia" w:hAnsi="DejaVu Sans" w:cs="DejaVu Sans"/>
          <w:b/>
          <w:bCs/>
          <w:color w:val="4F81BD" w:themeColor="accent1"/>
        </w:rPr>
      </w:pPr>
      <w:r>
        <w:rPr>
          <w:rFonts w:ascii="DejaVu Sans" w:hAnsi="DejaVu Sans" w:cs="DejaVu Sans"/>
        </w:rPr>
        <w:br w:type="page"/>
      </w:r>
    </w:p>
    <w:p w:rsidR="00630599" w:rsidRDefault="00630599" w:rsidP="00630599">
      <w:pPr>
        <w:pStyle w:val="Titre3"/>
        <w:rPr>
          <w:rFonts w:ascii="DejaVu Sans" w:hAnsi="DejaVu Sans" w:cs="DejaVu Sans"/>
        </w:rPr>
      </w:pPr>
      <w:r>
        <w:rPr>
          <w:rFonts w:ascii="DejaVu Sans" w:hAnsi="DejaVu Sans" w:cs="DejaVu Sans"/>
        </w:rPr>
        <w:lastRenderedPageBreak/>
        <w:t>4.1</w:t>
      </w:r>
      <w:r w:rsidR="00582C0B">
        <w:rPr>
          <w:rFonts w:ascii="DejaVu Sans" w:hAnsi="DejaVu Sans" w:cs="DejaVu Sans"/>
        </w:rPr>
        <w:t xml:space="preserve"> </w:t>
      </w:r>
      <w:proofErr w:type="gramStart"/>
      <w:r>
        <w:rPr>
          <w:rFonts w:ascii="DejaVu Sans" w:hAnsi="DejaVu Sans" w:cs="DejaVu Sans"/>
        </w:rPr>
        <w:t>suppression</w:t>
      </w:r>
      <w:proofErr w:type="gramEnd"/>
      <w:r>
        <w:rPr>
          <w:rFonts w:ascii="DejaVu Sans" w:hAnsi="DejaVu Sans" w:cs="DejaVu Sans"/>
        </w:rPr>
        <w:t xml:space="preserve"> du commentaire s</w:t>
      </w:r>
      <w:r w:rsidR="0087393F">
        <w:rPr>
          <w:rFonts w:ascii="DejaVu Sans" w:hAnsi="DejaVu Sans" w:cs="DejaVu Sans"/>
        </w:rPr>
        <w:t>é</w:t>
      </w:r>
      <w:r>
        <w:rPr>
          <w:rFonts w:ascii="DejaVu Sans" w:hAnsi="DejaVu Sans" w:cs="DejaVu Sans"/>
        </w:rPr>
        <w:t>lectionné</w:t>
      </w:r>
    </w:p>
    <w:p w:rsidR="00630599" w:rsidRDefault="00630599" w:rsidP="00630599">
      <w:pPr>
        <w:pStyle w:val="NormalWeb"/>
        <w:spacing w:after="0"/>
      </w:pPr>
      <w:r>
        <w:t>ajaxSupprCommentaire.js</w:t>
      </w:r>
    </w:p>
    <w:p w:rsidR="00630599" w:rsidRDefault="00630599" w:rsidP="00630599">
      <w:pPr>
        <w:pStyle w:val="NormalWeb"/>
        <w:spacing w:after="0"/>
      </w:pPr>
      <w:proofErr w:type="spellStart"/>
      <w:r>
        <w:t>tt_SupprCommentaire.php</w:t>
      </w:r>
      <w:proofErr w:type="gramStart"/>
      <w:r>
        <w:t>?idJV</w:t>
      </w:r>
      <w:proofErr w:type="spellEnd"/>
      <w:proofErr w:type="gramEnd"/>
      <w:r>
        <w:t>= x &amp;</w:t>
      </w:r>
      <w:proofErr w:type="spellStart"/>
      <w:r>
        <w:t>idU</w:t>
      </w:r>
      <w:proofErr w:type="spellEnd"/>
      <w:r>
        <w:t>= x</w:t>
      </w:r>
    </w:p>
    <w:p w:rsidR="00630599" w:rsidRDefault="00630599" w:rsidP="00630599">
      <w:pPr>
        <w:pStyle w:val="NormalWeb"/>
        <w:spacing w:after="0"/>
      </w:pPr>
      <w:proofErr w:type="spellStart"/>
      <w:r>
        <w:t>CommentaireModele.class.php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Connexion.class.php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MyPDO.class.php</w:t>
      </w:r>
      <w:proofErr w:type="spellEnd"/>
    </w:p>
    <w:p w:rsidR="00630599" w:rsidRDefault="00630599" w:rsidP="00630599">
      <w:pPr>
        <w:pStyle w:val="Titre3"/>
        <w:rPr>
          <w:rFonts w:ascii="DejaVu Sans" w:hAnsi="DejaVu Sans" w:cs="DejaVu Sans"/>
        </w:rPr>
      </w:pPr>
      <w:r>
        <w:rPr>
          <w:rFonts w:ascii="DejaVu Sans" w:hAnsi="DejaVu Sans" w:cs="DejaVu Sans"/>
        </w:rPr>
        <w:t>4.2</w:t>
      </w:r>
      <w:r w:rsidR="00582C0B">
        <w:rPr>
          <w:rFonts w:ascii="DejaVu Sans" w:hAnsi="DejaVu Sans" w:cs="DejaVu Sans"/>
        </w:rPr>
        <w:t xml:space="preserve"> </w:t>
      </w:r>
      <w:r>
        <w:rPr>
          <w:rFonts w:ascii="DejaVu Sans" w:hAnsi="DejaVu Sans" w:cs="DejaVu Sans"/>
        </w:rPr>
        <w:t>Rafraichir la liste des commentaires</w:t>
      </w:r>
    </w:p>
    <w:p w:rsidR="00630599" w:rsidRDefault="00630599" w:rsidP="00630599">
      <w:pPr>
        <w:pStyle w:val="NormalWeb"/>
        <w:spacing w:after="0"/>
      </w:pPr>
      <w:r>
        <w:t>ajaxListeCommentaire.js</w:t>
      </w:r>
    </w:p>
    <w:p w:rsidR="00630599" w:rsidRDefault="00630599" w:rsidP="00630599">
      <w:pPr>
        <w:pStyle w:val="NormalWeb"/>
        <w:spacing w:after="0"/>
      </w:pPr>
      <w:proofErr w:type="spellStart"/>
      <w:r>
        <w:t>tt_listeCommentaires.php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CommentaireModele.class.php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Connexion.class.php</w:t>
      </w:r>
      <w:proofErr w:type="spellEnd"/>
    </w:p>
    <w:p w:rsidR="00630599" w:rsidRDefault="00630599" w:rsidP="00630599">
      <w:pPr>
        <w:pStyle w:val="NormalWeb"/>
        <w:spacing w:after="0"/>
      </w:pPr>
      <w:proofErr w:type="spellStart"/>
      <w:r>
        <w:t>MyPDO.class.php</w:t>
      </w:r>
      <w:proofErr w:type="spellEnd"/>
    </w:p>
    <w:p w:rsidR="00582C0B" w:rsidRDefault="00582C0B" w:rsidP="0067770E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</w:p>
    <w:p w:rsidR="0067770E" w:rsidRDefault="0067770E" w:rsidP="0067770E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V1</w:t>
      </w:r>
      <w:r w:rsidR="002278B7"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.0 </w:t>
      </w: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 : DIAGRAMME de CLASSES </w:t>
      </w:r>
      <w:r w:rsid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TECHNIQUES</w:t>
      </w: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:</w:t>
      </w:r>
    </w:p>
    <w:p w:rsidR="00E45665" w:rsidRDefault="00E45665" w:rsidP="0067770E">
      <w:pPr>
        <w:rPr>
          <w:rFonts w:eastAsia="ヒラギノ角ゴ Pro W3"/>
        </w:rPr>
      </w:pPr>
      <w:r w:rsidRPr="00E45665">
        <w:rPr>
          <w:rFonts w:eastAsia="ヒラギノ角ゴ Pro W3"/>
        </w:rPr>
        <w:t>L</w:t>
      </w:r>
      <w:r w:rsidR="0087393F">
        <w:rPr>
          <w:rFonts w:eastAsia="ヒラギノ角ゴ Pro W3"/>
        </w:rPr>
        <w:t>a</w:t>
      </w:r>
      <w:r w:rsidRPr="00E45665">
        <w:rPr>
          <w:rFonts w:eastAsia="ヒラギノ角ゴ Pro W3"/>
        </w:rPr>
        <w:t xml:space="preserve"> classe </w:t>
      </w:r>
      <w:proofErr w:type="spellStart"/>
      <w:r w:rsidRPr="00E45665">
        <w:rPr>
          <w:rFonts w:eastAsia="ヒラギノ角ゴ Pro W3"/>
        </w:rPr>
        <w:t>PageBase</w:t>
      </w:r>
      <w:proofErr w:type="spellEnd"/>
      <w:r w:rsidRPr="00E45665">
        <w:rPr>
          <w:rFonts w:eastAsia="ヒラギノ角ゴ Pro W3"/>
        </w:rPr>
        <w:t xml:space="preserve"> permet de construire tous les pages présentes sur le site. Cela procure l’avantage d’une grande efficacité dans </w:t>
      </w:r>
      <w:r>
        <w:rPr>
          <w:rFonts w:eastAsia="ヒラギノ角ゴ Pro W3"/>
        </w:rPr>
        <w:t xml:space="preserve">les </w:t>
      </w:r>
      <w:r w:rsidRPr="00E45665">
        <w:rPr>
          <w:rFonts w:eastAsia="ヒラギノ角ゴ Pro W3"/>
        </w:rPr>
        <w:t xml:space="preserve"> changement</w:t>
      </w:r>
      <w:r>
        <w:rPr>
          <w:rFonts w:eastAsia="ヒラギノ角ゴ Pro W3"/>
        </w:rPr>
        <w:t xml:space="preserve">s </w:t>
      </w:r>
      <w:r w:rsidRPr="00E45665">
        <w:rPr>
          <w:rFonts w:eastAsia="ヒラギノ角ゴ Pro W3"/>
        </w:rPr>
        <w:t xml:space="preserve"> </w:t>
      </w:r>
      <w:r>
        <w:rPr>
          <w:rFonts w:eastAsia="ヒラギノ角ゴ Pro W3"/>
        </w:rPr>
        <w:t>visuels ou fonctionnels.</w:t>
      </w:r>
    </w:p>
    <w:p w:rsidR="00E45665" w:rsidRPr="00E45665" w:rsidRDefault="00E45665" w:rsidP="0067770E">
      <w:pPr>
        <w:rPr>
          <w:rFonts w:eastAsia="ヒラギノ角ゴ Pro W3"/>
        </w:rPr>
      </w:pPr>
      <w:r>
        <w:rPr>
          <w:rFonts w:eastAsia="ヒラギノ角ゴ Pro W3"/>
        </w:rPr>
        <w:t xml:space="preserve">La </w:t>
      </w:r>
      <w:proofErr w:type="spellStart"/>
      <w:r w:rsidR="0087393F">
        <w:rPr>
          <w:rFonts w:eastAsia="ヒラギノ角ゴ Pro W3"/>
        </w:rPr>
        <w:t>P</w:t>
      </w:r>
      <w:r>
        <w:rPr>
          <w:rFonts w:eastAsia="ヒラギノ角ゴ Pro W3"/>
        </w:rPr>
        <w:t>ageSecurisee</w:t>
      </w:r>
      <w:proofErr w:type="spellEnd"/>
      <w:r>
        <w:rPr>
          <w:rFonts w:eastAsia="ヒラギノ角ゴ Pro W3"/>
        </w:rPr>
        <w:t xml:space="preserve"> profite de tous ce que sait faire la </w:t>
      </w:r>
      <w:proofErr w:type="spellStart"/>
      <w:r w:rsidR="0087393F">
        <w:rPr>
          <w:rFonts w:eastAsia="ヒラギノ角ゴ Pro W3"/>
        </w:rPr>
        <w:t>P</w:t>
      </w:r>
      <w:r>
        <w:rPr>
          <w:rFonts w:eastAsia="ヒラギノ角ゴ Pro W3"/>
        </w:rPr>
        <w:t>ageBase</w:t>
      </w:r>
      <w:proofErr w:type="spellEnd"/>
      <w:r>
        <w:rPr>
          <w:rFonts w:eastAsia="ヒラギノ角ゴ Pro W3"/>
        </w:rPr>
        <w:t>. Elle permet de compléter le menu si l’on est connecté à l’application (session active)</w:t>
      </w:r>
    </w:p>
    <w:p w:rsidR="0067770E" w:rsidRPr="0067770E" w:rsidRDefault="002278B7" w:rsidP="0067770E">
      <w:r>
        <w:rPr>
          <w:noProof/>
          <w:lang w:eastAsia="fr-FR"/>
        </w:rPr>
        <w:lastRenderedPageBreak/>
        <w:drawing>
          <wp:inline distT="0" distB="0" distL="0" distR="0" wp14:anchorId="6B1C67FD" wp14:editId="3BCE37AB">
            <wp:extent cx="4324350" cy="4800600"/>
            <wp:effectExtent l="0" t="0" r="0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s pages du site en OBJE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B7" w:rsidRDefault="002278B7" w:rsidP="00CD41CB">
      <w:pPr>
        <w:pStyle w:val="Aremplacer"/>
        <w:rPr>
          <w:noProof/>
        </w:rPr>
      </w:pPr>
    </w:p>
    <w:p w:rsidR="002278B7" w:rsidRPr="002278B7" w:rsidRDefault="002278B7" w:rsidP="002278B7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V1.0  : DIAGRAMME de CLASSES </w:t>
      </w:r>
      <w: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METIERS</w:t>
      </w: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:</w:t>
      </w:r>
    </w:p>
    <w:p w:rsidR="002278B7" w:rsidRDefault="002278B7" w:rsidP="00CD41CB">
      <w:pPr>
        <w:pStyle w:val="Aremplacer"/>
        <w:rPr>
          <w:noProof/>
        </w:rPr>
      </w:pPr>
    </w:p>
    <w:p w:rsidR="002278B7" w:rsidRPr="00CD41CB" w:rsidRDefault="00E45665" w:rsidP="00CD41CB">
      <w:pPr>
        <w:pStyle w:val="Aremplacer"/>
      </w:pPr>
      <w:r w:rsidRPr="00CD41CB">
        <w:t xml:space="preserve">Pas de classes métiers ici, l’application est toujours connectée donc nous </w:t>
      </w:r>
      <w:r w:rsidR="0087393F" w:rsidRPr="00CD41CB">
        <w:t>interagissons</w:t>
      </w:r>
      <w:r w:rsidRPr="00CD41CB">
        <w:t xml:space="preserve"> directement avec la BDD via le MODELE</w:t>
      </w:r>
    </w:p>
    <w:p w:rsidR="002278B7" w:rsidRDefault="002278B7" w:rsidP="00CD41CB">
      <w:pPr>
        <w:pStyle w:val="Aremplacer"/>
        <w:rPr>
          <w:noProof/>
        </w:rPr>
      </w:pPr>
    </w:p>
    <w:p w:rsidR="009F5B8D" w:rsidRDefault="009F5B8D" w:rsidP="009F5B8D">
      <w:pPr>
        <w:rPr>
          <w:rFonts w:ascii="Arial Narrow" w:hAnsi="Arial Narrow"/>
          <w:i/>
          <w:color w:val="999999"/>
        </w:rPr>
      </w:pPr>
    </w:p>
    <w:p w:rsidR="000539B4" w:rsidRDefault="000539B4" w:rsidP="000539B4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32" w:name="_Toc454207344"/>
      <w:bookmarkStart w:id="33" w:name="_Toc224727122"/>
      <w:r>
        <w:t>Analyse par des diagrammes UML (Préciser la Version)</w:t>
      </w:r>
      <w:bookmarkEnd w:id="32"/>
    </w:p>
    <w:p w:rsidR="000539B4" w:rsidRPr="002278B7" w:rsidRDefault="000539B4" w:rsidP="000539B4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V2.x</w:t>
      </w: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  : DIAGRAMME </w:t>
      </w:r>
      <w: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Etat-Transition (DET sur le commentaire) :  </w:t>
      </w:r>
      <w:r>
        <w:rPr>
          <w:noProof/>
          <w:lang w:eastAsia="fr-FR"/>
        </w:rPr>
        <w:drawing>
          <wp:inline distT="0" distB="0" distL="0" distR="0" wp14:anchorId="713A5E2E" wp14:editId="673BFA5A">
            <wp:extent cx="286385" cy="286385"/>
            <wp:effectExtent l="0" t="0" r="0" b="0"/>
            <wp:docPr id="101" name="Image 101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B4" w:rsidRDefault="000539B4" w:rsidP="000539B4"/>
    <w:p w:rsidR="000539B4" w:rsidRPr="000539B4" w:rsidRDefault="000539B4" w:rsidP="000539B4"/>
    <w:p w:rsidR="00CD41CB" w:rsidRDefault="00CD41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4" w:name="_Toc454207345"/>
      <w:r>
        <w:br w:type="page"/>
      </w:r>
    </w:p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r>
        <w:lastRenderedPageBreak/>
        <w:t>Mécanismes d’identification et d’authentification</w:t>
      </w:r>
      <w:bookmarkEnd w:id="33"/>
      <w:bookmarkEnd w:id="34"/>
    </w:p>
    <w:p w:rsidR="004E0F6B" w:rsidRDefault="004E0F6B" w:rsidP="004E0F6B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Mécanisme d'authentification :</w:t>
      </w:r>
    </w:p>
    <w:p w:rsidR="004E0F6B" w:rsidRDefault="004E0F6B" w:rsidP="00CD41CB">
      <w:pPr>
        <w:pStyle w:val="Aremplacer"/>
        <w:rPr>
          <w:i/>
          <w:iCs/>
        </w:rPr>
      </w:pPr>
      <w:r>
        <w:t>Sur le site, une authentification en Session est réalisée afin de donner des droits différents :</w:t>
      </w:r>
    </w:p>
    <w:p w:rsidR="004E0F6B" w:rsidRDefault="004E0F6B" w:rsidP="00CD41CB">
      <w:pPr>
        <w:pStyle w:val="Aremplacer"/>
        <w:rPr>
          <w:i/>
          <w:iCs/>
        </w:rPr>
      </w:pPr>
      <w:r>
        <w:rPr>
          <w:noProof/>
          <w:lang w:eastAsia="fr-FR"/>
        </w:rPr>
        <w:drawing>
          <wp:inline distT="0" distB="0" distL="0" distR="0" wp14:anchorId="0300416A" wp14:editId="3BDA3681">
            <wp:extent cx="389890" cy="389890"/>
            <wp:effectExtent l="0" t="0" r="0" b="0"/>
            <wp:docPr id="105" name="Image 105" descr="businessman2_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sinessman2_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E0F6B">
        <w:t>accès</w:t>
      </w:r>
      <w:proofErr w:type="gramEnd"/>
      <w:r w:rsidRPr="004E0F6B">
        <w:t xml:space="preserve"> aux pages </w:t>
      </w:r>
      <w:r>
        <w:t xml:space="preserve">basiques : </w:t>
      </w:r>
    </w:p>
    <w:p w:rsidR="004E0F6B" w:rsidRDefault="004E0F6B" w:rsidP="00CD41CB">
      <w:pPr>
        <w:pStyle w:val="Aremplacer"/>
        <w:rPr>
          <w:i/>
          <w:iCs/>
        </w:rPr>
      </w:pPr>
      <w:r>
        <w:t xml:space="preserve">V1.0 : </w:t>
      </w:r>
    </w:p>
    <w:p w:rsidR="004E0F6B" w:rsidRDefault="004E0F6B" w:rsidP="00CD41CB">
      <w:pPr>
        <w:pStyle w:val="Aremplacer"/>
        <w:numPr>
          <w:ilvl w:val="0"/>
          <w:numId w:val="22"/>
        </w:numPr>
        <w:rPr>
          <w:i/>
          <w:iCs/>
        </w:rPr>
      </w:pPr>
      <w:r>
        <w:t>Cet utilisateur doit se créer un compte (s'inscrire)</w:t>
      </w:r>
    </w:p>
    <w:p w:rsidR="004E0F6B" w:rsidRDefault="004E0F6B" w:rsidP="00CD41CB">
      <w:pPr>
        <w:pStyle w:val="Aremplacer"/>
        <w:numPr>
          <w:ilvl w:val="0"/>
          <w:numId w:val="21"/>
        </w:numPr>
        <w:rPr>
          <w:i/>
          <w:iCs/>
        </w:rPr>
      </w:pPr>
      <w:r>
        <w:t xml:space="preserve">il a le droit de poster des commentaires sur des jeux (notation des jeux </w:t>
      </w:r>
      <w:r w:rsidR="00C2046F">
        <w:t>vidéo</w:t>
      </w:r>
      <w:r>
        <w:t>)</w:t>
      </w:r>
    </w:p>
    <w:p w:rsidR="004E0F6B" w:rsidRDefault="004E0F6B" w:rsidP="00CD41CB">
      <w:pPr>
        <w:pStyle w:val="Aremplacer"/>
        <w:numPr>
          <w:ilvl w:val="0"/>
          <w:numId w:val="21"/>
        </w:numPr>
        <w:rPr>
          <w:i/>
          <w:iCs/>
        </w:rPr>
      </w:pPr>
      <w:r>
        <w:t>il peut visualiser les commentaires de tout le monde sur les jeux présents</w:t>
      </w:r>
    </w:p>
    <w:p w:rsidR="004E0F6B" w:rsidRDefault="004E0F6B" w:rsidP="00CD41CB">
      <w:pPr>
        <w:pStyle w:val="Aremplacer"/>
      </w:pPr>
    </w:p>
    <w:p w:rsidR="004E0F6B" w:rsidRDefault="004E0F6B" w:rsidP="00CD41CB">
      <w:pPr>
        <w:pStyle w:val="Aremplacer"/>
      </w:pPr>
    </w:p>
    <w:p w:rsidR="004E0F6B" w:rsidRDefault="004E0F6B" w:rsidP="00CD41CB">
      <w:pPr>
        <w:pStyle w:val="Aremplacer"/>
        <w:rPr>
          <w:i/>
          <w:iCs/>
        </w:rPr>
      </w:pPr>
      <w:r>
        <w:rPr>
          <w:noProof/>
          <w:lang w:eastAsia="fr-FR"/>
        </w:rPr>
        <w:drawing>
          <wp:inline distT="0" distB="0" distL="0" distR="0" wp14:anchorId="3D69D925" wp14:editId="20BC2899">
            <wp:extent cx="389890" cy="389890"/>
            <wp:effectExtent l="0" t="0" r="0" b="0"/>
            <wp:docPr id="103" name="Image 103" descr="policeman_usa_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iceman_usa_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CF9">
        <w:t>A</w:t>
      </w:r>
      <w:r w:rsidRPr="004E0F6B">
        <w:t>ccès aux pages sécurisées</w:t>
      </w:r>
      <w:r>
        <w:t xml:space="preserve"> : </w:t>
      </w:r>
    </w:p>
    <w:p w:rsidR="004E0F6B" w:rsidRDefault="004E0F6B" w:rsidP="00CD41CB">
      <w:pPr>
        <w:pStyle w:val="Aremplacer"/>
      </w:pPr>
      <w:proofErr w:type="gramStart"/>
      <w:r w:rsidRPr="004E0F6B">
        <w:t>login</w:t>
      </w:r>
      <w:proofErr w:type="gramEnd"/>
      <w:r w:rsidRPr="004E0F6B">
        <w:t xml:space="preserve"> :</w:t>
      </w:r>
      <w:r w:rsidR="00E45665">
        <w:t xml:space="preserve"> </w:t>
      </w:r>
      <w:r w:rsidR="00E45665">
        <w:rPr>
          <w:noProof/>
        </w:rPr>
        <w:t>adminNG</w:t>
      </w:r>
    </w:p>
    <w:p w:rsidR="004E0F6B" w:rsidRDefault="004E0F6B" w:rsidP="00CD41CB">
      <w:pPr>
        <w:pStyle w:val="Aremplacer"/>
        <w:rPr>
          <w:i/>
          <w:iCs/>
        </w:rPr>
      </w:pPr>
      <w:proofErr w:type="gramStart"/>
      <w:r>
        <w:t>mot</w:t>
      </w:r>
      <w:proofErr w:type="gramEnd"/>
      <w:r>
        <w:t xml:space="preserve"> de passe : </w:t>
      </w:r>
      <w:r w:rsidR="00E45665">
        <w:rPr>
          <w:i/>
          <w:iCs/>
        </w:rPr>
        <w:t>QSDFG</w:t>
      </w:r>
    </w:p>
    <w:p w:rsidR="004E0F6B" w:rsidRDefault="004E0F6B" w:rsidP="00CD41CB">
      <w:pPr>
        <w:pStyle w:val="Aremplacer"/>
      </w:pPr>
    </w:p>
    <w:p w:rsidR="004E0F6B" w:rsidRDefault="004E0F6B" w:rsidP="00CD41CB">
      <w:pPr>
        <w:pStyle w:val="Aremplacer"/>
        <w:rPr>
          <w:i/>
          <w:iCs/>
        </w:rPr>
      </w:pPr>
      <w:r>
        <w:t>V1.0 : Cet administrateur a le droit de supprimer des commentaires déjà postés</w:t>
      </w:r>
    </w:p>
    <w:p w:rsidR="004E0F6B" w:rsidRPr="002278B7" w:rsidRDefault="004E0F6B" w:rsidP="004E0F6B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V1.0  : DIAGRAMME de C</w:t>
      </w:r>
      <w: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AS D'UTILISATION :  </w:t>
      </w:r>
      <w:r>
        <w:rPr>
          <w:noProof/>
          <w:lang w:eastAsia="fr-FR"/>
        </w:rPr>
        <w:drawing>
          <wp:inline distT="0" distB="0" distL="0" distR="0" wp14:anchorId="6D6E4C59" wp14:editId="3B73D936">
            <wp:extent cx="286385" cy="286385"/>
            <wp:effectExtent l="0" t="0" r="0" b="0"/>
            <wp:docPr id="100" name="Image 100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6B" w:rsidRDefault="004E0F6B" w:rsidP="00CD41CB">
      <w:pPr>
        <w:pStyle w:val="Aremplacer"/>
        <w:rPr>
          <w:noProof/>
        </w:rPr>
      </w:pPr>
    </w:p>
    <w:p w:rsidR="004E0F6B" w:rsidRDefault="004E0F6B" w:rsidP="00CD41CB">
      <w:pPr>
        <w:pStyle w:val="Aremplacer"/>
        <w:rPr>
          <w:noProof/>
        </w:rPr>
      </w:pPr>
    </w:p>
    <w:p w:rsidR="004E0F6B" w:rsidRPr="002278B7" w:rsidRDefault="004E0F6B" w:rsidP="004E0F6B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V</w:t>
      </w:r>
      <w: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2.x</w:t>
      </w: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  : DIAGRAMME de C</w:t>
      </w:r>
      <w: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AS D'UTILISATION :  </w:t>
      </w:r>
      <w:r>
        <w:rPr>
          <w:noProof/>
          <w:lang w:eastAsia="fr-FR"/>
        </w:rPr>
        <w:drawing>
          <wp:inline distT="0" distB="0" distL="0" distR="0" wp14:anchorId="6660AF3A" wp14:editId="262F3045">
            <wp:extent cx="286385" cy="286385"/>
            <wp:effectExtent l="0" t="0" r="0" b="0"/>
            <wp:docPr id="106" name="Image 106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6B" w:rsidRDefault="004E0F6B" w:rsidP="00CD41CB">
      <w:pPr>
        <w:pStyle w:val="Aremplacer"/>
        <w:rPr>
          <w:noProof/>
        </w:rPr>
      </w:pPr>
    </w:p>
    <w:p w:rsidR="00843768" w:rsidRDefault="00843768" w:rsidP="00CD41CB">
      <w:pPr>
        <w:pStyle w:val="Aremplacer"/>
        <w:rPr>
          <w:noProof/>
        </w:rPr>
      </w:pPr>
    </w:p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35" w:name="_Toc454207346"/>
      <w:r>
        <w:t>Description du processus de gestion  D’ERREUR</w:t>
      </w:r>
      <w:bookmarkEnd w:id="35"/>
    </w:p>
    <w:p w:rsidR="00116681" w:rsidRDefault="000539B4" w:rsidP="00CD41CB">
      <w:pPr>
        <w:pStyle w:val="Aremplacer"/>
        <w:rPr>
          <w:i/>
          <w:iCs/>
        </w:rPr>
      </w:pPr>
      <w:r w:rsidRPr="007B07A4">
        <w:rPr>
          <w:b/>
        </w:rPr>
        <w:t>Chaque page</w:t>
      </w:r>
      <w:r w:rsidRPr="000539B4">
        <w:t xml:space="preserve"> issue de Page base ou de Page Sécurisée</w:t>
      </w:r>
      <w:r>
        <w:t xml:space="preserve"> possède </w:t>
      </w:r>
      <w:r w:rsidRPr="000539B4">
        <w:rPr>
          <w:b/>
        </w:rPr>
        <w:t xml:space="preserve">une DIV nommée </w:t>
      </w:r>
      <w:proofErr w:type="spellStart"/>
      <w:r w:rsidRPr="000539B4">
        <w:rPr>
          <w:b/>
        </w:rPr>
        <w:t>infoERREUR</w:t>
      </w:r>
      <w:proofErr w:type="spellEnd"/>
      <w:r>
        <w:t xml:space="preserve"> (qui contient elle-même une autre div </w:t>
      </w:r>
      <w:r w:rsidRPr="000539B4">
        <w:t>dialog1</w:t>
      </w:r>
      <w:r>
        <w:t>)</w:t>
      </w:r>
      <w:r w:rsidR="00116681" w:rsidRPr="00116681">
        <w:rPr>
          <w:i/>
          <w:iCs/>
        </w:rPr>
        <w:t xml:space="preserve"> </w:t>
      </w:r>
    </w:p>
    <w:p w:rsidR="00116681" w:rsidRDefault="00116681" w:rsidP="00CD41CB">
      <w:pPr>
        <w:pStyle w:val="Aremplacer"/>
      </w:pPr>
    </w:p>
    <w:p w:rsidR="00116681" w:rsidRDefault="00116681" w:rsidP="00CD41CB">
      <w:pPr>
        <w:pStyle w:val="Aremplacer"/>
        <w:rPr>
          <w:i/>
          <w:iCs/>
        </w:rPr>
      </w:pPr>
      <w:r>
        <w:t>Cette DIV est mise en forme</w:t>
      </w:r>
      <w:r w:rsidRPr="000539B4">
        <w:t xml:space="preserve"> par le CSS (</w:t>
      </w:r>
      <w:r>
        <w:t>gestionErreur</w:t>
      </w:r>
      <w:r w:rsidRPr="000539B4">
        <w:t>.css)</w:t>
      </w:r>
      <w:r>
        <w:t xml:space="preserve"> dès la création de la page.</w:t>
      </w:r>
    </w:p>
    <w:p w:rsidR="009F5B8D" w:rsidRDefault="009F5B8D" w:rsidP="00CD41CB">
      <w:pPr>
        <w:pStyle w:val="Aremplacer"/>
      </w:pPr>
    </w:p>
    <w:p w:rsidR="00116681" w:rsidRDefault="00116681" w:rsidP="00CD41CB">
      <w:pPr>
        <w:pStyle w:val="Aremplacer"/>
      </w:pPr>
      <w:r>
        <w:t xml:space="preserve">Un </w:t>
      </w:r>
      <w:r w:rsidRPr="00116681">
        <w:t xml:space="preserve">script nommé utile.js est chargé dans la </w:t>
      </w:r>
      <w:proofErr w:type="spellStart"/>
      <w:r w:rsidRPr="00116681">
        <w:t>pageBase</w:t>
      </w:r>
      <w:proofErr w:type="spellEnd"/>
      <w:r w:rsidRPr="00116681">
        <w:t> :</w:t>
      </w:r>
      <w:r>
        <w:t xml:space="preserve"> il permet d’afficher ou pas la div </w:t>
      </w:r>
      <w:proofErr w:type="spellStart"/>
      <w:r>
        <w:t>infoERREUR</w:t>
      </w:r>
      <w:proofErr w:type="spellEnd"/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/*ce script sert à montrer ou cacher la zone d'erreur*/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proofErr w:type="gram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cacher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(){ 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document.getElementById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spellStart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infoERREUR</w:t>
      </w:r>
      <w:proofErr w:type="spellEnd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style.display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"none"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montrer(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infoERREUR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6681" w:rsidRP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668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6681" w:rsidRDefault="00116681" w:rsidP="00CD41CB">
      <w:pPr>
        <w:pStyle w:val="Aremplacer"/>
      </w:pPr>
    </w:p>
    <w:p w:rsidR="000539B4" w:rsidRPr="00116681" w:rsidRDefault="00116681" w:rsidP="00116681">
      <w:pPr>
        <w:pStyle w:val="Titre4"/>
        <w:rPr>
          <w:rFonts w:eastAsia="ヒラギノ角ゴ Pro W3"/>
          <w:i/>
          <w:u w:val="single"/>
        </w:rPr>
      </w:pPr>
      <w:r w:rsidRPr="00116681">
        <w:rPr>
          <w:u w:val="single"/>
        </w:rPr>
        <w:t>EN PHP classique</w:t>
      </w:r>
    </w:p>
    <w:p w:rsidR="00116681" w:rsidRPr="00116681" w:rsidRDefault="00116681" w:rsidP="00CD41CB">
      <w:pPr>
        <w:pStyle w:val="Aremplacer"/>
      </w:pPr>
      <w:r w:rsidRPr="00116681">
        <w:t>Comment utiliser le script utile.js ?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DIV cachée au chargement de chaque page</w:t>
      </w:r>
    </w:p>
    <w:p w:rsidR="00116681" w:rsidRPr="006E7E28" w:rsidRDefault="00116681" w:rsidP="006E7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6E7E28">
        <w:rPr>
          <w:rFonts w:ascii="Consolas" w:hAnsi="Consolas" w:cs="Consolas"/>
          <w:b/>
          <w:bCs/>
          <w:color w:val="7F0055"/>
          <w:sz w:val="20"/>
          <w:szCs w:val="20"/>
        </w:rPr>
        <w:t>&lt;script type="</w:t>
      </w:r>
      <w:proofErr w:type="spellStart"/>
      <w:r w:rsidRPr="006E7E28">
        <w:rPr>
          <w:rFonts w:ascii="Consolas" w:hAnsi="Consolas" w:cs="Consolas"/>
          <w:b/>
          <w:bCs/>
          <w:color w:val="7F0055"/>
          <w:sz w:val="20"/>
          <w:szCs w:val="20"/>
        </w:rPr>
        <w:t>text</w:t>
      </w:r>
      <w:proofErr w:type="spellEnd"/>
      <w:r w:rsidRPr="006E7E28">
        <w:rPr>
          <w:rFonts w:ascii="Consolas" w:hAnsi="Consolas" w:cs="Consolas"/>
          <w:b/>
          <w:bCs/>
          <w:color w:val="7F0055"/>
          <w:sz w:val="20"/>
          <w:szCs w:val="20"/>
        </w:rPr>
        <w:t>/</w:t>
      </w:r>
      <w:proofErr w:type="spellStart"/>
      <w:r w:rsidRPr="006E7E28">
        <w:rPr>
          <w:rFonts w:ascii="Consolas" w:hAnsi="Consolas" w:cs="Consolas"/>
          <w:b/>
          <w:bCs/>
          <w:color w:val="7F0055"/>
          <w:sz w:val="20"/>
          <w:szCs w:val="20"/>
        </w:rPr>
        <w:t>javascript</w:t>
      </w:r>
      <w:proofErr w:type="spellEnd"/>
      <w:r w:rsidRPr="006E7E28">
        <w:rPr>
          <w:rFonts w:ascii="Consolas" w:hAnsi="Consolas" w:cs="Consolas"/>
          <w:b/>
          <w:bCs/>
          <w:color w:val="7F0055"/>
          <w:sz w:val="20"/>
          <w:szCs w:val="20"/>
        </w:rPr>
        <w:t>"&gt;</w:t>
      </w:r>
      <w:proofErr w:type="gramStart"/>
      <w:r w:rsidRPr="006E7E28">
        <w:rPr>
          <w:rFonts w:ascii="Consolas" w:hAnsi="Consolas" w:cs="Consolas"/>
          <w:b/>
          <w:bCs/>
          <w:color w:val="7F0055"/>
          <w:sz w:val="20"/>
          <w:szCs w:val="20"/>
        </w:rPr>
        <w:t>cacher(</w:t>
      </w:r>
      <w:proofErr w:type="gramEnd"/>
      <w:r w:rsidRPr="006E7E28">
        <w:rPr>
          <w:rFonts w:ascii="Consolas" w:hAnsi="Consolas" w:cs="Consolas"/>
          <w:b/>
          <w:bCs/>
          <w:color w:val="7F0055"/>
          <w:sz w:val="20"/>
          <w:szCs w:val="20"/>
        </w:rPr>
        <w:t>);&lt;/script&gt;</w:t>
      </w:r>
      <w:r w:rsidRPr="006E7E28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B07A4" w:rsidRDefault="007B07A4" w:rsidP="00CD41CB">
      <w:pPr>
        <w:pStyle w:val="Aremplacer"/>
      </w:pPr>
    </w:p>
    <w:p w:rsidR="007B07A4" w:rsidRDefault="007B07A4" w:rsidP="00CD41CB">
      <w:pPr>
        <w:pStyle w:val="Aremplacer"/>
      </w:pP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 TRAITEMENT du RETOUR DE L'ERREUR par le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controleur</w:t>
      </w:r>
      <w:proofErr w:type="spellEnd"/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393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isset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$_GET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'error'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]) &amp;&amp; !</w:t>
      </w:r>
      <w:r w:rsidRPr="0087393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empty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$_GET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'error'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{ 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montrer(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contenu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'&lt;div id="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infoERREUR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"&gt;&lt;h1&gt;Informations !&lt;/h1&gt;&lt;div id="dialog1" &gt;'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$_</w:t>
      </w:r>
      <w:proofErr w:type="gramStart"/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'error'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'&lt;/div&gt;'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spell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verif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393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preg_</w:t>
      </w:r>
      <w:proofErr w:type="gramStart"/>
      <w:r w:rsidRPr="0087393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match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"/ERREUR/"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$_GET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'error'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verif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TRUE 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 w:rsidRPr="00116681">
        <w:rPr>
          <w:rFonts w:ascii="Consolas" w:hAnsi="Consolas" w:cs="Consolas"/>
          <w:color w:val="557F5F"/>
          <w:sz w:val="20"/>
          <w:szCs w:val="20"/>
        </w:rPr>
        <w:t xml:space="preserve"> </w:t>
      </w:r>
      <w:r>
        <w:rPr>
          <w:rFonts w:ascii="Consolas" w:hAnsi="Consolas" w:cs="Consolas"/>
          <w:color w:val="557F5F"/>
          <w:sz w:val="20"/>
          <w:szCs w:val="20"/>
        </w:rPr>
        <w:t>// pour gérer la couleur du bouton selon le type d’erreur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proofErr w:type="spell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pageIndex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contenu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.=</w:t>
      </w:r>
      <w:proofErr w:type="gram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 xml:space="preserve">'&lt;a class="no" </w:t>
      </w:r>
      <w:proofErr w:type="spellStart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onclick</w:t>
      </w:r>
      <w:proofErr w:type="spell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="</w:t>
      </w:r>
      <w:proofErr w:type="spellStart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cacher</w:t>
      </w:r>
      <w:proofErr w:type="spell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();"&gt;OK&lt;/a&gt;&lt;/div&gt;'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  <w:t>$</w:t>
      </w:r>
      <w:proofErr w:type="spell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pageIndex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contenu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.=</w:t>
      </w:r>
      <w:proofErr w:type="gram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 xml:space="preserve">'&lt;a class="yes" </w:t>
      </w:r>
      <w:proofErr w:type="spellStart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onclick</w:t>
      </w:r>
      <w:proofErr w:type="spell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="</w:t>
      </w:r>
      <w:proofErr w:type="spellStart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cacher</w:t>
      </w:r>
      <w:proofErr w:type="spell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();"&gt;OK&lt;/a&gt;&lt;/div&gt;'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60FC" w:rsidRDefault="00116681" w:rsidP="00CD41CB">
      <w:pPr>
        <w:pStyle w:val="Aremplacer"/>
      </w:pPr>
      <w:r>
        <w:t>}</w:t>
      </w:r>
    </w:p>
    <w:p w:rsidR="00CB60FC" w:rsidRDefault="00CB60FC" w:rsidP="00CD41CB">
      <w:pPr>
        <w:pStyle w:val="Aremplacer"/>
      </w:pPr>
    </w:p>
    <w:p w:rsidR="000539B4" w:rsidRDefault="000539B4" w:rsidP="00CD41CB">
      <w:pPr>
        <w:pStyle w:val="Aremplacer"/>
        <w:rPr>
          <w:i/>
          <w:iCs/>
        </w:rPr>
      </w:pPr>
      <w:r>
        <w:t xml:space="preserve">Lors des traitements en </w:t>
      </w:r>
      <w:proofErr w:type="spellStart"/>
      <w:r>
        <w:t>php</w:t>
      </w:r>
      <w:proofErr w:type="spellEnd"/>
      <w:r>
        <w:t xml:space="preserve"> </w:t>
      </w:r>
      <w:r w:rsidRPr="00830D27">
        <w:t>un message est retourné à la page et est affiché dans cette DIV</w:t>
      </w:r>
      <w:r>
        <w:t>.</w:t>
      </w:r>
    </w:p>
    <w:p w:rsidR="00CB60FC" w:rsidRDefault="00CB60FC" w:rsidP="00CD41CB">
      <w:pPr>
        <w:pStyle w:val="Aremplacer"/>
      </w:pPr>
    </w:p>
    <w:p w:rsidR="000539B4" w:rsidRDefault="000539B4" w:rsidP="000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eastAsia="ヒラギノ角ゴ Pro W3"/>
          <w:b/>
          <w:i/>
          <w:iCs/>
          <w:u w:val="single"/>
        </w:rPr>
        <w:t xml:space="preserve">Exemple </w:t>
      </w:r>
      <w:r w:rsidRPr="000539B4">
        <w:rPr>
          <w:rFonts w:eastAsia="ヒラギノ角ゴ Pro W3"/>
          <w:b/>
          <w:i/>
          <w:iCs/>
          <w:u w:val="single"/>
        </w:rPr>
        <w:t>en PHP :</w:t>
      </w:r>
      <w:r>
        <w:rPr>
          <w:rFonts w:eastAsia="ヒラギノ角ゴ Pro W3"/>
          <w:i/>
          <w:iCs/>
        </w:rPr>
        <w:t xml:space="preserve"> </w:t>
      </w:r>
      <w:r>
        <w:rPr>
          <w:rFonts w:ascii="Consolas" w:hAnsi="Consolas" w:cs="Consolas"/>
          <w:color w:val="557F5F"/>
          <w:sz w:val="20"/>
          <w:szCs w:val="20"/>
        </w:rPr>
        <w:t>// redirection vers la page appelante en lui passant le message</w:t>
      </w:r>
    </w:p>
    <w:p w:rsidR="000539B4" w:rsidRPr="000539B4" w:rsidRDefault="00CB60FC" w:rsidP="00CD41CB">
      <w:pPr>
        <w:pStyle w:val="Aremplacer"/>
        <w:rPr>
          <w:i/>
          <w:iCs/>
        </w:rPr>
      </w:pPr>
      <w:r>
        <w:rPr>
          <w:color w:val="000000"/>
        </w:rPr>
        <w:t>header (</w:t>
      </w:r>
      <w:r w:rsidR="000539B4">
        <w:t>'Location</w:t>
      </w:r>
      <w:proofErr w:type="gramStart"/>
      <w:r w:rsidR="000539B4">
        <w:t>: ..</w:t>
      </w:r>
      <w:proofErr w:type="gramEnd"/>
      <w:r w:rsidR="000539B4">
        <w:t>/VUE/</w:t>
      </w:r>
      <w:proofErr w:type="spellStart"/>
      <w:r w:rsidR="006E7E28">
        <w:t>index</w:t>
      </w:r>
      <w:r w:rsidR="000539B4">
        <w:t>.php</w:t>
      </w:r>
      <w:proofErr w:type="gramStart"/>
      <w:r w:rsidR="000539B4">
        <w:t>?error</w:t>
      </w:r>
      <w:proofErr w:type="spellEnd"/>
      <w:proofErr w:type="gramEnd"/>
      <w:r w:rsidR="000539B4">
        <w:t xml:space="preserve">=' </w:t>
      </w:r>
      <w:r>
        <w:rPr>
          <w:color w:val="000000"/>
        </w:rPr>
        <w:t>. $</w:t>
      </w:r>
      <w:proofErr w:type="spellStart"/>
      <w:proofErr w:type="gramStart"/>
      <w:r>
        <w:rPr>
          <w:color w:val="000000"/>
        </w:rPr>
        <w:t>msgERREUR</w:t>
      </w:r>
      <w:proofErr w:type="spellEnd"/>
      <w:proofErr w:type="gramEnd"/>
      <w:r w:rsidR="000539B4">
        <w:rPr>
          <w:color w:val="000000"/>
        </w:rPr>
        <w:t>);</w:t>
      </w:r>
    </w:p>
    <w:p w:rsidR="00116681" w:rsidRDefault="00116681" w:rsidP="009F5B8D">
      <w:pPr>
        <w:rPr>
          <w:rFonts w:eastAsia="ヒラギノ角ゴ Pro W3"/>
          <w:b/>
          <w:i/>
          <w:iCs/>
          <w:u w:val="single"/>
        </w:rPr>
      </w:pPr>
    </w:p>
    <w:p w:rsidR="006E7E28" w:rsidRPr="00116681" w:rsidRDefault="006E7E28" w:rsidP="006E7E28">
      <w:pPr>
        <w:pStyle w:val="Titre4"/>
        <w:rPr>
          <w:rFonts w:eastAsia="ヒラギノ角ゴ Pro W3"/>
          <w:i/>
          <w:u w:val="single"/>
        </w:rPr>
      </w:pPr>
      <w:r w:rsidRPr="00116681">
        <w:rPr>
          <w:u w:val="single"/>
        </w:rPr>
        <w:t xml:space="preserve">EN </w:t>
      </w:r>
      <w:r>
        <w:rPr>
          <w:u w:val="single"/>
        </w:rPr>
        <w:t xml:space="preserve">AJAX : c’est le </w:t>
      </w: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 xml:space="preserve"> qui va modifier la div d’erreur</w:t>
      </w:r>
      <w:r w:rsidR="00CD41CB">
        <w:rPr>
          <w:u w:val="single"/>
        </w:rPr>
        <w:t xml:space="preserve"> (contenu de la div et couleur du bouton)</w:t>
      </w:r>
    </w:p>
    <w:p w:rsidR="006E7E28" w:rsidRDefault="006E7E28" w:rsidP="006E7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>// TRAITEMENT du RETOUR DE L'ERREUR ICI par la requête AJAX</w:t>
      </w:r>
    </w:p>
    <w:p w:rsidR="006E7E28" w:rsidRDefault="006E7E28" w:rsidP="006E7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57F5F"/>
          <w:sz w:val="20"/>
          <w:szCs w:val="20"/>
        </w:rPr>
        <w:t xml:space="preserve">//ici c'est le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 xml:space="preserve"> qui va changer la couleur du </w:t>
      </w:r>
      <w:proofErr w:type="spellStart"/>
      <w:r>
        <w:rPr>
          <w:rFonts w:ascii="Consolas" w:hAnsi="Consolas" w:cs="Consolas"/>
          <w:color w:val="557F5F"/>
          <w:sz w:val="20"/>
          <w:szCs w:val="20"/>
        </w:rPr>
        <w:t>boutton</w:t>
      </w:r>
      <w:proofErr w:type="spellEnd"/>
      <w:r>
        <w:rPr>
          <w:rFonts w:ascii="Consolas" w:hAnsi="Consolas" w:cs="Consolas"/>
          <w:color w:val="557F5F"/>
          <w:sz w:val="20"/>
          <w:szCs w:val="20"/>
        </w:rPr>
        <w:t xml:space="preserve"> OK</w:t>
      </w:r>
    </w:p>
    <w:p w:rsidR="006E7E28" w:rsidRDefault="006E7E28" w:rsidP="006E7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pageSupprCommentaire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contenu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'&lt;div id="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infoERREUR</w:t>
      </w:r>
      <w:proofErr w:type="spellEnd"/>
      <w:r>
        <w:rPr>
          <w:rFonts w:ascii="Consolas" w:hAnsi="Consolas" w:cs="Consolas"/>
          <w:color w:val="0000C0"/>
          <w:sz w:val="20"/>
          <w:szCs w:val="20"/>
        </w:rPr>
        <w:t>"&gt;&lt;h1&gt;Informations !&lt;/h1&gt;&lt;div id="dialog1" &gt;&lt;/div&gt;</w:t>
      </w:r>
    </w:p>
    <w:p w:rsidR="00116681" w:rsidRPr="0087393F" w:rsidRDefault="006E7E28" w:rsidP="006E7E28">
      <w:pPr>
        <w:rPr>
          <w:rFonts w:eastAsia="ヒラギノ角ゴ Pro W3"/>
          <w:b/>
          <w:i/>
          <w:iCs/>
          <w:u w:val="single"/>
          <w:lang w:val="en-US"/>
        </w:rPr>
      </w:pPr>
      <w:r>
        <w:rPr>
          <w:rFonts w:ascii="Consolas" w:hAnsi="Consolas" w:cs="Consolas"/>
          <w:color w:val="0000C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ab/>
      </w:r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&lt;a id="</w:t>
      </w:r>
      <w:proofErr w:type="spellStart"/>
      <w:r w:rsidRPr="0087393F">
        <w:rPr>
          <w:rFonts w:ascii="Consolas" w:hAnsi="Consolas" w:cs="Consolas"/>
          <w:b/>
          <w:color w:val="0000C0"/>
          <w:sz w:val="20"/>
          <w:szCs w:val="20"/>
          <w:lang w:val="en-US"/>
        </w:rPr>
        <w:t>baliseA</w:t>
      </w:r>
      <w:proofErr w:type="spell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 xml:space="preserve">" class="no" </w:t>
      </w:r>
      <w:proofErr w:type="spellStart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onclick</w:t>
      </w:r>
      <w:proofErr w:type="spell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="</w:t>
      </w:r>
      <w:proofErr w:type="spellStart"/>
      <w:proofErr w:type="gramStart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cacher</w:t>
      </w:r>
      <w:proofErr w:type="spell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(</w:t>
      </w:r>
      <w:proofErr w:type="gramEnd"/>
      <w:r w:rsidRPr="0087393F">
        <w:rPr>
          <w:rFonts w:ascii="Consolas" w:hAnsi="Consolas" w:cs="Consolas"/>
          <w:color w:val="0000C0"/>
          <w:sz w:val="20"/>
          <w:szCs w:val="20"/>
          <w:lang w:val="en-US"/>
        </w:rPr>
        <w:t>);"&gt;OK&lt;/a&gt;&lt;/div&gt;'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6681" w:rsidRPr="006E7E28" w:rsidRDefault="006E7E28" w:rsidP="009F5B8D">
      <w:pPr>
        <w:rPr>
          <w:rFonts w:eastAsia="ヒラギノ角ゴ Pro W3"/>
          <w:iCs/>
        </w:rPr>
      </w:pPr>
      <w:r w:rsidRPr="006E7E28">
        <w:rPr>
          <w:rFonts w:eastAsia="ヒラギノ角ゴ Pro W3"/>
          <w:i/>
          <w:iCs/>
        </w:rPr>
        <w:t>Remarque</w:t>
      </w:r>
      <w:r w:rsidRPr="006E7E28">
        <w:rPr>
          <w:rFonts w:eastAsia="ヒラギノ角ゴ Pro W3"/>
          <w:iCs/>
        </w:rPr>
        <w:t> :</w:t>
      </w:r>
      <w:r>
        <w:rPr>
          <w:rFonts w:eastAsia="ヒラギノ角ゴ Pro W3"/>
          <w:iCs/>
        </w:rPr>
        <w:t xml:space="preserve"> </w:t>
      </w:r>
      <w:r w:rsidRPr="006E7E28">
        <w:rPr>
          <w:rFonts w:eastAsia="ヒラギノ角ゴ Pro W3"/>
          <w:iCs/>
        </w:rPr>
        <w:t xml:space="preserve">Ajout d’un id </w:t>
      </w:r>
      <w:proofErr w:type="spellStart"/>
      <w:r w:rsidRPr="006E7E28">
        <w:rPr>
          <w:rFonts w:eastAsia="ヒラギノ角ゴ Pro W3"/>
          <w:iCs/>
        </w:rPr>
        <w:t>baliseA</w:t>
      </w:r>
      <w:proofErr w:type="spellEnd"/>
      <w:r w:rsidRPr="006E7E28">
        <w:rPr>
          <w:rFonts w:eastAsia="ヒラギノ角ゴ Pro W3"/>
          <w:iCs/>
        </w:rPr>
        <w:t xml:space="preserve"> pour changer la couleur du bouton</w:t>
      </w:r>
    </w:p>
    <w:p w:rsidR="009F5B8D" w:rsidRDefault="000539B4" w:rsidP="009F5B8D">
      <w:pPr>
        <w:rPr>
          <w:rFonts w:eastAsia="ヒラギノ角ゴ Pro W3"/>
          <w:b/>
          <w:i/>
          <w:iCs/>
          <w:u w:val="single"/>
        </w:rPr>
      </w:pPr>
      <w:proofErr w:type="gramStart"/>
      <w:r w:rsidRPr="000539B4">
        <w:rPr>
          <w:rFonts w:eastAsia="ヒラギノ角ゴ Pro W3"/>
          <w:b/>
          <w:i/>
          <w:iCs/>
          <w:u w:val="single"/>
        </w:rPr>
        <w:t>en</w:t>
      </w:r>
      <w:proofErr w:type="gramEnd"/>
      <w:r w:rsidRPr="000539B4">
        <w:rPr>
          <w:rFonts w:eastAsia="ヒラギノ角ゴ Pro W3"/>
          <w:b/>
          <w:i/>
          <w:iCs/>
          <w:u w:val="single"/>
        </w:rPr>
        <w:t xml:space="preserve"> </w:t>
      </w:r>
      <w:r>
        <w:rPr>
          <w:rFonts w:eastAsia="ヒラギノ角ゴ Pro W3"/>
          <w:b/>
          <w:i/>
          <w:iCs/>
          <w:u w:val="single"/>
        </w:rPr>
        <w:t>Ajax</w:t>
      </w:r>
      <w:r w:rsidRPr="000539B4">
        <w:rPr>
          <w:rFonts w:eastAsia="ヒラギノ角ゴ Pro W3"/>
          <w:b/>
          <w:i/>
          <w:iCs/>
          <w:u w:val="single"/>
        </w:rPr>
        <w:t xml:space="preserve"> :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36" w:name="_Toc224727126"/>
      <w:bookmarkStart w:id="37" w:name="_Toc454207347"/>
      <w:r>
        <w:rPr>
          <w:rFonts w:ascii="Consolas" w:hAnsi="Consolas" w:cs="Consolas"/>
          <w:color w:val="3F7F5F"/>
          <w:sz w:val="20"/>
          <w:szCs w:val="20"/>
        </w:rPr>
        <w:t xml:space="preserve">//TOUJOURS : une fois réceptionné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donnees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 JSON, 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récupére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juste le message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 xml:space="preserve">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erreur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renvoye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 l'AJAX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filterDataRequest.always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(data) {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infoERREUR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style.display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//pour la mettre en affichage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'#dialog1'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//remise à blanc de la div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/*Pour afficher le message retourné en JSON par la requête AJAX*/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$.</w:t>
      </w:r>
      <w:proofErr w:type="gram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each(</w:t>
      </w:r>
      <w:proofErr w:type="gram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data, </w:t>
      </w:r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(index, value) {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(index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attention aux 3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égals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égalité stricte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document.getElementById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spellStart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baliseA</w:t>
      </w:r>
      <w:proofErr w:type="spellEnd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className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8739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116681" w:rsidRPr="0087393F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document.getElementById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spellStart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baliseA</w:t>
      </w:r>
      <w:proofErr w:type="spellEnd"/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className</w:t>
      </w:r>
      <w:proofErr w:type="spellEnd"/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87393F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93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'#dialog1'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append(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value);</w:t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6681" w:rsidRDefault="00116681" w:rsidP="00116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1CB" w:rsidRDefault="00116681" w:rsidP="00CD4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41CB" w:rsidRPr="00CD41CB" w:rsidRDefault="00116681" w:rsidP="00CD4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bookmarkEnd w:id="36"/>
    <w:bookmarkEnd w:id="37"/>
    <w:p w:rsidR="009F5B8D" w:rsidRDefault="009F5B8D" w:rsidP="009F5B8D">
      <w:pPr>
        <w:ind w:left="285"/>
        <w:rPr>
          <w:rFonts w:ascii="Arial Narrow" w:hAnsi="Arial Narrow"/>
          <w:i/>
          <w:color w:val="999999"/>
        </w:rPr>
      </w:pPr>
    </w:p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38" w:name="_Toc224727121"/>
      <w:bookmarkStart w:id="39" w:name="_Toc454207348"/>
      <w:r>
        <w:t>Sécurité</w:t>
      </w:r>
      <w:bookmarkEnd w:id="38"/>
      <w:bookmarkEnd w:id="39"/>
    </w:p>
    <w:p w:rsidR="008B79DF" w:rsidRDefault="008B79DF" w:rsidP="00CD41CB">
      <w:pPr>
        <w:pStyle w:val="Aremplacer"/>
        <w:rPr>
          <w:i/>
          <w:iCs/>
        </w:rPr>
      </w:pPr>
      <w:r>
        <w:t>Version 1.0 : L'organisation du code en MVC aide à la sécurité des pages</w:t>
      </w:r>
    </w:p>
    <w:p w:rsidR="004C326C" w:rsidRDefault="004C326C" w:rsidP="00CD41CB">
      <w:pPr>
        <w:pStyle w:val="Aremplacer"/>
      </w:pPr>
    </w:p>
    <w:p w:rsidR="008B79DF" w:rsidRDefault="008B79DF" w:rsidP="00CD41CB">
      <w:pPr>
        <w:pStyle w:val="Aremplacer"/>
        <w:rPr>
          <w:i/>
          <w:iCs/>
        </w:rPr>
      </w:pPr>
      <w:r>
        <w:t xml:space="preserve">Toutefois pur éviter l'injection SQL dans les zones de texte des formulaires, il faudrait faire des requêtes préparées (PREPARE) puis une exécution ultérieure (EXECUTE). </w:t>
      </w:r>
    </w:p>
    <w:p w:rsidR="008B79DF" w:rsidRDefault="008B79DF" w:rsidP="00CD41CB">
      <w:pPr>
        <w:pStyle w:val="Aremplacer"/>
        <w:rPr>
          <w:i/>
          <w:iCs/>
        </w:rPr>
      </w:pPr>
      <w:r>
        <w:t>À prévoir dans une version ultérieure.</w:t>
      </w:r>
    </w:p>
    <w:p w:rsidR="008B79DF" w:rsidRDefault="008B79DF" w:rsidP="00CD41CB">
      <w:pPr>
        <w:pStyle w:val="Aremplacer"/>
      </w:pPr>
    </w:p>
    <w:p w:rsidR="009F5B8D" w:rsidRPr="008E3AAA" w:rsidRDefault="009F5B8D" w:rsidP="00CD41CB">
      <w:pPr>
        <w:pStyle w:val="Aremplacer"/>
        <w:rPr>
          <w:noProof/>
        </w:rPr>
      </w:pPr>
    </w:p>
    <w:p w:rsidR="009F5B8D" w:rsidRDefault="009F5B8D" w:rsidP="009F5B8D">
      <w:pPr>
        <w:pStyle w:val="Titre1"/>
        <w:keepNext w:val="0"/>
        <w:numPr>
          <w:ilvl w:val="0"/>
          <w:numId w:val="15"/>
        </w:numPr>
        <w:pBdr>
          <w:bottom w:val="single" w:sz="12" w:space="1" w:color="auto"/>
        </w:pBdr>
        <w:tabs>
          <w:tab w:val="left" w:pos="2977"/>
        </w:tabs>
        <w:spacing w:before="240" w:after="60" w:line="240" w:lineRule="auto"/>
      </w:pPr>
      <w:bookmarkStart w:id="40" w:name="_Toc454207350"/>
      <w:r>
        <w:lastRenderedPageBreak/>
        <w:t>Plateformes Matérielles</w:t>
      </w:r>
      <w:bookmarkEnd w:id="40"/>
    </w:p>
    <w:p w:rsidR="009F5B8D" w:rsidRDefault="009F5B8D" w:rsidP="009F5B8D"/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41" w:name="_Toc65656301"/>
      <w:bookmarkStart w:id="42" w:name="_Toc454207351"/>
      <w:r>
        <w:t>Environnement</w:t>
      </w:r>
      <w:bookmarkEnd w:id="41"/>
      <w:r>
        <w:t xml:space="preserve"> pr</w:t>
      </w:r>
      <w:r w:rsidR="0087393F">
        <w:t>é</w:t>
      </w:r>
      <w:r>
        <w:t>conisé</w:t>
      </w:r>
      <w:bookmarkEnd w:id="42"/>
      <w:r w:rsidR="00582C0B">
        <w:t xml:space="preserve"> </w:t>
      </w:r>
      <w:r w:rsidR="00582C0B">
        <w:rPr>
          <w:noProof/>
          <w:lang w:eastAsia="fr-FR"/>
        </w:rPr>
        <w:drawing>
          <wp:inline distT="0" distB="0" distL="0" distR="0" wp14:anchorId="2834EFD0" wp14:editId="11E0BE41">
            <wp:extent cx="286385" cy="286385"/>
            <wp:effectExtent l="0" t="0" r="0" b="0"/>
            <wp:docPr id="7" name="Image 7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8D" w:rsidRDefault="009F5B8D" w:rsidP="00CD41CB">
      <w:pPr>
        <w:pStyle w:val="Aremplacer"/>
        <w:rPr>
          <w:noProof/>
        </w:rPr>
      </w:pPr>
    </w:p>
    <w:p w:rsidR="009F5B8D" w:rsidRDefault="009F5B8D" w:rsidP="00CD41CB">
      <w:pPr>
        <w:pStyle w:val="Aremplacer"/>
        <w:rPr>
          <w:noProof/>
        </w:rPr>
      </w:pPr>
      <w:r w:rsidRPr="008E3AAA">
        <w:rPr>
          <w:noProof/>
        </w:rPr>
        <w:t xml:space="preserve"> [Décrire l’environnement nécessaire pour installer l’application. Préciser notamment  les caractéristiques Minimale</w:t>
      </w:r>
      <w:r>
        <w:rPr>
          <w:noProof/>
        </w:rPr>
        <w:t>s</w:t>
      </w:r>
      <w:r w:rsidRPr="008E3AAA">
        <w:rPr>
          <w:noProof/>
        </w:rPr>
        <w:t xml:space="preserve"> des serveurs (CPU, disque dur, RAM)</w:t>
      </w:r>
      <w:r>
        <w:rPr>
          <w:noProof/>
        </w:rPr>
        <w:t>]</w:t>
      </w:r>
    </w:p>
    <w:p w:rsidR="009F5B8D" w:rsidRPr="008E3AAA" w:rsidRDefault="009F5B8D" w:rsidP="00CD41CB">
      <w:pPr>
        <w:pStyle w:val="Aremplacer"/>
        <w:rPr>
          <w:noProof/>
        </w:rPr>
      </w:pPr>
    </w:p>
    <w:p w:rsidR="009F5B8D" w:rsidRDefault="009F5B8D" w:rsidP="009F5B8D">
      <w:pPr>
        <w:pStyle w:val="Titre2"/>
        <w:numPr>
          <w:ilvl w:val="1"/>
          <w:numId w:val="15"/>
        </w:numPr>
        <w:tabs>
          <w:tab w:val="left" w:pos="2977"/>
        </w:tabs>
        <w:spacing w:before="240" w:after="200" w:line="240" w:lineRule="auto"/>
      </w:pPr>
      <w:bookmarkStart w:id="43" w:name="_Toc454207352"/>
      <w:r>
        <w:t>Spécificités relatives aux performances</w:t>
      </w:r>
      <w:bookmarkEnd w:id="43"/>
      <w:r w:rsidR="00582C0B">
        <w:t xml:space="preserve"> </w:t>
      </w:r>
      <w:r w:rsidR="00582C0B">
        <w:rPr>
          <w:noProof/>
          <w:lang w:eastAsia="fr-FR"/>
        </w:rPr>
        <w:drawing>
          <wp:inline distT="0" distB="0" distL="0" distR="0" wp14:anchorId="2834EFD0" wp14:editId="11E0BE41">
            <wp:extent cx="286385" cy="286385"/>
            <wp:effectExtent l="0" t="0" r="0" b="0"/>
            <wp:docPr id="9" name="Image 9" descr="icon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8D" w:rsidRDefault="009F5B8D" w:rsidP="009F5B8D"/>
    <w:p w:rsidR="00CD41CB" w:rsidRDefault="009F5B8D" w:rsidP="00CD41CB">
      <w:pPr>
        <w:pStyle w:val="Aremplacer"/>
        <w:rPr>
          <w:noProof/>
        </w:rPr>
      </w:pPr>
      <w:r w:rsidRPr="008E3AAA">
        <w:rPr>
          <w:noProof/>
        </w:rPr>
        <w:t>[</w:t>
      </w:r>
      <w:r>
        <w:rPr>
          <w:noProof/>
        </w:rPr>
        <w:t xml:space="preserve">Noter ici quels sont les risques relatifs </w:t>
      </w:r>
    </w:p>
    <w:p w:rsidR="00CD41CB" w:rsidRDefault="009F5B8D" w:rsidP="00CD41CB">
      <w:pPr>
        <w:pStyle w:val="Aremplacer"/>
        <w:rPr>
          <w:noProof/>
        </w:rPr>
      </w:pPr>
      <w:r>
        <w:rPr>
          <w:noProof/>
        </w:rPr>
        <w:t>à une volumétrie importante</w:t>
      </w:r>
      <w:r w:rsidR="00CD41CB">
        <w:rPr>
          <w:noProof/>
        </w:rPr>
        <w:t>(</w:t>
      </w:r>
      <w:r w:rsidR="00CD41CB" w:rsidRPr="00582C0B">
        <w:rPr>
          <w:b/>
          <w:noProof/>
        </w:rPr>
        <w:t>montée en charge</w:t>
      </w:r>
      <w:r w:rsidR="00CD41CB">
        <w:rPr>
          <w:noProof/>
        </w:rPr>
        <w:t>),</w:t>
      </w:r>
    </w:p>
    <w:p w:rsidR="00CD41CB" w:rsidRDefault="009F5B8D" w:rsidP="00CD41CB">
      <w:pPr>
        <w:pStyle w:val="Aremplacer"/>
        <w:rPr>
          <w:noProof/>
        </w:rPr>
      </w:pPr>
      <w:r>
        <w:rPr>
          <w:noProof/>
        </w:rPr>
        <w:t xml:space="preserve"> un nombre d’utilisateurs simultanés important, </w:t>
      </w:r>
    </w:p>
    <w:p w:rsidR="009F5B8D" w:rsidRDefault="009F5B8D" w:rsidP="00CD41CB">
      <w:pPr>
        <w:pStyle w:val="Aremplacer"/>
        <w:rPr>
          <w:noProof/>
        </w:rPr>
      </w:pPr>
      <w:r>
        <w:rPr>
          <w:noProof/>
        </w:rPr>
        <w:t>une exigence en terme de temps de réponse…]</w:t>
      </w:r>
    </w:p>
    <w:p w:rsidR="00CB60FC" w:rsidRDefault="00CB60FC">
      <w:pPr>
        <w:rPr>
          <w:rFonts w:ascii="Verdana" w:eastAsia="Times New Roman" w:hAnsi="Verdana" w:cs="Times New Roman"/>
          <w:i/>
          <w:iCs/>
          <w:noProof/>
          <w:color w:val="0000FF"/>
          <w:sz w:val="20"/>
          <w:szCs w:val="20"/>
        </w:rPr>
      </w:pPr>
    </w:p>
    <w:p w:rsidR="00CB60FC" w:rsidRDefault="00CB60FC" w:rsidP="00CD41CB">
      <w:pPr>
        <w:pStyle w:val="Aremplacer"/>
        <w:rPr>
          <w:noProof/>
        </w:rPr>
      </w:pPr>
    </w:p>
    <w:p w:rsidR="009F5B8D" w:rsidRDefault="009F5B8D" w:rsidP="009F5B8D">
      <w:pPr>
        <w:pStyle w:val="Titre1"/>
        <w:keepNext w:val="0"/>
        <w:numPr>
          <w:ilvl w:val="0"/>
          <w:numId w:val="15"/>
        </w:numPr>
        <w:pBdr>
          <w:bottom w:val="single" w:sz="12" w:space="1" w:color="auto"/>
        </w:pBdr>
        <w:tabs>
          <w:tab w:val="left" w:pos="2977"/>
        </w:tabs>
        <w:spacing w:before="240" w:after="60" w:line="240" w:lineRule="auto"/>
      </w:pPr>
      <w:bookmarkStart w:id="44" w:name="_Toc454207353"/>
      <w:r>
        <w:t>Annexe : Normes et Standards de Réalisation</w:t>
      </w:r>
      <w:bookmarkEnd w:id="44"/>
    </w:p>
    <w:p w:rsidR="009F5B8D" w:rsidRDefault="009F5B8D" w:rsidP="009F5B8D"/>
    <w:p w:rsidR="009F5B8D" w:rsidRPr="002278B7" w:rsidRDefault="009F5B8D" w:rsidP="009F5B8D">
      <w:pPr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</w:pP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 xml:space="preserve">L’application doit répondre aux normes et standards en vigueur </w:t>
      </w:r>
      <w:r w:rsidR="00E37C1E"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chez la SSII 1FO@SIO</w:t>
      </w:r>
      <w:r w:rsidRPr="002278B7">
        <w:rPr>
          <w:rFonts w:ascii="Verdana" w:eastAsia="Times New Roman" w:hAnsi="Verdana" w:cs="Times New Roman"/>
          <w:b/>
          <w:i/>
          <w:iCs/>
          <w:noProof/>
          <w:color w:val="0000FF"/>
          <w:sz w:val="20"/>
          <w:szCs w:val="20"/>
        </w:rPr>
        <w:t>.</w:t>
      </w:r>
    </w:p>
    <w:p w:rsidR="009F5B8D" w:rsidRPr="00E37C1E" w:rsidRDefault="00E37C1E" w:rsidP="009F5B8D">
      <w:pPr>
        <w:rPr>
          <w:i/>
          <w:u w:val="single"/>
        </w:rPr>
      </w:pPr>
      <w:r w:rsidRPr="00E37C1E">
        <w:rPr>
          <w:i/>
          <w:u w:val="single"/>
        </w:rPr>
        <w:t xml:space="preserve">Dans la base de données </w:t>
      </w:r>
      <w:r>
        <w:rPr>
          <w:i/>
          <w:u w:val="single"/>
        </w:rPr>
        <w:t>nommée</w:t>
      </w:r>
      <w:r w:rsidRPr="00E37C1E">
        <w:rPr>
          <w:i/>
        </w:rPr>
        <w:t xml:space="preserve"> </w:t>
      </w:r>
      <w:proofErr w:type="gramStart"/>
      <w:r w:rsidRPr="00E37C1E">
        <w:rPr>
          <w:i/>
        </w:rPr>
        <w:t xml:space="preserve">:  </w:t>
      </w:r>
      <w:r w:rsidRPr="00E37C1E">
        <w:rPr>
          <w:b/>
          <w:i/>
        </w:rPr>
        <w:t>bd</w:t>
      </w:r>
      <w:proofErr w:type="gramEnd"/>
      <w:r w:rsidRPr="00E37C1E">
        <w:rPr>
          <w:b/>
          <w:i/>
        </w:rPr>
        <w:t>_PPE3_notagame</w:t>
      </w:r>
    </w:p>
    <w:p w:rsidR="00E37C1E" w:rsidRDefault="00E37C1E" w:rsidP="00E37C1E">
      <w:pPr>
        <w:pStyle w:val="Paragraphedeliste"/>
        <w:numPr>
          <w:ilvl w:val="0"/>
          <w:numId w:val="19"/>
        </w:numPr>
      </w:pPr>
      <w:r>
        <w:t xml:space="preserve">Moteur : </w:t>
      </w:r>
      <w:r w:rsidRPr="00E37C1E">
        <w:t>INNODB pour la gestion des clés étrangères</w:t>
      </w:r>
    </w:p>
    <w:p w:rsidR="00E37C1E" w:rsidRDefault="00E37C1E" w:rsidP="00E37C1E">
      <w:pPr>
        <w:pStyle w:val="Paragraphedeliste"/>
        <w:numPr>
          <w:ilvl w:val="0"/>
          <w:numId w:val="19"/>
        </w:numPr>
      </w:pPr>
      <w:r>
        <w:t xml:space="preserve">tous les champs sont écrits en </w:t>
      </w:r>
      <w:r w:rsidRPr="00E37C1E">
        <w:rPr>
          <w:b/>
        </w:rPr>
        <w:t xml:space="preserve">MAJUSCULES </w:t>
      </w:r>
      <w:r>
        <w:rPr>
          <w:b/>
        </w:rPr>
        <w:t>et sans accents</w:t>
      </w:r>
    </w:p>
    <w:p w:rsidR="00E37C1E" w:rsidRDefault="00E37C1E" w:rsidP="00E37C1E">
      <w:pPr>
        <w:pStyle w:val="Paragraphedeliste"/>
        <w:numPr>
          <w:ilvl w:val="0"/>
          <w:numId w:val="19"/>
        </w:numPr>
      </w:pPr>
      <w:r>
        <w:t xml:space="preserve">toutes les tables sont écrites en </w:t>
      </w:r>
      <w:r w:rsidRPr="00E37C1E">
        <w:rPr>
          <w:b/>
        </w:rPr>
        <w:t>minuscules</w:t>
      </w:r>
      <w:r>
        <w:rPr>
          <w:b/>
        </w:rPr>
        <w:t xml:space="preserve"> et sans accents</w:t>
      </w:r>
    </w:p>
    <w:p w:rsidR="009F5B8D" w:rsidRPr="00A34C70" w:rsidRDefault="00A34C70" w:rsidP="009F5B8D">
      <w:pPr>
        <w:rPr>
          <w:u w:val="single"/>
        </w:rPr>
      </w:pPr>
      <w:r w:rsidRPr="00A34C70">
        <w:rPr>
          <w:u w:val="single"/>
        </w:rPr>
        <w:t>Normes graphiques :</w:t>
      </w:r>
    </w:p>
    <w:p w:rsidR="00A34C70" w:rsidRDefault="00A34C70" w:rsidP="009F5B8D">
      <w:proofErr w:type="gramStart"/>
      <w:r>
        <w:t>les</w:t>
      </w:r>
      <w:proofErr w:type="gramEnd"/>
      <w:r>
        <w:t xml:space="preserve"> CSS :</w:t>
      </w:r>
    </w:p>
    <w:p w:rsidR="00A34C70" w:rsidRDefault="00A34C70" w:rsidP="00A34C70">
      <w:pPr>
        <w:pStyle w:val="Paragraphedeliste"/>
        <w:numPr>
          <w:ilvl w:val="0"/>
          <w:numId w:val="23"/>
        </w:numPr>
      </w:pPr>
      <w:r w:rsidRPr="00843768">
        <w:rPr>
          <w:b/>
        </w:rPr>
        <w:t>base.css et modele.css</w:t>
      </w:r>
      <w:r>
        <w:t xml:space="preserve"> : apparence générale du site avec l'entête, le menu, le contenu et le pied de page </w:t>
      </w:r>
    </w:p>
    <w:p w:rsidR="00A34C70" w:rsidRDefault="00A34C70" w:rsidP="00A34C70">
      <w:pPr>
        <w:pStyle w:val="Paragraphedeliste"/>
        <w:numPr>
          <w:ilvl w:val="0"/>
          <w:numId w:val="23"/>
        </w:numPr>
      </w:pPr>
      <w:r w:rsidRPr="00843768">
        <w:rPr>
          <w:b/>
        </w:rPr>
        <w:t>template.css</w:t>
      </w:r>
      <w:r>
        <w:t xml:space="preserve"> regroupe les styles propres aux formulaires et aux tableaux : </w:t>
      </w:r>
    </w:p>
    <w:p w:rsidR="001F016F" w:rsidRDefault="001F016F" w:rsidP="00A34C70">
      <w:pPr>
        <w:pStyle w:val="Paragraphedeliste"/>
        <w:numPr>
          <w:ilvl w:val="0"/>
          <w:numId w:val="23"/>
        </w:numPr>
      </w:pPr>
      <w:r w:rsidRPr="00843768">
        <w:rPr>
          <w:b/>
        </w:rPr>
        <w:t>gestionErreur.css</w:t>
      </w:r>
      <w:r>
        <w:t xml:space="preserve"> : gestion de la mise en forme de toutes les erreurs présentes sur le site.</w:t>
      </w:r>
    </w:p>
    <w:p w:rsidR="009F5B8D" w:rsidRDefault="009F5B8D" w:rsidP="009F5B8D"/>
    <w:p w:rsidR="009F5B8D" w:rsidRDefault="009F5B8D" w:rsidP="009F5B8D">
      <w:pPr>
        <w:pStyle w:val="fin"/>
      </w:pPr>
      <w:r>
        <w:t>Fin du document</w:t>
      </w:r>
    </w:p>
    <w:p w:rsidR="008D6AF3" w:rsidRDefault="008D6AF3" w:rsidP="008D6AF3"/>
    <w:sectPr w:rsidR="008D6AF3" w:rsidSect="00D20F76">
      <w:headerReference w:type="default" r:id="rId23"/>
      <w:footerReference w:type="default" r:id="rId24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D53" w:rsidRDefault="00E65D53" w:rsidP="00D6703A">
      <w:pPr>
        <w:spacing w:after="0" w:line="240" w:lineRule="auto"/>
      </w:pPr>
      <w:r>
        <w:separator/>
      </w:r>
    </w:p>
  </w:endnote>
  <w:endnote w:type="continuationSeparator" w:id="0">
    <w:p w:rsidR="00E65D53" w:rsidRDefault="00E65D53" w:rsidP="00D6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9C9" w:rsidRDefault="00FD59C9" w:rsidP="004842B6">
    <w:pPr>
      <w:pStyle w:val="Pieddepage"/>
      <w:pBdr>
        <w:top w:val="single" w:sz="4" w:space="1" w:color="000000"/>
      </w:pBdr>
      <w:tabs>
        <w:tab w:val="clear" w:pos="9072"/>
        <w:tab w:val="right" w:pos="10348"/>
      </w:tabs>
    </w:pPr>
    <w:r>
      <w:rPr>
        <w:sz w:val="16"/>
        <w:szCs w:val="16"/>
      </w:rPr>
      <w:t>Septembre -&gt;Novembre  2016</w:t>
    </w:r>
    <w:r>
      <w:rPr>
        <w:rStyle w:val="Numrodepage"/>
        <w:sz w:val="16"/>
        <w:szCs w:val="16"/>
      </w:rPr>
      <w:tab/>
    </w:r>
    <w:r>
      <w:rPr>
        <w:rFonts w:ascii="Arial" w:hAnsi="Arial" w:cs="Arial"/>
        <w:b/>
        <w:i/>
        <w:color w:val="1F497D" w:themeColor="text2"/>
        <w:sz w:val="20"/>
        <w:szCs w:val="20"/>
      </w:rPr>
      <w:t>1fo.sio.49@gmail.com</w:t>
    </w:r>
    <w:r>
      <w:rPr>
        <w:rStyle w:val="Numrodepage"/>
        <w:sz w:val="16"/>
        <w:szCs w:val="16"/>
      </w:rPr>
      <w:tab/>
      <w:t xml:space="preserve">Page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PAGE </w:instrText>
    </w:r>
    <w:r>
      <w:rPr>
        <w:rStyle w:val="Numrodepage"/>
        <w:sz w:val="16"/>
        <w:szCs w:val="16"/>
      </w:rPr>
      <w:fldChar w:fldCharType="separate"/>
    </w:r>
    <w:r w:rsidR="0088002C">
      <w:rPr>
        <w:rStyle w:val="Numrodepage"/>
        <w:noProof/>
        <w:sz w:val="16"/>
        <w:szCs w:val="16"/>
      </w:rPr>
      <w:t>5</w:t>
    </w:r>
    <w:r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 xml:space="preserve"> / 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</w:instrText>
    </w:r>
    <w:r>
      <w:rPr>
        <w:rStyle w:val="Numrodepage"/>
        <w:sz w:val="16"/>
        <w:szCs w:val="16"/>
      </w:rPr>
      <w:fldChar w:fldCharType="separate"/>
    </w:r>
    <w:r w:rsidR="0088002C">
      <w:rPr>
        <w:rStyle w:val="Numrodepage"/>
        <w:noProof/>
        <w:sz w:val="16"/>
        <w:szCs w:val="16"/>
      </w:rPr>
      <w:t>13</w:t>
    </w:r>
    <w:r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D53" w:rsidRDefault="00E65D53" w:rsidP="00D6703A">
      <w:pPr>
        <w:spacing w:after="0" w:line="240" w:lineRule="auto"/>
      </w:pPr>
      <w:r>
        <w:separator/>
      </w:r>
    </w:p>
  </w:footnote>
  <w:footnote w:type="continuationSeparator" w:id="0">
    <w:p w:rsidR="00E65D53" w:rsidRDefault="00E65D53" w:rsidP="00D6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9C9" w:rsidRPr="00B27D89" w:rsidRDefault="00FD59C9" w:rsidP="00B27D89">
    <w:pPr>
      <w:pStyle w:val="En-tte"/>
      <w:pBdr>
        <w:bottom w:val="single" w:sz="4" w:space="1" w:color="auto"/>
      </w:pBdr>
      <w:rPr>
        <w:i/>
        <w:sz w:val="20"/>
        <w:szCs w:val="20"/>
      </w:rPr>
    </w:pPr>
    <w:r w:rsidRPr="0051225C">
      <w:rPr>
        <w:rFonts w:ascii="Arial" w:hAnsi="Arial" w:cs="Arial"/>
        <w:b/>
        <w:i/>
        <w:color w:val="1F497D" w:themeColor="text2"/>
        <w:sz w:val="20"/>
        <w:szCs w:val="20"/>
      </w:rPr>
      <w:t>SSII 1FO@SIO</w:t>
    </w:r>
    <w:r w:rsidRPr="0051225C">
      <w:rPr>
        <w:i/>
        <w:sz w:val="20"/>
        <w:szCs w:val="20"/>
      </w:rPr>
      <w:ptab w:relativeTo="margin" w:alignment="center" w:leader="none"/>
    </w:r>
    <w:r>
      <w:rPr>
        <w:i/>
        <w:sz w:val="20"/>
        <w:szCs w:val="20"/>
      </w:rPr>
      <w:t xml:space="preserve">Documentation Technique </w:t>
    </w:r>
    <w:proofErr w:type="spellStart"/>
    <w:r>
      <w:rPr>
        <w:i/>
        <w:sz w:val="20"/>
        <w:szCs w:val="20"/>
      </w:rPr>
      <w:t>NotaGame</w:t>
    </w:r>
    <w:proofErr w:type="spellEnd"/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 </w:t>
    </w:r>
    <w:r>
      <w:rPr>
        <w:i/>
        <w:noProof/>
        <w:sz w:val="20"/>
        <w:szCs w:val="20"/>
        <w:lang w:eastAsia="fr-FR"/>
      </w:rPr>
      <w:drawing>
        <wp:inline distT="0" distB="0" distL="0" distR="0" wp14:anchorId="264295C4" wp14:editId="637858C4">
          <wp:extent cx="734781" cy="421419"/>
          <wp:effectExtent l="0" t="0" r="825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FO@S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013" cy="42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E38FC0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D200B8"/>
    <w:multiLevelType w:val="hybridMultilevel"/>
    <w:tmpl w:val="6A5E02EA"/>
    <w:lvl w:ilvl="0" w:tplc="C95EAF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8283F"/>
    <w:multiLevelType w:val="hybridMultilevel"/>
    <w:tmpl w:val="52B2D3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45B8C"/>
    <w:multiLevelType w:val="hybridMultilevel"/>
    <w:tmpl w:val="EF66AC50"/>
    <w:lvl w:ilvl="0" w:tplc="8EE68D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2C0E"/>
    <w:multiLevelType w:val="hybridMultilevel"/>
    <w:tmpl w:val="7F485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C6AF0"/>
    <w:multiLevelType w:val="hybridMultilevel"/>
    <w:tmpl w:val="71902B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61C0F"/>
    <w:multiLevelType w:val="hybridMultilevel"/>
    <w:tmpl w:val="28A2369E"/>
    <w:lvl w:ilvl="0" w:tplc="04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7" w15:restartNumberingAfterBreak="0">
    <w:nsid w:val="24254DE1"/>
    <w:multiLevelType w:val="hybridMultilevel"/>
    <w:tmpl w:val="F0DCAF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80D"/>
    <w:multiLevelType w:val="hybridMultilevel"/>
    <w:tmpl w:val="EB1414F2"/>
    <w:lvl w:ilvl="0" w:tplc="FBEC2F5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AAEA7A2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0760B"/>
    <w:multiLevelType w:val="hybridMultilevel"/>
    <w:tmpl w:val="BA166B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CB551F"/>
    <w:multiLevelType w:val="hybridMultilevel"/>
    <w:tmpl w:val="6276A108"/>
    <w:lvl w:ilvl="0" w:tplc="9B7EC734">
      <w:numFmt w:val="bullet"/>
      <w:lvlText w:val=""/>
      <w:lvlJc w:val="left"/>
      <w:pPr>
        <w:ind w:left="360" w:hanging="360"/>
      </w:pPr>
      <w:rPr>
        <w:rFonts w:ascii="Wingdings" w:eastAsia="ヒラギノ角ゴ Pro W3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640CFA"/>
    <w:multiLevelType w:val="hybridMultilevel"/>
    <w:tmpl w:val="0E4CB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96BAB"/>
    <w:multiLevelType w:val="hybridMultilevel"/>
    <w:tmpl w:val="BC00F304"/>
    <w:lvl w:ilvl="0" w:tplc="85AA2B4A">
      <w:start w:val="1"/>
      <w:numFmt w:val="bullet"/>
      <w:pStyle w:val="Commenttemplate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963412E"/>
    <w:multiLevelType w:val="hybridMultilevel"/>
    <w:tmpl w:val="9A58C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64A8E"/>
    <w:multiLevelType w:val="hybridMultilevel"/>
    <w:tmpl w:val="B720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6B19"/>
    <w:multiLevelType w:val="hybridMultilevel"/>
    <w:tmpl w:val="C986B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B0E44"/>
    <w:multiLevelType w:val="hybridMultilevel"/>
    <w:tmpl w:val="E7343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E2A85"/>
    <w:multiLevelType w:val="hybridMultilevel"/>
    <w:tmpl w:val="D9645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5F1EEC"/>
    <w:multiLevelType w:val="hybridMultilevel"/>
    <w:tmpl w:val="DB26F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E4B60"/>
    <w:multiLevelType w:val="hybridMultilevel"/>
    <w:tmpl w:val="EB1414F2"/>
    <w:lvl w:ilvl="0" w:tplc="FBEC2F5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AAEA7A2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22F76"/>
    <w:multiLevelType w:val="hybridMultilevel"/>
    <w:tmpl w:val="ED209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E106C"/>
    <w:multiLevelType w:val="hybridMultilevel"/>
    <w:tmpl w:val="6BA62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C54D1"/>
    <w:multiLevelType w:val="hybridMultilevel"/>
    <w:tmpl w:val="6B260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D0A34"/>
    <w:multiLevelType w:val="hybridMultilevel"/>
    <w:tmpl w:val="AE243F8A"/>
    <w:lvl w:ilvl="0" w:tplc="F98E566A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5"/>
  </w:num>
  <w:num w:numId="5">
    <w:abstractNumId w:val="11"/>
  </w:num>
  <w:num w:numId="6">
    <w:abstractNumId w:val="21"/>
  </w:num>
  <w:num w:numId="7">
    <w:abstractNumId w:val="10"/>
  </w:num>
  <w:num w:numId="8">
    <w:abstractNumId w:val="6"/>
  </w:num>
  <w:num w:numId="9">
    <w:abstractNumId w:val="23"/>
  </w:num>
  <w:num w:numId="10">
    <w:abstractNumId w:val="16"/>
  </w:num>
  <w:num w:numId="11">
    <w:abstractNumId w:val="19"/>
  </w:num>
  <w:num w:numId="12">
    <w:abstractNumId w:val="5"/>
  </w:num>
  <w:num w:numId="13">
    <w:abstractNumId w:val="3"/>
  </w:num>
  <w:num w:numId="14">
    <w:abstractNumId w:val="22"/>
  </w:num>
  <w:num w:numId="15">
    <w:abstractNumId w:val="0"/>
  </w:num>
  <w:num w:numId="16">
    <w:abstractNumId w:val="12"/>
  </w:num>
  <w:num w:numId="17">
    <w:abstractNumId w:val="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9"/>
  </w:num>
  <w:num w:numId="21">
    <w:abstractNumId w:val="2"/>
  </w:num>
  <w:num w:numId="22">
    <w:abstractNumId w:val="17"/>
  </w:num>
  <w:num w:numId="23">
    <w:abstractNumId w:val="14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6B"/>
    <w:rsid w:val="0001019F"/>
    <w:rsid w:val="000502D9"/>
    <w:rsid w:val="00052AD1"/>
    <w:rsid w:val="000539B4"/>
    <w:rsid w:val="00070793"/>
    <w:rsid w:val="00116681"/>
    <w:rsid w:val="00125C43"/>
    <w:rsid w:val="00130EFB"/>
    <w:rsid w:val="001858ED"/>
    <w:rsid w:val="001B4B39"/>
    <w:rsid w:val="001C4ED9"/>
    <w:rsid w:val="001E19EB"/>
    <w:rsid w:val="001E4BC6"/>
    <w:rsid w:val="001E6B09"/>
    <w:rsid w:val="001F016F"/>
    <w:rsid w:val="00210CD8"/>
    <w:rsid w:val="002132D6"/>
    <w:rsid w:val="002270C4"/>
    <w:rsid w:val="002278B7"/>
    <w:rsid w:val="0023322A"/>
    <w:rsid w:val="00244A6B"/>
    <w:rsid w:val="00265C1C"/>
    <w:rsid w:val="00270B40"/>
    <w:rsid w:val="00273F60"/>
    <w:rsid w:val="002914C9"/>
    <w:rsid w:val="00293DBC"/>
    <w:rsid w:val="002A62CF"/>
    <w:rsid w:val="00346C56"/>
    <w:rsid w:val="0035001B"/>
    <w:rsid w:val="003646A0"/>
    <w:rsid w:val="00397C5D"/>
    <w:rsid w:val="003C2591"/>
    <w:rsid w:val="004043A5"/>
    <w:rsid w:val="004277FC"/>
    <w:rsid w:val="00463D7C"/>
    <w:rsid w:val="00475419"/>
    <w:rsid w:val="004842B6"/>
    <w:rsid w:val="004A5935"/>
    <w:rsid w:val="004C326C"/>
    <w:rsid w:val="004E0F6B"/>
    <w:rsid w:val="0050675D"/>
    <w:rsid w:val="005076D3"/>
    <w:rsid w:val="005214A5"/>
    <w:rsid w:val="0052196B"/>
    <w:rsid w:val="00522BF0"/>
    <w:rsid w:val="00524552"/>
    <w:rsid w:val="005450DE"/>
    <w:rsid w:val="00575CF7"/>
    <w:rsid w:val="005828AA"/>
    <w:rsid w:val="00582C0B"/>
    <w:rsid w:val="00594531"/>
    <w:rsid w:val="005B49D0"/>
    <w:rsid w:val="005D3028"/>
    <w:rsid w:val="005F6305"/>
    <w:rsid w:val="006145C7"/>
    <w:rsid w:val="00630599"/>
    <w:rsid w:val="00636E5B"/>
    <w:rsid w:val="006373A9"/>
    <w:rsid w:val="00640263"/>
    <w:rsid w:val="00661298"/>
    <w:rsid w:val="0067770E"/>
    <w:rsid w:val="0069733C"/>
    <w:rsid w:val="006C4080"/>
    <w:rsid w:val="006C50FE"/>
    <w:rsid w:val="006E7E28"/>
    <w:rsid w:val="006F2262"/>
    <w:rsid w:val="00761556"/>
    <w:rsid w:val="007A6B4E"/>
    <w:rsid w:val="007B07A4"/>
    <w:rsid w:val="007C3694"/>
    <w:rsid w:val="007D0F10"/>
    <w:rsid w:val="007E5CF4"/>
    <w:rsid w:val="00805F4A"/>
    <w:rsid w:val="00815EA2"/>
    <w:rsid w:val="0082232F"/>
    <w:rsid w:val="00830D27"/>
    <w:rsid w:val="00840B31"/>
    <w:rsid w:val="00843768"/>
    <w:rsid w:val="0087393F"/>
    <w:rsid w:val="0088002C"/>
    <w:rsid w:val="008B79DF"/>
    <w:rsid w:val="008C0CF9"/>
    <w:rsid w:val="008D6AF3"/>
    <w:rsid w:val="008E32DD"/>
    <w:rsid w:val="00943AA3"/>
    <w:rsid w:val="0097689A"/>
    <w:rsid w:val="00990820"/>
    <w:rsid w:val="009D1A64"/>
    <w:rsid w:val="009F5B8D"/>
    <w:rsid w:val="00A1160B"/>
    <w:rsid w:val="00A11E44"/>
    <w:rsid w:val="00A136FB"/>
    <w:rsid w:val="00A34C70"/>
    <w:rsid w:val="00A355B4"/>
    <w:rsid w:val="00A357F7"/>
    <w:rsid w:val="00A72118"/>
    <w:rsid w:val="00A74626"/>
    <w:rsid w:val="00A85E5D"/>
    <w:rsid w:val="00A91327"/>
    <w:rsid w:val="00AD15E0"/>
    <w:rsid w:val="00AD4376"/>
    <w:rsid w:val="00AF0687"/>
    <w:rsid w:val="00B121AA"/>
    <w:rsid w:val="00B14D9A"/>
    <w:rsid w:val="00B21BD2"/>
    <w:rsid w:val="00B27D89"/>
    <w:rsid w:val="00B334FC"/>
    <w:rsid w:val="00B44198"/>
    <w:rsid w:val="00B74D48"/>
    <w:rsid w:val="00B76189"/>
    <w:rsid w:val="00B818CD"/>
    <w:rsid w:val="00BF2670"/>
    <w:rsid w:val="00BF5F85"/>
    <w:rsid w:val="00C04EBA"/>
    <w:rsid w:val="00C101EF"/>
    <w:rsid w:val="00C2046F"/>
    <w:rsid w:val="00C22B42"/>
    <w:rsid w:val="00C571E3"/>
    <w:rsid w:val="00C9080A"/>
    <w:rsid w:val="00C936C6"/>
    <w:rsid w:val="00C97763"/>
    <w:rsid w:val="00CB60FC"/>
    <w:rsid w:val="00CD41CB"/>
    <w:rsid w:val="00CF29E9"/>
    <w:rsid w:val="00CF4258"/>
    <w:rsid w:val="00D026EB"/>
    <w:rsid w:val="00D20F76"/>
    <w:rsid w:val="00D21933"/>
    <w:rsid w:val="00D21DB6"/>
    <w:rsid w:val="00D61EF9"/>
    <w:rsid w:val="00D6703A"/>
    <w:rsid w:val="00D74E57"/>
    <w:rsid w:val="00D93EE5"/>
    <w:rsid w:val="00DA15F7"/>
    <w:rsid w:val="00DA6CCD"/>
    <w:rsid w:val="00DE0428"/>
    <w:rsid w:val="00DE1F06"/>
    <w:rsid w:val="00E15AA3"/>
    <w:rsid w:val="00E24DB3"/>
    <w:rsid w:val="00E26F21"/>
    <w:rsid w:val="00E37C1E"/>
    <w:rsid w:val="00E45665"/>
    <w:rsid w:val="00E65D53"/>
    <w:rsid w:val="00E7783E"/>
    <w:rsid w:val="00EA1D78"/>
    <w:rsid w:val="00EA7B58"/>
    <w:rsid w:val="00EE5890"/>
    <w:rsid w:val="00F12E44"/>
    <w:rsid w:val="00F34E5E"/>
    <w:rsid w:val="00F70488"/>
    <w:rsid w:val="00F72BA5"/>
    <w:rsid w:val="00F925AF"/>
    <w:rsid w:val="00FA4DB7"/>
    <w:rsid w:val="00FC6514"/>
    <w:rsid w:val="00F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607416D-1CAA-451F-A955-1C9BAE80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96B"/>
  </w:style>
  <w:style w:type="paragraph" w:styleId="Titre1">
    <w:name w:val="heading 1"/>
    <w:basedOn w:val="Normal"/>
    <w:next w:val="Normal"/>
    <w:link w:val="Titre1Car"/>
    <w:qFormat/>
    <w:rsid w:val="00EA7B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7615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9F5B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next w:val="Normal"/>
    <w:link w:val="Titre4Car"/>
    <w:qFormat/>
    <w:rsid w:val="009F5B8D"/>
    <w:pPr>
      <w:spacing w:after="120" w:line="240" w:lineRule="auto"/>
      <w:outlineLvl w:val="3"/>
    </w:pPr>
    <w:rPr>
      <w:rFonts w:ascii="Verdana" w:eastAsia="Times New Roman" w:hAnsi="Verdana" w:cs="Times"/>
      <w:b/>
      <w:sz w:val="20"/>
      <w:szCs w:val="1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196B"/>
    <w:rPr>
      <w:color w:val="0000FF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196B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196B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US"/>
    </w:rPr>
  </w:style>
  <w:style w:type="character" w:styleId="Rfrenceple">
    <w:name w:val="Subtle Reference"/>
    <w:uiPriority w:val="31"/>
    <w:qFormat/>
    <w:rsid w:val="0052196B"/>
    <w:rPr>
      <w:smallCaps/>
      <w:color w:val="C0504D"/>
      <w:u w:val="single"/>
    </w:rPr>
  </w:style>
  <w:style w:type="paragraph" w:styleId="Paragraphedeliste">
    <w:name w:val="List Paragraph"/>
    <w:basedOn w:val="Normal"/>
    <w:uiPriority w:val="34"/>
    <w:qFormat/>
    <w:rsid w:val="005219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67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703A"/>
  </w:style>
  <w:style w:type="paragraph" w:styleId="Pieddepage">
    <w:name w:val="footer"/>
    <w:basedOn w:val="Normal"/>
    <w:link w:val="PieddepageCar"/>
    <w:unhideWhenUsed/>
    <w:rsid w:val="00D670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6703A"/>
  </w:style>
  <w:style w:type="character" w:styleId="Numrodepage">
    <w:name w:val="page number"/>
    <w:basedOn w:val="Policepardfaut"/>
    <w:rsid w:val="00D6703A"/>
  </w:style>
  <w:style w:type="character" w:styleId="Lienhypertextesuivivisit">
    <w:name w:val="FollowedHyperlink"/>
    <w:basedOn w:val="Policepardfaut"/>
    <w:uiPriority w:val="99"/>
    <w:semiHidden/>
    <w:unhideWhenUsed/>
    <w:rsid w:val="008E32DD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42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42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5E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A7B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20F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20F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20F76"/>
    <w:rPr>
      <w:vertAlign w:val="superscript"/>
    </w:rPr>
  </w:style>
  <w:style w:type="paragraph" w:styleId="Titre">
    <w:name w:val="Title"/>
    <w:basedOn w:val="Normal"/>
    <w:next w:val="Normal"/>
    <w:link w:val="TitreCar"/>
    <w:qFormat/>
    <w:rsid w:val="008D6A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D6A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615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F5B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rsid w:val="009F5B8D"/>
    <w:rPr>
      <w:rFonts w:ascii="Verdana" w:eastAsia="Times New Roman" w:hAnsi="Verdana" w:cs="Times"/>
      <w:b/>
      <w:sz w:val="20"/>
      <w:szCs w:val="16"/>
      <w:lang w:eastAsia="fr-FR"/>
    </w:rPr>
  </w:style>
  <w:style w:type="paragraph" w:styleId="TM1">
    <w:name w:val="toc 1"/>
    <w:basedOn w:val="Normal"/>
    <w:next w:val="Normal"/>
    <w:uiPriority w:val="39"/>
    <w:rsid w:val="009F5B8D"/>
    <w:pPr>
      <w:spacing w:after="120" w:line="240" w:lineRule="auto"/>
    </w:pPr>
    <w:rPr>
      <w:rFonts w:ascii="Verdana" w:eastAsia="Times New Roman" w:hAnsi="Verdana" w:cs="Times"/>
      <w:b/>
      <w:smallCaps/>
      <w:sz w:val="20"/>
      <w:szCs w:val="20"/>
      <w:lang w:eastAsia="fr-FR"/>
    </w:rPr>
  </w:style>
  <w:style w:type="paragraph" w:styleId="TM2">
    <w:name w:val="toc 2"/>
    <w:basedOn w:val="Normal"/>
    <w:next w:val="Normal"/>
    <w:uiPriority w:val="39"/>
    <w:rsid w:val="009F5B8D"/>
    <w:pPr>
      <w:spacing w:after="120" w:line="240" w:lineRule="auto"/>
      <w:ind w:left="284"/>
    </w:pPr>
    <w:rPr>
      <w:rFonts w:ascii="Verdana" w:eastAsia="Times New Roman" w:hAnsi="Verdana" w:cs="Times"/>
      <w:sz w:val="20"/>
      <w:szCs w:val="20"/>
      <w:lang w:eastAsia="fr-FR"/>
    </w:rPr>
  </w:style>
  <w:style w:type="paragraph" w:customStyle="1" w:styleId="Commenttemplate">
    <w:name w:val="Comment_template"/>
    <w:basedOn w:val="Normal"/>
    <w:autoRedefine/>
    <w:rsid w:val="009F5B8D"/>
    <w:pPr>
      <w:numPr>
        <w:numId w:val="16"/>
      </w:numPr>
      <w:tabs>
        <w:tab w:val="left" w:pos="1701"/>
      </w:tabs>
      <w:suppressAutoHyphens/>
      <w:spacing w:after="0" w:line="240" w:lineRule="auto"/>
      <w:ind w:right="119"/>
      <w:jc w:val="both"/>
    </w:pPr>
    <w:rPr>
      <w:rFonts w:ascii="Verdana" w:eastAsia="Times New Roman" w:hAnsi="Verdana" w:cs="Times New Roman"/>
      <w:i/>
      <w:iCs/>
      <w:color w:val="0000FF"/>
      <w:sz w:val="20"/>
      <w:szCs w:val="20"/>
    </w:rPr>
  </w:style>
  <w:style w:type="paragraph" w:styleId="TM3">
    <w:name w:val="toc 3"/>
    <w:basedOn w:val="Normal"/>
    <w:next w:val="Normal"/>
    <w:autoRedefine/>
    <w:semiHidden/>
    <w:rsid w:val="009F5B8D"/>
    <w:pPr>
      <w:spacing w:after="120" w:line="240" w:lineRule="auto"/>
      <w:ind w:left="567"/>
    </w:pPr>
    <w:rPr>
      <w:rFonts w:ascii="Verdana" w:eastAsia="Times New Roman" w:hAnsi="Verdana" w:cs="Times"/>
      <w:sz w:val="18"/>
      <w:szCs w:val="20"/>
      <w:lang w:eastAsia="fr-FR"/>
    </w:rPr>
  </w:style>
  <w:style w:type="paragraph" w:customStyle="1" w:styleId="fin">
    <w:name w:val="fin"/>
    <w:basedOn w:val="Normal"/>
    <w:rsid w:val="009F5B8D"/>
    <w:pPr>
      <w:suppressAutoHyphens/>
      <w:spacing w:before="240" w:after="0" w:line="240" w:lineRule="auto"/>
      <w:jc w:val="center"/>
    </w:pPr>
    <w:rPr>
      <w:rFonts w:ascii="Verdana" w:eastAsia="Times New Roman" w:hAnsi="Verdana" w:cs="Times New Roman"/>
      <w:b/>
      <w:sz w:val="24"/>
      <w:szCs w:val="20"/>
    </w:rPr>
  </w:style>
  <w:style w:type="character" w:customStyle="1" w:styleId="SommaireTitre">
    <w:name w:val="Sommaire_Titre_"/>
    <w:basedOn w:val="Policepardfaut"/>
    <w:rsid w:val="009F5B8D"/>
    <w:rPr>
      <w:rFonts w:ascii="Verdana" w:hAnsi="Verdana"/>
      <w:sz w:val="28"/>
      <w:szCs w:val="28"/>
    </w:rPr>
  </w:style>
  <w:style w:type="paragraph" w:customStyle="1" w:styleId="Aremplacer">
    <w:name w:val="A remplacer"/>
    <w:basedOn w:val="Normal"/>
    <w:autoRedefine/>
    <w:rsid w:val="00CD41CB"/>
    <w:pPr>
      <w:spacing w:after="0" w:line="240" w:lineRule="auto"/>
      <w:jc w:val="both"/>
    </w:pPr>
    <w:rPr>
      <w:rFonts w:eastAsia="ヒラギノ角ゴ Pro W3"/>
    </w:rPr>
  </w:style>
  <w:style w:type="paragraph" w:customStyle="1" w:styleId="SQLI-TabEntte">
    <w:name w:val="SQLI-TabEntête"/>
    <w:basedOn w:val="Normal"/>
    <w:rsid w:val="009F5B8D"/>
    <w:pPr>
      <w:spacing w:before="60" w:after="60" w:line="240" w:lineRule="auto"/>
      <w:jc w:val="both"/>
    </w:pPr>
    <w:rPr>
      <w:rFonts w:ascii="Arial" w:eastAsia="Times New Roman" w:hAnsi="Arial" w:cs="Times New Roman"/>
      <w:b/>
      <w:snapToGrid w:val="0"/>
      <w:sz w:val="20"/>
      <w:szCs w:val="20"/>
      <w:lang w:eastAsia="fr-FR"/>
    </w:rPr>
  </w:style>
  <w:style w:type="paragraph" w:customStyle="1" w:styleId="SQLI-TabContenu">
    <w:name w:val="SQLI-TabContenu"/>
    <w:basedOn w:val="Normal"/>
    <w:rsid w:val="009F5B8D"/>
    <w:pPr>
      <w:spacing w:before="60" w:after="6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eastAsia="fr-FR"/>
    </w:rPr>
  </w:style>
  <w:style w:type="paragraph" w:customStyle="1" w:styleId="tabcontenu">
    <w:name w:val="tabcontenu"/>
    <w:basedOn w:val="Normal"/>
    <w:rsid w:val="009F5B8D"/>
    <w:pPr>
      <w:snapToGrid w:val="0"/>
      <w:spacing w:before="60" w:after="6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059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4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diagramQuickStyle" Target="diagrams/quickStyle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6222E4-F519-45E1-BACA-2A2D158476FC}" type="doc">
      <dgm:prSet loTypeId="urn:microsoft.com/office/officeart/2005/8/layout/radial4" loCatId="relationship" qsTypeId="urn:microsoft.com/office/officeart/2005/8/quickstyle/3d6" qsCatId="3D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D4CF0429-3E24-4FF7-964D-B3303AF6942D}">
      <dgm:prSet phldrT="[Texte]"/>
      <dgm:spPr/>
      <dgm:t>
        <a:bodyPr/>
        <a:lstStyle/>
        <a:p>
          <a:r>
            <a:rPr lang="fr-FR"/>
            <a:t>Application WEB </a:t>
          </a:r>
          <a:br>
            <a:rPr lang="fr-FR"/>
          </a:br>
          <a:r>
            <a:rPr lang="fr-FR"/>
            <a:t>(Front End )</a:t>
          </a:r>
        </a:p>
      </dgm:t>
    </dgm:pt>
    <dgm:pt modelId="{C83F0892-29DE-4FCC-8EFB-23D35C69ECC7}" type="parTrans" cxnId="{8511BB45-F5F7-4FCE-AC93-6F9A053CE694}">
      <dgm:prSet/>
      <dgm:spPr/>
      <dgm:t>
        <a:bodyPr/>
        <a:lstStyle/>
        <a:p>
          <a:endParaRPr lang="fr-FR"/>
        </a:p>
      </dgm:t>
    </dgm:pt>
    <dgm:pt modelId="{AA477551-35AE-4433-88DE-F1A0AEBE334D}" type="sibTrans" cxnId="{8511BB45-F5F7-4FCE-AC93-6F9A053CE694}">
      <dgm:prSet/>
      <dgm:spPr/>
      <dgm:t>
        <a:bodyPr/>
        <a:lstStyle/>
        <a:p>
          <a:endParaRPr lang="fr-FR"/>
        </a:p>
      </dgm:t>
    </dgm:pt>
    <dgm:pt modelId="{833301A1-EBDD-4E8C-8EBC-5B77B04C526B}">
      <dgm:prSet phldrT="[Texte]"/>
      <dgm:spPr/>
      <dgm:t>
        <a:bodyPr/>
        <a:lstStyle/>
        <a:p>
          <a:r>
            <a:rPr lang="fr-FR"/>
            <a:t>Base de Données CENTRALE</a:t>
          </a:r>
        </a:p>
        <a:p>
          <a:r>
            <a:rPr lang="fr-FR" i="1"/>
            <a:t>MySQL</a:t>
          </a:r>
          <a:endParaRPr lang="fr-FR"/>
        </a:p>
      </dgm:t>
    </dgm:pt>
    <dgm:pt modelId="{99B66B4C-9F5D-4C09-B639-C0EBD3DF9E16}" type="sibTrans" cxnId="{C0FB515C-869C-405F-ABEA-B8094A106CA0}">
      <dgm:prSet/>
      <dgm:spPr/>
      <dgm:t>
        <a:bodyPr/>
        <a:lstStyle/>
        <a:p>
          <a:endParaRPr lang="fr-FR"/>
        </a:p>
      </dgm:t>
    </dgm:pt>
    <dgm:pt modelId="{55688DDB-7B70-4846-9742-B725216FFBC9}" type="parTrans" cxnId="{C0FB515C-869C-405F-ABEA-B8094A106CA0}">
      <dgm:prSet/>
      <dgm:spPr/>
      <dgm:t>
        <a:bodyPr/>
        <a:lstStyle/>
        <a:p>
          <a:endParaRPr lang="fr-FR"/>
        </a:p>
      </dgm:t>
    </dgm:pt>
    <dgm:pt modelId="{6E50C49F-2FD9-4594-8AFF-475F24A8610E}" type="pres">
      <dgm:prSet presAssocID="{A06222E4-F519-45E1-BACA-2A2D158476FC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D674CB2-976D-4744-AF5F-1370B66F0236}" type="pres">
      <dgm:prSet presAssocID="{833301A1-EBDD-4E8C-8EBC-5B77B04C526B}" presName="centerShape" presStyleLbl="node0" presStyleIdx="0" presStyleCnt="1" custLinFactNeighborX="340" custLinFactNeighborY="5603"/>
      <dgm:spPr/>
      <dgm:t>
        <a:bodyPr/>
        <a:lstStyle/>
        <a:p>
          <a:endParaRPr lang="fr-FR"/>
        </a:p>
      </dgm:t>
    </dgm:pt>
    <dgm:pt modelId="{39D140F7-8F91-4DFB-A2F1-61806F362DB0}" type="pres">
      <dgm:prSet presAssocID="{C83F0892-29DE-4FCC-8EFB-23D35C69ECC7}" presName="parTrans" presStyleLbl="bgSibTrans2D1" presStyleIdx="0" presStyleCnt="1" custLinFactNeighborX="10277" custLinFactNeighborY="3685"/>
      <dgm:spPr/>
      <dgm:t>
        <a:bodyPr/>
        <a:lstStyle/>
        <a:p>
          <a:endParaRPr lang="fr-FR"/>
        </a:p>
      </dgm:t>
    </dgm:pt>
    <dgm:pt modelId="{ECB8E01A-8173-418B-821C-773AB460DC6D}" type="pres">
      <dgm:prSet presAssocID="{D4CF0429-3E24-4FF7-964D-B3303AF6942D}" presName="node" presStyleLbl="node1" presStyleIdx="0" presStyleCnt="1" custRadScaleRad="102747" custRadScaleInc="430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6D356B9-5C7F-40B8-AB95-0620C76A5D3B}" type="presOf" srcId="{C83F0892-29DE-4FCC-8EFB-23D35C69ECC7}" destId="{39D140F7-8F91-4DFB-A2F1-61806F362DB0}" srcOrd="0" destOrd="0" presId="urn:microsoft.com/office/officeart/2005/8/layout/radial4"/>
    <dgm:cxn modelId="{81756A2F-9534-4C3D-87B1-AE1A6CC85FBF}" type="presOf" srcId="{A06222E4-F519-45E1-BACA-2A2D158476FC}" destId="{6E50C49F-2FD9-4594-8AFF-475F24A8610E}" srcOrd="0" destOrd="0" presId="urn:microsoft.com/office/officeart/2005/8/layout/radial4"/>
    <dgm:cxn modelId="{C0FB515C-869C-405F-ABEA-B8094A106CA0}" srcId="{A06222E4-F519-45E1-BACA-2A2D158476FC}" destId="{833301A1-EBDD-4E8C-8EBC-5B77B04C526B}" srcOrd="0" destOrd="0" parTransId="{55688DDB-7B70-4846-9742-B725216FFBC9}" sibTransId="{99B66B4C-9F5D-4C09-B639-C0EBD3DF9E16}"/>
    <dgm:cxn modelId="{8511BB45-F5F7-4FCE-AC93-6F9A053CE694}" srcId="{833301A1-EBDD-4E8C-8EBC-5B77B04C526B}" destId="{D4CF0429-3E24-4FF7-964D-B3303AF6942D}" srcOrd="0" destOrd="0" parTransId="{C83F0892-29DE-4FCC-8EFB-23D35C69ECC7}" sibTransId="{AA477551-35AE-4433-88DE-F1A0AEBE334D}"/>
    <dgm:cxn modelId="{2E144B04-03A7-456D-A6DF-F73AA5E81D1D}" type="presOf" srcId="{D4CF0429-3E24-4FF7-964D-B3303AF6942D}" destId="{ECB8E01A-8173-418B-821C-773AB460DC6D}" srcOrd="0" destOrd="0" presId="urn:microsoft.com/office/officeart/2005/8/layout/radial4"/>
    <dgm:cxn modelId="{F34E8370-BE08-4E7D-A2E2-99BEF0DD8556}" type="presOf" srcId="{833301A1-EBDD-4E8C-8EBC-5B77B04C526B}" destId="{4D674CB2-976D-4744-AF5F-1370B66F0236}" srcOrd="0" destOrd="0" presId="urn:microsoft.com/office/officeart/2005/8/layout/radial4"/>
    <dgm:cxn modelId="{8C62D970-0736-4CEE-BBAA-B4B48B5356F4}" type="presParOf" srcId="{6E50C49F-2FD9-4594-8AFF-475F24A8610E}" destId="{4D674CB2-976D-4744-AF5F-1370B66F0236}" srcOrd="0" destOrd="0" presId="urn:microsoft.com/office/officeart/2005/8/layout/radial4"/>
    <dgm:cxn modelId="{7146D4F4-F329-40FA-BDF8-34019131E7FC}" type="presParOf" srcId="{6E50C49F-2FD9-4594-8AFF-475F24A8610E}" destId="{39D140F7-8F91-4DFB-A2F1-61806F362DB0}" srcOrd="1" destOrd="0" presId="urn:microsoft.com/office/officeart/2005/8/layout/radial4"/>
    <dgm:cxn modelId="{64B8D96E-4B2C-4A80-AA07-CBB8CAA1383C}" type="presParOf" srcId="{6E50C49F-2FD9-4594-8AFF-475F24A8610E}" destId="{ECB8E01A-8173-418B-821C-773AB460DC6D}" srcOrd="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674CB2-976D-4744-AF5F-1370B66F0236}">
      <dsp:nvSpPr>
        <dsp:cNvPr id="0" name=""/>
        <dsp:cNvSpPr/>
      </dsp:nvSpPr>
      <dsp:spPr>
        <a:xfrm>
          <a:off x="1690508" y="1341146"/>
          <a:ext cx="1243027" cy="12430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Base de Données CENTRALE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i="1" kern="1200"/>
            <a:t>MySQL</a:t>
          </a:r>
          <a:endParaRPr lang="fr-FR" sz="1400" kern="1200"/>
        </a:p>
      </dsp:txBody>
      <dsp:txXfrm>
        <a:off x="1872545" y="1523183"/>
        <a:ext cx="878953" cy="878953"/>
      </dsp:txXfrm>
    </dsp:sp>
    <dsp:sp modelId="{39D140F7-8F91-4DFB-A2F1-61806F362DB0}">
      <dsp:nvSpPr>
        <dsp:cNvPr id="0" name=""/>
        <dsp:cNvSpPr/>
      </dsp:nvSpPr>
      <dsp:spPr>
        <a:xfrm rot="16649314">
          <a:off x="2122688" y="721284"/>
          <a:ext cx="833127" cy="354262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z="-54080" prstMaterial="plastic">
          <a:bevelT w="25400" h="25400"/>
          <a:bevelB w="25400" h="254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B8E01A-8173-418B-821C-773AB460DC6D}">
      <dsp:nvSpPr>
        <dsp:cNvPr id="0" name=""/>
        <dsp:cNvSpPr/>
      </dsp:nvSpPr>
      <dsp:spPr>
        <a:xfrm>
          <a:off x="1917484" y="0"/>
          <a:ext cx="1180875" cy="9447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2385" tIns="32385" rIns="32385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Application WEB </a:t>
          </a:r>
          <a:br>
            <a:rPr lang="fr-FR" sz="1700" kern="1200"/>
          </a:br>
          <a:r>
            <a:rPr lang="fr-FR" sz="1700" kern="1200"/>
            <a:t>(Front End )</a:t>
          </a:r>
        </a:p>
      </dsp:txBody>
      <dsp:txXfrm>
        <a:off x="1945153" y="27669"/>
        <a:ext cx="1125537" cy="889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611C1-FFA0-49A1-A4E0-7B94C59B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1801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Alexandre</dc:creator>
  <cp:lastModifiedBy>Albert Alexandre</cp:lastModifiedBy>
  <cp:revision>4</cp:revision>
  <cp:lastPrinted>2015-11-12T12:25:00Z</cp:lastPrinted>
  <dcterms:created xsi:type="dcterms:W3CDTF">2016-08-28T18:47:00Z</dcterms:created>
  <dcterms:modified xsi:type="dcterms:W3CDTF">2016-09-16T12:53:00Z</dcterms:modified>
</cp:coreProperties>
</file>