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0C426" w14:textId="309DBCA1" w:rsidR="00626392" w:rsidRDefault="00626392" w:rsidP="00626392">
      <w:pPr>
        <w:jc w:val="both"/>
        <w:rPr>
          <w:rFonts w:hint="eastAsia"/>
        </w:rPr>
      </w:pPr>
      <w:r>
        <w:rPr>
          <w:rFonts w:hint="eastAsia"/>
        </w:rPr>
        <w:t>战斗开始：</w:t>
      </w:r>
    </w:p>
    <w:p w14:paraId="15D06851" w14:textId="655DB16E" w:rsidR="00853964" w:rsidRDefault="00626392" w:rsidP="00626392">
      <w:pPr>
        <w:jc w:val="both"/>
        <w:rPr>
          <w:rFonts w:hint="eastAsia"/>
        </w:rPr>
      </w:pPr>
      <w:r>
        <w:rPr>
          <w:rFonts w:hint="eastAsia"/>
        </w:rPr>
        <w:t>读出战角色的BattleInitiate，突破，命座和天赋表，将所有满足激活条件的InitiateStatus和突破加成初始化。该赋予状态就赋予，该直接</w:t>
      </w:r>
      <w:r w:rsidR="00BE31CC">
        <w:rPr>
          <w:rFonts w:hint="eastAsia"/>
        </w:rPr>
        <w:t>加在</w:t>
      </w:r>
      <w:r>
        <w:rPr>
          <w:rFonts w:hint="eastAsia"/>
        </w:rPr>
        <w:t>属性</w:t>
      </w:r>
      <w:r w:rsidR="00BE31CC">
        <w:rPr>
          <w:rFonts w:hint="eastAsia"/>
        </w:rPr>
        <w:t>上</w:t>
      </w:r>
      <w:r>
        <w:rPr>
          <w:rFonts w:hint="eastAsia"/>
        </w:rPr>
        <w:t>的就</w:t>
      </w:r>
      <w:r w:rsidR="00BE31CC">
        <w:rPr>
          <w:rFonts w:hint="eastAsia"/>
        </w:rPr>
        <w:t>加</w:t>
      </w:r>
      <w:r>
        <w:rPr>
          <w:rFonts w:hint="eastAsia"/>
        </w:rPr>
        <w:t>。</w:t>
      </w:r>
    </w:p>
    <w:p w14:paraId="22C98E97" w14:textId="77777777" w:rsidR="002B49AE" w:rsidRDefault="002B49AE" w:rsidP="00626392">
      <w:pPr>
        <w:jc w:val="both"/>
        <w:rPr>
          <w:rFonts w:hint="eastAsia"/>
        </w:rPr>
      </w:pPr>
    </w:p>
    <w:p w14:paraId="462728EC" w14:textId="566DCDDA" w:rsidR="002B49AE" w:rsidRDefault="002B49AE" w:rsidP="00626392">
      <w:pPr>
        <w:jc w:val="both"/>
        <w:rPr>
          <w:rFonts w:hint="eastAsia"/>
        </w:rPr>
      </w:pPr>
      <w:r>
        <w:rPr>
          <w:rFonts w:hint="eastAsia"/>
        </w:rPr>
        <w:t>我方回合开始</w:t>
      </w:r>
      <w:r w:rsidR="008D6441">
        <w:rPr>
          <w:rFonts w:hint="eastAsia"/>
        </w:rPr>
        <w:t>后，若为第一回合，则默认由1号位角色出战。若是后续回合，则默认上一回合出战的角色继续出战。</w:t>
      </w:r>
    </w:p>
    <w:p w14:paraId="4380FE51" w14:textId="77777777" w:rsidR="008D6441" w:rsidRDefault="008D6441" w:rsidP="00626392">
      <w:pPr>
        <w:jc w:val="both"/>
        <w:rPr>
          <w:rFonts w:hint="eastAsia"/>
        </w:rPr>
      </w:pPr>
    </w:p>
    <w:p w14:paraId="68FEBCEC" w14:textId="09CBCE65" w:rsidR="008D6441" w:rsidRDefault="008D6441" w:rsidP="00626392">
      <w:pPr>
        <w:jc w:val="both"/>
        <w:rPr>
          <w:rFonts w:hint="eastAsia"/>
        </w:rPr>
      </w:pPr>
      <w:r>
        <w:rPr>
          <w:rFonts w:hint="eastAsia"/>
        </w:rPr>
        <w:t>我方点击任意技能后，若已填targetnumber和consecutive，在识别到满足条件后（即未处于冷却、有足够ap、足够能量或其他技能资源时）则需进入选择目标环节。被选择的目标</w:t>
      </w:r>
      <w:r w:rsidR="00B722D2">
        <w:rPr>
          <w:rFonts w:hint="eastAsia"/>
        </w:rPr>
        <w:t>，目标场地（可能会放个淡淡的光柱）</w:t>
      </w:r>
      <w:r>
        <w:rPr>
          <w:rFonts w:hint="eastAsia"/>
        </w:rPr>
        <w:t>及施放技能者此时高亮，其余部分除血量状态</w:t>
      </w:r>
      <w:r w:rsidR="00B722D2">
        <w:rPr>
          <w:rFonts w:hint="eastAsia"/>
        </w:rPr>
        <w:t>按钮</w:t>
      </w:r>
      <w:r>
        <w:rPr>
          <w:rFonts w:hint="eastAsia"/>
        </w:rPr>
        <w:t>等ui外变暗（类似1999）。玩家可以使用ad左右切换，一次切换移动一位。</w:t>
      </w:r>
    </w:p>
    <w:p w14:paraId="7A76BA9E" w14:textId="0C169777" w:rsidR="008D6441" w:rsidRDefault="00B722D2" w:rsidP="00626392">
      <w:pPr>
        <w:jc w:val="both"/>
        <w:rPr>
          <w:rFonts w:hint="eastAsia"/>
        </w:rPr>
      </w:pPr>
      <w:r>
        <w:rPr>
          <w:rFonts w:hint="eastAsia"/>
        </w:rPr>
        <w:t>在选择目标阶段，玩家仍可通过qwe切换想释放的技能</w:t>
      </w:r>
      <w:r w:rsidR="003D1A66">
        <w:rPr>
          <w:rFonts w:hint="eastAsia"/>
        </w:rPr>
        <w:t>，进入对应技能的目标选择阶段</w:t>
      </w:r>
      <w:r>
        <w:rPr>
          <w:rFonts w:hint="eastAsia"/>
        </w:rPr>
        <w:t>，或是按F切人。例如，按q准备施放普攻时，we的按键还是亮的，但q需要暗下去。如果正在选择目标的技能可以继续点击按钮施放第二段，则自身也可继续保持高亮。</w:t>
      </w:r>
    </w:p>
    <w:p w14:paraId="7805E65C" w14:textId="18770BDA" w:rsidR="00AD1A7D" w:rsidRDefault="003D1A66" w:rsidP="00AD1A7D">
      <w:pPr>
        <w:jc w:val="both"/>
        <w:rPr>
          <w:rFonts w:hint="eastAsia"/>
        </w:rPr>
      </w:pPr>
      <w:r>
        <w:rPr>
          <w:rFonts w:hint="eastAsia"/>
        </w:rPr>
        <w:t>进入目标选择时，若为我方单位，增益类（buff）状态优先自动选择本场战斗伤害最高的队员。若要选择多个连续目标，则选择一个</w:t>
      </w:r>
      <w:r w:rsidR="00AD1A7D">
        <w:rPr>
          <w:rFonts w:hint="eastAsia"/>
        </w:rPr>
        <w:t>当前</w:t>
      </w:r>
      <w:r>
        <w:rPr>
          <w:rFonts w:hint="eastAsia"/>
        </w:rPr>
        <w:t>总伤害最高的组合。</w:t>
      </w:r>
      <w:r w:rsidR="00AD1A7D">
        <w:rPr>
          <w:rFonts w:hint="eastAsia"/>
        </w:rPr>
        <w:t>若为治疗或护盾，则选择当前百分比血量最少的组合。空位视为0。自动选择敌方单位时，则选择</w:t>
      </w:r>
      <w:r w:rsidR="00785DA6">
        <w:rPr>
          <w:rFonts w:hint="eastAsia"/>
        </w:rPr>
        <w:t>当前</w:t>
      </w:r>
      <w:r w:rsidR="00DF1938">
        <w:rPr>
          <w:rFonts w:hint="eastAsia"/>
        </w:rPr>
        <w:t>绝对血量</w:t>
      </w:r>
      <w:r w:rsidR="00AD1A7D">
        <w:rPr>
          <w:rFonts w:hint="eastAsia"/>
        </w:rPr>
        <w:t>最高的组合，空位视为0。若最终组合有并列第一，</w:t>
      </w:r>
      <w:r w:rsidR="00DF1938">
        <w:rPr>
          <w:rFonts w:hint="eastAsia"/>
        </w:rPr>
        <w:t>随机一个就</w:t>
      </w:r>
      <w:r w:rsidR="00AD1A7D">
        <w:rPr>
          <w:rFonts w:hint="eastAsia"/>
        </w:rPr>
        <w:t>好。</w:t>
      </w:r>
    </w:p>
    <w:p w14:paraId="5273F870" w14:textId="683C57BD" w:rsidR="00AD1A7D" w:rsidRDefault="00AD1A7D" w:rsidP="00AD1A7D">
      <w:pPr>
        <w:jc w:val="both"/>
        <w:rPr>
          <w:rFonts w:hint="eastAsia"/>
        </w:rPr>
      </w:pPr>
      <w:r>
        <w:rPr>
          <w:rFonts w:hint="eastAsia"/>
        </w:rPr>
        <w:t>若选择目标时类型为Enemy而非field，则不能出现选择区域全部为空位的情况。也就是说如果选择两名相邻敌方单位，但对面只有15有人，自动选择从12开始。那我按d只能切换至45，中间不能停。如果是以场地为目标就无所谓。</w:t>
      </w:r>
    </w:p>
    <w:p w14:paraId="37EA649D" w14:textId="77777777" w:rsidR="003D1A66" w:rsidRDefault="003D1A66" w:rsidP="00626392">
      <w:pPr>
        <w:jc w:val="both"/>
        <w:rPr>
          <w:rFonts w:hint="eastAsia"/>
        </w:rPr>
      </w:pPr>
    </w:p>
    <w:p w14:paraId="6A09637F" w14:textId="77777777" w:rsidR="003D1A66" w:rsidRDefault="003D1A66" w:rsidP="00626392">
      <w:pPr>
        <w:jc w:val="both"/>
        <w:rPr>
          <w:rFonts w:hint="eastAsia"/>
        </w:rPr>
      </w:pPr>
    </w:p>
    <w:p w14:paraId="4134D75E" w14:textId="5495B919" w:rsidR="003D1A66" w:rsidRDefault="003D1A66" w:rsidP="00626392">
      <w:pPr>
        <w:jc w:val="both"/>
        <w:rPr>
          <w:rFonts w:hint="eastAsia"/>
        </w:rPr>
      </w:pPr>
      <w:r>
        <w:rPr>
          <w:rFonts w:hint="eastAsia"/>
        </w:rPr>
        <w:t>伤害统计：每名角色都有下属的技能和状态，可以通过数字id</w:t>
      </w:r>
      <w:r w:rsidR="00AD1A7D">
        <w:rPr>
          <w:rFonts w:hint="eastAsia"/>
        </w:rPr>
        <w:t>继续</w:t>
      </w:r>
      <w:r>
        <w:rPr>
          <w:rFonts w:hint="eastAsia"/>
        </w:rPr>
        <w:t>判别其下属的效果。</w:t>
      </w:r>
      <w:r w:rsidR="00AD1A7D">
        <w:rPr>
          <w:rFonts w:hint="eastAsia"/>
        </w:rPr>
        <w:t>每个角色的伤害量，提供护盾量，有效护盾量，治疗量就是本场战斗其所有下属效果的总和。作为后台统计数据即可。暂时不需要其他接口。</w:t>
      </w:r>
    </w:p>
    <w:sectPr w:rsidR="003D1A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09C3C" w14:textId="77777777" w:rsidR="009E4EEB" w:rsidRDefault="009E4EEB" w:rsidP="00DF193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AD1A3A" w14:textId="77777777" w:rsidR="009E4EEB" w:rsidRDefault="009E4EEB" w:rsidP="00DF193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D90FF" w14:textId="77777777" w:rsidR="009E4EEB" w:rsidRDefault="009E4EEB" w:rsidP="00DF193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684724A" w14:textId="77777777" w:rsidR="009E4EEB" w:rsidRDefault="009E4EEB" w:rsidP="00DF193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8D2"/>
    <w:rsid w:val="00010CD2"/>
    <w:rsid w:val="001E63A7"/>
    <w:rsid w:val="002B49AE"/>
    <w:rsid w:val="002E33C1"/>
    <w:rsid w:val="002F6E81"/>
    <w:rsid w:val="003D1A66"/>
    <w:rsid w:val="003D38D2"/>
    <w:rsid w:val="00425099"/>
    <w:rsid w:val="00467CAC"/>
    <w:rsid w:val="00626392"/>
    <w:rsid w:val="00785DA6"/>
    <w:rsid w:val="00853964"/>
    <w:rsid w:val="008D6441"/>
    <w:rsid w:val="00936C9A"/>
    <w:rsid w:val="009E4EEB"/>
    <w:rsid w:val="00AD1A7D"/>
    <w:rsid w:val="00B722D2"/>
    <w:rsid w:val="00B75F51"/>
    <w:rsid w:val="00BE31CC"/>
    <w:rsid w:val="00C44BBD"/>
    <w:rsid w:val="00DF1938"/>
    <w:rsid w:val="00E13063"/>
    <w:rsid w:val="00EA4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8A3392"/>
  <w15:chartTrackingRefBased/>
  <w15:docId w15:val="{5A156981-B2C2-45CA-8BFC-64C512E26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6C9A"/>
    <w:pPr>
      <w:spacing w:after="0" w:line="240" w:lineRule="auto"/>
      <w:outlineLvl w:val="0"/>
    </w:pPr>
    <w:rPr>
      <w:rFonts w:asciiTheme="majorHAnsi" w:hAnsiTheme="majorHAnsi" w:cstheme="majorBidi"/>
      <w:b/>
      <w:color w:val="000000" w:themeColor="text1"/>
      <w:sz w:val="24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10CD2"/>
    <w:pPr>
      <w:keepNext/>
      <w:keepLines/>
      <w:spacing w:before="160" w:after="80"/>
      <w:outlineLvl w:val="1"/>
    </w:pPr>
    <w:rPr>
      <w:rFonts w:ascii="等线 Light" w:eastAsia="等线 Light" w:hAnsi="等线 Light" w:cs="Times New Roman"/>
      <w:b/>
      <w:color w:val="000000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38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38D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38D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38D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38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38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38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6C9A"/>
    <w:rPr>
      <w:rFonts w:asciiTheme="majorHAnsi" w:hAnsiTheme="majorHAnsi" w:cstheme="majorBidi"/>
      <w:b/>
      <w:color w:val="000000" w:themeColor="text1"/>
      <w:sz w:val="24"/>
      <w:szCs w:val="48"/>
    </w:rPr>
  </w:style>
  <w:style w:type="character" w:customStyle="1" w:styleId="20">
    <w:name w:val="标题 2 字符"/>
    <w:link w:val="2"/>
    <w:uiPriority w:val="9"/>
    <w:rsid w:val="00010CD2"/>
    <w:rPr>
      <w:rFonts w:ascii="等线 Light" w:eastAsia="等线 Light" w:hAnsi="等线 Light" w:cs="Times New Roman"/>
      <w:b/>
      <w:color w:val="000000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3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38D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38D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38D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38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38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38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38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3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38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38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3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38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38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38D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3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38D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D38D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193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F193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193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F19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Li</dc:creator>
  <cp:keywords/>
  <dc:description/>
  <cp:lastModifiedBy>Albert Li</cp:lastModifiedBy>
  <cp:revision>4</cp:revision>
  <dcterms:created xsi:type="dcterms:W3CDTF">2026-08-07T03:44:00Z</dcterms:created>
  <dcterms:modified xsi:type="dcterms:W3CDTF">2026-08-07T08:27:00Z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4c8609b3-f939-43b6-ac86-0e3e205400ac</vt:lpwstr>
  </property>
</Properties>
</file>