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5D6D" w14:textId="0BF1B4DF" w:rsidR="00B53B10" w:rsidRDefault="00B53B10" w:rsidP="008C2EC8">
      <w:pPr>
        <w:pStyle w:val="Akapitzlist"/>
        <w:numPr>
          <w:ilvl w:val="0"/>
          <w:numId w:val="1"/>
        </w:numPr>
      </w:pPr>
      <w:r>
        <w:t>Zmniejszyć ilość meczów odejmując mecze PP</w:t>
      </w:r>
    </w:p>
    <w:p w14:paraId="09FBC927" w14:textId="35D0A7EF" w:rsidR="008C2EC8" w:rsidRDefault="008C2EC8"/>
    <w:p w14:paraId="2CCE8CBE" w14:textId="0AFA1A69" w:rsidR="008C2EC8" w:rsidRDefault="008C2EC8"/>
    <w:p w14:paraId="37D3E944" w14:textId="68FEE59D" w:rsidR="008C2EC8" w:rsidRDefault="008C2E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Witam,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Piszę w sprawie prośby o wyrażenie zgody na publikację, niektórych zdjęć z Państwa serwisu na stronie, która zostanie opublikowana 31 grudnia. Strona będzie dotyczyć sędziów sekcji Skarżysko - Kamienna. Na tej stronie będzie zakładka galeria, w której będą się znajdowały zdjęcia sędziów naszej sekcji. Znalazłem u Państwa na stronie kilka zbiorów zdjęć z meczów, gdzie nasi sędziowie prowadzili zawody.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Strona będzie miała charakter niekomercyjny, a powstała po prostu w wyniku mojego hobby.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Czy mogę udostępnić Państwa zdjęcia na swojej stronie?</w:t>
      </w:r>
    </w:p>
    <w:p w14:paraId="15BBB8FD" w14:textId="5DB48C8A" w:rsidR="008C2EC8" w:rsidRDefault="008C2EC8">
      <w:pPr>
        <w:rPr>
          <w:rFonts w:ascii="Arial" w:hAnsi="Arial" w:cs="Arial"/>
          <w:color w:val="000000"/>
        </w:rPr>
      </w:pPr>
    </w:p>
    <w:p w14:paraId="728060AC" w14:textId="42099ED2" w:rsidR="008C2EC8" w:rsidRDefault="008C2EC8">
      <w:pPr>
        <w:rPr>
          <w:rFonts w:ascii="Arial" w:hAnsi="Arial" w:cs="Arial"/>
          <w:color w:val="000000"/>
        </w:rPr>
      </w:pPr>
    </w:p>
    <w:p w14:paraId="061EAD58" w14:textId="45B7A272" w:rsidR="008C2EC8" w:rsidRDefault="008C2EC8" w:rsidP="008C2EC8">
      <w:r>
        <w:t>Witam,</w:t>
      </w:r>
      <w:r>
        <w:br/>
      </w:r>
      <w:r>
        <w:br/>
        <w:t>Piszę w sprawie prośby o wyrażenie zgody na publikację, niektórych zdjęć z Pan</w:t>
      </w:r>
      <w:r w:rsidR="0085414C">
        <w:t>a</w:t>
      </w:r>
      <w:r>
        <w:t xml:space="preserve"> profilu na stronie, która zostanie opublikowana 31 grudnia. Strona będzie dotyczyć sędziów sekcji Skarżysko - Kamienna. Na tej stronie będzie zakładka galeria, w której będą się znajdowały zdjęcia sędziów naszej sekcji. Znalazłem u Pan</w:t>
      </w:r>
      <w:r w:rsidR="0085414C">
        <w:t>a</w:t>
      </w:r>
      <w:r>
        <w:t xml:space="preserve"> na profilu kilka zbiorów zdjęć z meczów, gdzie nasi sędziowie prowadzili zawody.</w:t>
      </w:r>
      <w:r>
        <w:br/>
      </w:r>
      <w:r>
        <w:br/>
        <w:t>Strona będzie miała charakter niekomercyjny, a powstała po prostu w wyniku mojego hobby.</w:t>
      </w:r>
      <w:r>
        <w:br/>
      </w:r>
      <w:r>
        <w:br/>
        <w:t>Czy mogę udostępnić Pani zdjęcia na swojej stronie, zaznaczając Pani profil w źródłach skąd zdjęcia pochodzą?</w:t>
      </w:r>
    </w:p>
    <w:p w14:paraId="249D4A77" w14:textId="413E7AAB" w:rsidR="008C2EC8" w:rsidRDefault="008C2EC8" w:rsidP="008C2EC8"/>
    <w:p w14:paraId="14F4B7E2" w14:textId="19D3D2D0" w:rsidR="008C2EC8" w:rsidRDefault="008C2EC8" w:rsidP="008C2EC8"/>
    <w:p w14:paraId="6E4B31BA" w14:textId="55BFA74D" w:rsidR="00FD2B7D" w:rsidRDefault="00FD2B7D" w:rsidP="008C2EC8"/>
    <w:p w14:paraId="34822331" w14:textId="7F8CF00E" w:rsidR="00FD2B7D" w:rsidRDefault="00FD2B7D" w:rsidP="008C2EC8"/>
    <w:p w14:paraId="5CE24072" w14:textId="6ECF3CE3" w:rsidR="00FD2B7D" w:rsidRDefault="00FD2B7D" w:rsidP="008C2EC8"/>
    <w:p w14:paraId="1F5FCAC0" w14:textId="747D65F9" w:rsidR="00FD2B7D" w:rsidRDefault="00FD2B7D" w:rsidP="008C2EC8"/>
    <w:p w14:paraId="09BE0662" w14:textId="5A079A11" w:rsidR="00894AD8" w:rsidRDefault="00894AD8" w:rsidP="008C2EC8"/>
    <w:p w14:paraId="70AE6E6A" w14:textId="6ECEDC74" w:rsidR="00894AD8" w:rsidRDefault="00894AD8" w:rsidP="008C2EC8"/>
    <w:p w14:paraId="10EC4967" w14:textId="53C8A040" w:rsidR="00894AD8" w:rsidRDefault="00894AD8" w:rsidP="008C2EC8"/>
    <w:p w14:paraId="52B89B0E" w14:textId="3B2AB6E7" w:rsidR="00894AD8" w:rsidRDefault="00894AD8" w:rsidP="008C2EC8"/>
    <w:p w14:paraId="70B782B9" w14:textId="77777777" w:rsidR="00AE14B9" w:rsidRDefault="00AE14B9" w:rsidP="008C2EC8"/>
    <w:p w14:paraId="0D707454" w14:textId="4FF1E9A6" w:rsidR="008C2EC8" w:rsidRDefault="00AE14B9" w:rsidP="00FD2B7D">
      <w:pPr>
        <w:pStyle w:val="Akapitzlist"/>
        <w:numPr>
          <w:ilvl w:val="0"/>
          <w:numId w:val="2"/>
        </w:numPr>
      </w:pPr>
      <w:r>
        <w:lastRenderedPageBreak/>
        <w:t>Pierwszy a</w:t>
      </w:r>
      <w:r w:rsidR="00FD2B7D">
        <w:t>rtykuł na stronę</w:t>
      </w:r>
    </w:p>
    <w:p w14:paraId="33F7F4C6" w14:textId="5D6A6F74" w:rsidR="00FD2B7D" w:rsidRDefault="00FD2B7D" w:rsidP="00FD2B7D">
      <w:r>
        <w:t>Cześć wszystkim !</w:t>
      </w:r>
    </w:p>
    <w:p w14:paraId="57429892" w14:textId="5CAF88FE" w:rsidR="00FD2B7D" w:rsidRDefault="00FD2B7D" w:rsidP="00FD2B7D">
      <w:r>
        <w:t xml:space="preserve">Chciałbym Was serdecznie przywitać na stronie skarżyskich sędziów piłki nożnej. Strona ma charakter informacyjny zarówno </w:t>
      </w:r>
      <w:r w:rsidR="00546ED9">
        <w:t>dla osób ze środowiska sędziowskiego, które mogą pobrać interesujące ich dokumenty ( regulaminy, dokumenty meczowe )</w:t>
      </w:r>
      <w:r w:rsidR="00546ED9">
        <w:t xml:space="preserve">, jak i </w:t>
      </w:r>
      <w:r>
        <w:t xml:space="preserve">dla osób spoza naszej sekcji – możecie po krótce poznać nasze „sędziowskie sylwetki” ( zakładka sędziowie ), zobaczyć kilkanaście zdjęć naszych obecnych oraz byłych sędziów ( zakładka galeria ), </w:t>
      </w:r>
      <w:r w:rsidR="003545E9">
        <w:t>pobrać czasopismo „Sędzia” ( zakładka do pobrania )</w:t>
      </w:r>
      <w:r w:rsidR="00546ED9">
        <w:t>.</w:t>
      </w:r>
    </w:p>
    <w:p w14:paraId="34832477" w14:textId="07C2C772" w:rsidR="003545E9" w:rsidRDefault="003545E9" w:rsidP="00FD2B7D">
      <w:r>
        <w:t xml:space="preserve">Z biegiem czasu na stronie będą pojawiał się artykuły dotyczące </w:t>
      </w:r>
      <w:r w:rsidR="00546ED9">
        <w:t>wiadomości</w:t>
      </w:r>
      <w:r>
        <w:t xml:space="preserve"> ze świata sędziowskiego, obsady naszych sędziów na mecze oraz innych przydatnych informacji dotyczący</w:t>
      </w:r>
      <w:r w:rsidR="0068681D">
        <w:t>ch naszej pasji. P</w:t>
      </w:r>
      <w:r>
        <w:t>ojawi się również zakładka „historia” – gdzie będziecie mogli poznać historię naszej sekcji.</w:t>
      </w:r>
    </w:p>
    <w:p w14:paraId="212183BE" w14:textId="5B4D6C4D" w:rsidR="003545E9" w:rsidRDefault="003545E9" w:rsidP="00FD2B7D">
      <w:r>
        <w:t xml:space="preserve">Zachęcam do przejrzenia / zapoznania się ze stroną :) </w:t>
      </w:r>
    </w:p>
    <w:p w14:paraId="3B97D608" w14:textId="07E0D348" w:rsidR="00B53B10" w:rsidRDefault="00B53B10" w:rsidP="00FD2B7D">
      <w:r>
        <w:t xml:space="preserve">Strona powstała dla celów niekomercyjnych, ze względów hobbistycznych, jako chęć rozwoju samego siebie, dlatego będę bardzo wdzięczy za wszystkie informację na temat zauważonych błędów na stronie dotyczących treści merytorycznej jak i błędów w funkcjonowanie strony od strony technicznej. </w:t>
      </w:r>
    </w:p>
    <w:p w14:paraId="2E77939F" w14:textId="3C6702D8" w:rsidR="0068681D" w:rsidRDefault="0068681D" w:rsidP="00FD2B7D"/>
    <w:p w14:paraId="4F9CD041" w14:textId="77777777" w:rsidR="006055FD" w:rsidRDefault="006055FD" w:rsidP="0068681D">
      <w:pPr>
        <w:pStyle w:val="Akapitzlist"/>
        <w:numPr>
          <w:ilvl w:val="0"/>
          <w:numId w:val="2"/>
        </w:numPr>
      </w:pPr>
      <w:r>
        <w:t>Krótkie podsumowanie rundy news003</w:t>
      </w:r>
    </w:p>
    <w:p w14:paraId="3C3B9E74" w14:textId="77777777" w:rsidR="006055FD" w:rsidRDefault="006055FD" w:rsidP="006055FD">
      <w:pPr>
        <w:pStyle w:val="Akapitzlist"/>
      </w:pPr>
    </w:p>
    <w:p w14:paraId="5CD47256" w14:textId="68EBE1A0" w:rsidR="00BA7196" w:rsidRDefault="0068681D" w:rsidP="006055FD">
      <w:pPr>
        <w:pStyle w:val="Akapitzlist"/>
      </w:pPr>
      <w:r>
        <w:t xml:space="preserve">Nasi sędziowie w tym roku poprowadzili </w:t>
      </w:r>
      <w:r w:rsidR="00B53B10">
        <w:t xml:space="preserve">26 meczów 4 ligi. Stanowi to około 17% wszystkich meczów IV ligi. W klasie „O” tych meczów było 13, co stanowi </w:t>
      </w:r>
      <w:r w:rsidR="00BA7196">
        <w:t xml:space="preserve">11% wszystkich spotkań. W „A” klasie nasi sędziowie mają na koncie </w:t>
      </w:r>
      <w:r w:rsidR="00894AD8">
        <w:t>18</w:t>
      </w:r>
      <w:r w:rsidR="00BA7196">
        <w:t xml:space="preserve"> spotkań, natomiast w klasie „B” </w:t>
      </w:r>
      <w:r w:rsidR="008D4D34">
        <w:t xml:space="preserve">-  </w:t>
      </w:r>
      <w:r w:rsidR="00894AD8">
        <w:t>8</w:t>
      </w:r>
      <w:r w:rsidR="00BA7196">
        <w:t xml:space="preserve"> meczów. </w:t>
      </w:r>
      <w:r w:rsidR="008D4D34">
        <w:br/>
        <w:t>Zostaliśmy wyznaczeni również na poniższe mecze Okręgowego PP:</w:t>
      </w:r>
    </w:p>
    <w:p w14:paraId="3A8AA66A" w14:textId="741EF1FE" w:rsidR="00E271AF" w:rsidRPr="00E271AF" w:rsidRDefault="00E271AF" w:rsidP="00E271AF">
      <w:pPr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t xml:space="preserve">- Eska Dziki Skarżysko- Kamienna vs. </w:t>
      </w:r>
      <w:r w:rsidRPr="00E271AF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KS LECHIA Strawczyn</w:t>
      </w:r>
    </w:p>
    <w:p w14:paraId="24A0B643" w14:textId="2231B697" w:rsidR="00E271AF" w:rsidRDefault="00E271AF" w:rsidP="00BA7196">
      <w:r>
        <w:t xml:space="preserve">- </w:t>
      </w:r>
      <w:r w:rsidRPr="00E271AF">
        <w:t>GKS ZRYW CZARNI Łopuszn</w:t>
      </w:r>
      <w:r>
        <w:t xml:space="preserve">o vs. </w:t>
      </w:r>
      <w:r w:rsidRPr="00E271AF">
        <w:t>KS HETMAN Włoszczowa</w:t>
      </w:r>
    </w:p>
    <w:p w14:paraId="683694CC" w14:textId="78F738A3" w:rsidR="00E271AF" w:rsidRDefault="00E271AF" w:rsidP="00BA7196">
      <w:r>
        <w:t xml:space="preserve">- </w:t>
      </w:r>
      <w:r w:rsidRPr="00E271AF">
        <w:t>TĘCZA Gowarczów</w:t>
      </w:r>
      <w:r>
        <w:t xml:space="preserve"> </w:t>
      </w:r>
      <w:r w:rsidR="006055FD">
        <w:t>vs.</w:t>
      </w:r>
      <w:r>
        <w:t xml:space="preserve"> </w:t>
      </w:r>
      <w:r w:rsidRPr="00E271AF">
        <w:t>GKS GRÓD Ćmińsk</w:t>
      </w:r>
    </w:p>
    <w:p w14:paraId="5E5499AF" w14:textId="2DD46CC9" w:rsidR="00894AD8" w:rsidRDefault="00894AD8" w:rsidP="00BA7196">
      <w:r>
        <w:t xml:space="preserve">- </w:t>
      </w:r>
      <w:r w:rsidRPr="00894AD8">
        <w:t>MKS Orlicz Suchedniów</w:t>
      </w:r>
      <w:r>
        <w:t xml:space="preserve"> </w:t>
      </w:r>
      <w:r w:rsidR="006055FD">
        <w:t>vs.</w:t>
      </w:r>
      <w:r>
        <w:t xml:space="preserve"> </w:t>
      </w:r>
      <w:r w:rsidRPr="00894AD8">
        <w:t>ŁKS Łagów</w:t>
      </w:r>
    </w:p>
    <w:p w14:paraId="24D8878B" w14:textId="41DB3CF3" w:rsidR="00894AD8" w:rsidRDefault="00894AD8" w:rsidP="00BA7196">
      <w:r>
        <w:t xml:space="preserve">- </w:t>
      </w:r>
      <w:r w:rsidRPr="00894AD8">
        <w:t>GKS Gród Ćmińsk</w:t>
      </w:r>
      <w:r>
        <w:t xml:space="preserve"> </w:t>
      </w:r>
      <w:r w:rsidR="006055FD">
        <w:t>vs.</w:t>
      </w:r>
      <w:r>
        <w:t xml:space="preserve"> </w:t>
      </w:r>
      <w:r w:rsidRPr="00894AD8">
        <w:t>KS Moravia Anna-Bud Morawica</w:t>
      </w:r>
    </w:p>
    <w:p w14:paraId="0E3FEB71" w14:textId="76C2A77F" w:rsidR="008D4D34" w:rsidRDefault="008D4D34" w:rsidP="00BA7196">
      <w:r>
        <w:t>Jeden raz zostaliśmy wyznaczeni do prowadzenia meczu w sąsiednim, Radomskim Związku Piłki Nożnej. Było to spotkanie klasy „O”: Powiślanka Lipsko – KS Warka.  ( SG: Purtak Karol, SA: Chrzanowska Katarzyna, Sokołowski Rafał ).</w:t>
      </w:r>
    </w:p>
    <w:p w14:paraId="42E77589" w14:textId="4494E156" w:rsidR="00BA7196" w:rsidRDefault="00BA7196" w:rsidP="00BA7196"/>
    <w:p w14:paraId="201B096E" w14:textId="7A23AB09" w:rsidR="008D4D34" w:rsidRDefault="00BA7196" w:rsidP="00BA7196">
      <w:r>
        <w:t>Najwięcej meczów we wszystkich rozgrywkach seniorskich ( Liga + PP ) w tej rundzie jako sędzia główny zgromadził</w:t>
      </w:r>
      <w:r w:rsidR="008D4D34">
        <w:t xml:space="preserve"> Jakub Chrzanowski – 11 meczów, natomiast najwięcej meczów jako sędzia asystent zgromadził Rafał Sokołowski 21 meczów. Najwięcej razy na mecze w rozgrywkach młodzieżowych jako sędzia główny lub sędzia asystent był wyznaczany Błażej Turski  - 23 mecze.</w:t>
      </w:r>
      <w:r w:rsidR="008D4D34">
        <w:br/>
        <w:t xml:space="preserve">Albert Bińkowski zgromadził najwięcej meczów – 41 ( zarówno jako sędzia główny jak i sędzia asystent ),  we wszystkich rozgrywkach pod patronatem ŚZPN. </w:t>
      </w:r>
    </w:p>
    <w:p w14:paraId="352726DB" w14:textId="4565654A" w:rsidR="00BA7196" w:rsidRDefault="00BA7196" w:rsidP="00BA7196"/>
    <w:sectPr w:rsidR="00BA7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8A57" w14:textId="77777777" w:rsidR="00E11FA2" w:rsidRDefault="00E11FA2" w:rsidP="003545E9">
      <w:pPr>
        <w:spacing w:after="0" w:line="240" w:lineRule="auto"/>
      </w:pPr>
      <w:r>
        <w:separator/>
      </w:r>
    </w:p>
  </w:endnote>
  <w:endnote w:type="continuationSeparator" w:id="0">
    <w:p w14:paraId="306E990F" w14:textId="77777777" w:rsidR="00E11FA2" w:rsidRDefault="00E11FA2" w:rsidP="0035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EDE7" w14:textId="77777777" w:rsidR="00E11FA2" w:rsidRDefault="00E11FA2" w:rsidP="003545E9">
      <w:pPr>
        <w:spacing w:after="0" w:line="240" w:lineRule="auto"/>
      </w:pPr>
      <w:r>
        <w:separator/>
      </w:r>
    </w:p>
  </w:footnote>
  <w:footnote w:type="continuationSeparator" w:id="0">
    <w:p w14:paraId="65296D2A" w14:textId="77777777" w:rsidR="00E11FA2" w:rsidRDefault="00E11FA2" w:rsidP="0035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A02F6"/>
    <w:multiLevelType w:val="hybridMultilevel"/>
    <w:tmpl w:val="4B929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B595B"/>
    <w:multiLevelType w:val="hybridMultilevel"/>
    <w:tmpl w:val="FCD04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5815">
    <w:abstractNumId w:val="1"/>
  </w:num>
  <w:num w:numId="2" w16cid:durableId="99741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6"/>
    <w:rsid w:val="00062582"/>
    <w:rsid w:val="003545E9"/>
    <w:rsid w:val="00546ED9"/>
    <w:rsid w:val="005E53AF"/>
    <w:rsid w:val="006055FD"/>
    <w:rsid w:val="00632197"/>
    <w:rsid w:val="0068681D"/>
    <w:rsid w:val="0085414C"/>
    <w:rsid w:val="00894AD8"/>
    <w:rsid w:val="008C2EC8"/>
    <w:rsid w:val="008C758D"/>
    <w:rsid w:val="008D4D34"/>
    <w:rsid w:val="00AE14B9"/>
    <w:rsid w:val="00B53B10"/>
    <w:rsid w:val="00BA7196"/>
    <w:rsid w:val="00E04E53"/>
    <w:rsid w:val="00E11FA2"/>
    <w:rsid w:val="00E271AF"/>
    <w:rsid w:val="00F83F86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FD4C"/>
  <w15:chartTrackingRefBased/>
  <w15:docId w15:val="{794B5241-66D4-4104-95D5-9D611CE9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2EC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75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758D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545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545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545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534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Bińkowski</dc:creator>
  <cp:keywords/>
  <dc:description/>
  <cp:lastModifiedBy>Albert Bińkowski</cp:lastModifiedBy>
  <cp:revision>6</cp:revision>
  <dcterms:created xsi:type="dcterms:W3CDTF">2022-12-29T06:19:00Z</dcterms:created>
  <dcterms:modified xsi:type="dcterms:W3CDTF">2022-12-29T19:49:00Z</dcterms:modified>
</cp:coreProperties>
</file>