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0"/>
        </w:rPr>
        <w:t>Projeto Multidisciplinar — Trilha Back-end</w:t>
      </w:r>
    </w:p>
    <w:p>
      <w:pPr>
        <w:jc w:val="center"/>
      </w:pPr>
      <w:r>
        <w:rPr>
          <w:b/>
          <w:i w:val="0"/>
          <w:sz w:val="32"/>
        </w:rPr>
        <w:t>Rede "Raízes do Nordeste" — API Back-end</w:t>
      </w:r>
    </w:p>
    <w:p/>
    <w:p/>
    <w:p>
      <w:pPr>
        <w:jc w:val="center"/>
      </w:pPr>
      <w:r>
        <w:rPr>
          <w:b w:val="0"/>
          <w:i w:val="0"/>
        </w:rPr>
        <w:t>Curso: Roteiro da Atividade Prática - Raízes do Nordeste - Trilha Back-end</w:t>
      </w:r>
    </w:p>
    <w:p>
      <w:pPr>
        <w:jc w:val="center"/>
      </w:pPr>
      <w:r>
        <w:rPr>
          <w:b w:val="0"/>
          <w:i w:val="0"/>
        </w:rPr>
        <w:t>Disciplina: Eletiva IV — Projeto Multidisciplinar de Análise e Desenvolvimento de Sistemas</w:t>
      </w:r>
    </w:p>
    <w:p>
      <w:pPr>
        <w:jc w:val="center"/>
      </w:pPr>
      <w:r>
        <w:rPr>
          <w:b w:val="0"/>
          <w:i w:val="0"/>
        </w:rPr>
        <w:t>Aluno: Albert Leonardo Belineli Freire</w:t>
      </w:r>
    </w:p>
    <w:p>
      <w:pPr>
        <w:jc w:val="center"/>
      </w:pPr>
      <w:r>
        <w:rPr>
          <w:b w:val="0"/>
          <w:i w:val="0"/>
        </w:rPr>
        <w:t>RU: 4711705</w:t>
      </w:r>
    </w:p>
    <w:p>
      <w:pPr>
        <w:jc w:val="center"/>
      </w:pPr>
      <w:r>
        <w:rPr>
          <w:b w:val="0"/>
          <w:i w:val="0"/>
        </w:rPr>
        <w:t>Polo de Apoio: Apucarana</w:t>
      </w:r>
    </w:p>
    <w:p>
      <w:pPr>
        <w:jc w:val="center"/>
      </w:pPr>
      <w:r>
        <w:rPr>
          <w:b w:val="0"/>
          <w:i w:val="0"/>
        </w:rPr>
        <w:t>Semestre: 2º semestre</w:t>
      </w:r>
    </w:p>
    <w:p>
      <w:pPr>
        <w:jc w:val="center"/>
      </w:pPr>
      <w:r>
        <w:rPr>
          <w:b w:val="0"/>
          <w:i w:val="0"/>
        </w:rPr>
        <w:t>Professor(es): Giuliano Lanes de Almeida (Esp.); Luciane Yanase Hibara Kanashiro (Me.); Rodrigo da Silva do Nascimento (Me.); Winston Sen Lun Fung (Me.)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t>1. Introdução</w:t>
      </w:r>
    </w:p>
    <w:p>
      <w:r>
        <w:t>2. Análise e Requisitos</w:t>
      </w:r>
    </w:p>
    <w:p>
      <w:r>
        <w:t>3. Modelagem e Arquitetura</w:t>
      </w:r>
    </w:p>
    <w:p>
      <w:r>
        <w:t>4. Entrega Técnica</w:t>
      </w:r>
    </w:p>
    <w:p>
      <w:r>
        <w:t>5. Plano de Testes e Evidências</w:t>
      </w:r>
    </w:p>
    <w:p>
      <w:r>
        <w:t>6. Conclusão</w:t>
      </w:r>
    </w:p>
    <w:p>
      <w:r>
        <w:t>7. Referências</w:t>
      </w:r>
    </w:p>
    <w:p>
      <w:r>
        <w:t>Anexo — Evidências Completas de Execução</w:t>
      </w:r>
    </w:p>
    <w:p>
      <w:r>
        <w:t>Uso de Ferramentas de IA</w:t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rPr>
          <w:b w:val="0"/>
          <w:i w:val="0"/>
        </w:rPr>
        <w:t>A rede "Raízes do Nordeste" nasceu como um pequeno negócio familiar em Recife e se expandiu para múltiplas capitais e cidades do interior, levando culinária nordestina ao público urbano através de diferentes canais de atendimento: aplicativo, totens de auto-atendimento, balcão e retirada rápida (pick-up). Esse crescimento acelerado trouxe desafios técnicos e organizacionais: necessidade de uma operação multicanal consistente, controle de estoque independente por unidade, conformidade com a LGPD no programa de fidelização, processamento de pagamentos desacoplado de provedores externos, e alta disponibilidade nos horários de pico.</w:t>
      </w:r>
    </w:p>
    <w:p>
      <w:r>
        <w:rPr>
          <w:b w:val="0"/>
          <w:i w:val="0"/>
        </w:rPr>
        <w:t>Este documento apresenta a solução de back-end desenvolvida para resolver esses desafios: uma API REST que centraliza autenticação e autorização por perfil, gestão de pedidos multicanal, controle de estoque por unidade, programa de fidelidade com proteção de dados pessoais, e integração simulada com gateway de pagamento.</w:t>
      </w:r>
    </w:p>
    <w:p>
      <w:r>
        <w:rPr>
          <w:b/>
          <w:i w:val="0"/>
        </w:rPr>
        <w:t xml:space="preserve">Objetivo do projeto: </w:t>
      </w:r>
      <w:r>
        <w:t>demonstrar, por meio de uma solução funcional, a capacidade de analisar um problema de negócio real, tomar decisões técnicas justificadas e construir uma arquitetura coerente, testável e auditável.</w:t>
      </w:r>
    </w:p>
    <w:p>
      <w:r>
        <w:rPr>
          <w:b/>
          <w:i w:val="0"/>
        </w:rPr>
        <w:t>Principais usuários do sistema:</w:t>
      </w:r>
    </w:p>
    <w:p>
      <w:pPr>
        <w:pStyle w:val="ListBullet"/>
      </w:pPr>
      <w:r>
        <w:t>Cliente — realiza pedidos, consulta fidelidade, acompanha status</w:t>
      </w:r>
    </w:p>
    <w:p>
      <w:pPr>
        <w:pStyle w:val="ListBullet"/>
      </w:pPr>
      <w:r>
        <w:t>Atendente — visualiza pedidos e estoque, atualiza status de pedidos</w:t>
      </w:r>
    </w:p>
    <w:p>
      <w:pPr>
        <w:pStyle w:val="ListBullet"/>
      </w:pPr>
      <w:r>
        <w:t>Cozinha — atualiza status de pedidos durante o preparo</w:t>
      </w:r>
    </w:p>
    <w:p>
      <w:pPr>
        <w:pStyle w:val="ListBullet"/>
      </w:pPr>
      <w:r>
        <w:t>Gerente — controla estoque (entrada/saída) e supervisiona operação da unidade</w:t>
      </w:r>
    </w:p>
    <w:p>
      <w:pPr>
        <w:pStyle w:val="ListBullet"/>
      </w:pPr>
      <w:r>
        <w:t>Admin — acesso irrestrito, gestão da rede como um todo</w:t>
      </w:r>
    </w:p>
    <w:p>
      <w:r>
        <w:rPr>
          <w:b/>
          <w:i w:val="0"/>
        </w:rPr>
        <w:t xml:space="preserve">Relevância: </w:t>
      </w:r>
      <w:r>
        <w:t>o sistema serve de espinha dorsal tecnológica para a operação diária da rede, sendo o ponto de integração entre os canais de venda, o controle de estoque e a experiência de fidelização do cliente.</w:t>
      </w:r>
    </w:p>
    <w:p>
      <w:r>
        <w:br w:type="page"/>
      </w:r>
    </w:p>
    <w:p>
      <w:pPr>
        <w:pStyle w:val="Heading1"/>
      </w:pPr>
      <w:r>
        <w:t>2. Análise e Requisitos</w:t>
      </w:r>
    </w:p>
    <w:p>
      <w:pPr>
        <w:pStyle w:val="Heading2"/>
      </w:pPr>
      <w:r>
        <w:t>2.1 Requisitos Funcionais (RF)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Requisito</w:t>
            </w:r>
          </w:p>
        </w:tc>
      </w:tr>
      <w:tr>
        <w:tc>
          <w:tcPr>
            <w:tcW w:type="dxa" w:w="4320"/>
          </w:tcPr>
          <w:p>
            <w:r>
              <w:t>RF01</w:t>
            </w:r>
          </w:p>
        </w:tc>
        <w:tc>
          <w:tcPr>
            <w:tcW w:type="dxa" w:w="4320"/>
          </w:tcPr>
          <w:p>
            <w:r>
              <w:t>Permitir cadastro de clientes, exigindo consentimento explícito LGPD</w:t>
            </w:r>
          </w:p>
        </w:tc>
      </w:tr>
      <w:tr>
        <w:tc>
          <w:tcPr>
            <w:tcW w:type="dxa" w:w="4320"/>
          </w:tcPr>
          <w:p>
            <w:r>
              <w:t>RF02</w:t>
            </w:r>
          </w:p>
        </w:tc>
        <w:tc>
          <w:tcPr>
            <w:tcW w:type="dxa" w:w="4320"/>
          </w:tcPr>
          <w:p>
            <w:r>
              <w:t>Autenticar usuários via e-mail/senha, emitindo token JWT</w:t>
            </w:r>
          </w:p>
        </w:tc>
      </w:tr>
      <w:tr>
        <w:tc>
          <w:tcPr>
            <w:tcW w:type="dxa" w:w="4320"/>
          </w:tcPr>
          <w:p>
            <w:r>
              <w:t>RF03</w:t>
            </w:r>
          </w:p>
        </w:tc>
        <w:tc>
          <w:tcPr>
            <w:tcW w:type="dxa" w:w="4320"/>
          </w:tcPr>
          <w:p>
            <w:r>
              <w:t>Controlar acesso por perfil — RBAC (CLIENTE, ATENDENTE, COZINHA, GERENTE, ADMIN)</w:t>
            </w:r>
          </w:p>
        </w:tc>
      </w:tr>
      <w:tr>
        <w:tc>
          <w:tcPr>
            <w:tcW w:type="dxa" w:w="4320"/>
          </w:tcPr>
          <w:p>
            <w:r>
              <w:t>RF04</w:t>
            </w:r>
          </w:p>
        </w:tc>
        <w:tc>
          <w:tcPr>
            <w:tcW w:type="dxa" w:w="4320"/>
          </w:tcPr>
          <w:p>
            <w:r>
              <w:t>Listar unidades ativas da rede</w:t>
            </w:r>
          </w:p>
        </w:tc>
      </w:tr>
      <w:tr>
        <w:tc>
          <w:tcPr>
            <w:tcW w:type="dxa" w:w="4320"/>
          </w:tcPr>
          <w:p>
            <w:r>
              <w:t>RF05</w:t>
            </w:r>
          </w:p>
        </w:tc>
        <w:tc>
          <w:tcPr>
            <w:tcW w:type="dxa" w:w="4320"/>
          </w:tcPr>
          <w:p>
            <w:r>
              <w:t>Exibir o cardápio de uma unidade considerando o estoque disponível naquele local</w:t>
            </w:r>
          </w:p>
        </w:tc>
      </w:tr>
      <w:tr>
        <w:tc>
          <w:tcPr>
            <w:tcW w:type="dxa" w:w="4320"/>
          </w:tcPr>
          <w:p>
            <w:r>
              <w:t>RF06</w:t>
            </w:r>
          </w:p>
        </w:tc>
        <w:tc>
          <w:tcPr>
            <w:tcW w:type="dxa" w:w="4320"/>
          </w:tcPr>
          <w:p>
            <w:r>
              <w:t>Permitir que o cliente crie pedidos multicanal (APP, TOTEM, BALCAO, PICKUP, WEB)</w:t>
            </w:r>
          </w:p>
        </w:tc>
      </w:tr>
      <w:tr>
        <w:tc>
          <w:tcPr>
            <w:tcW w:type="dxa" w:w="4320"/>
          </w:tcPr>
          <w:p>
            <w:r>
              <w:t>RF07</w:t>
            </w:r>
          </w:p>
        </w:tc>
        <w:tc>
          <w:tcPr>
            <w:tcW w:type="dxa" w:w="4320"/>
          </w:tcPr>
          <w:p>
            <w:r>
              <w:t>Validar disponibilidade de estoque antes de confirmar um pedido</w:t>
            </w:r>
          </w:p>
        </w:tc>
      </w:tr>
      <w:tr>
        <w:tc>
          <w:tcPr>
            <w:tcW w:type="dxa" w:w="4320"/>
          </w:tcPr>
          <w:p>
            <w:r>
              <w:t>RF08</w:t>
            </w:r>
          </w:p>
        </w:tc>
        <w:tc>
          <w:tcPr>
            <w:tcW w:type="dxa" w:w="4320"/>
          </w:tcPr>
          <w:p>
            <w:r>
              <w:t>Processar pagamento (simulado) e atualizar o status do pedido conforme o resultado</w:t>
            </w:r>
          </w:p>
        </w:tc>
      </w:tr>
      <w:tr>
        <w:tc>
          <w:tcPr>
            <w:tcW w:type="dxa" w:w="4320"/>
          </w:tcPr>
          <w:p>
            <w:r>
              <w:t>RF09</w:t>
            </w:r>
          </w:p>
        </w:tc>
        <w:tc>
          <w:tcPr>
            <w:tcW w:type="dxa" w:w="4320"/>
          </w:tcPr>
          <w:p>
            <w:r>
              <w:t>Permitir que a equipe da unidade consulte e atualize o status do pedido</w:t>
            </w:r>
          </w:p>
        </w:tc>
      </w:tr>
      <w:tr>
        <w:tc>
          <w:tcPr>
            <w:tcW w:type="dxa" w:w="4320"/>
          </w:tcPr>
          <w:p>
            <w:r>
              <w:t>RF10</w:t>
            </w:r>
          </w:p>
        </w:tc>
        <w:tc>
          <w:tcPr>
            <w:tcW w:type="dxa" w:w="4320"/>
          </w:tcPr>
          <w:p>
            <w:r>
              <w:t>Permitir controle de estoque por unidade (entrada/saída) pelo Gerente/Admin</w:t>
            </w:r>
          </w:p>
        </w:tc>
      </w:tr>
      <w:tr>
        <w:tc>
          <w:tcPr>
            <w:tcW w:type="dxa" w:w="4320"/>
          </w:tcPr>
          <w:p>
            <w:r>
              <w:t>RF11</w:t>
            </w:r>
          </w:p>
        </w:tc>
        <w:tc>
          <w:tcPr>
            <w:tcW w:type="dxa" w:w="4320"/>
          </w:tcPr>
          <w:p>
            <w:r>
              <w:t>Calcular e creditar pontos de fidelidade a cada pedido aprovado</w:t>
            </w:r>
          </w:p>
        </w:tc>
      </w:tr>
      <w:tr>
        <w:tc>
          <w:tcPr>
            <w:tcW w:type="dxa" w:w="4320"/>
          </w:tcPr>
          <w:p>
            <w:r>
              <w:t>RF12</w:t>
            </w:r>
          </w:p>
        </w:tc>
        <w:tc>
          <w:tcPr>
            <w:tcW w:type="dxa" w:w="4320"/>
          </w:tcPr>
          <w:p>
            <w:r>
              <w:t>Permitir que o cliente resgate pontos de fidelidade acumulados</w:t>
            </w:r>
          </w:p>
        </w:tc>
      </w:tr>
      <w:tr>
        <w:tc>
          <w:tcPr>
            <w:tcW w:type="dxa" w:w="4320"/>
          </w:tcPr>
          <w:p>
            <w:r>
              <w:t>RF13</w:t>
            </w:r>
          </w:p>
        </w:tc>
        <w:tc>
          <w:tcPr>
            <w:tcW w:type="dxa" w:w="4320"/>
          </w:tcPr>
          <w:p>
            <w:r>
              <w:t>Registrar auditoria de ações sensíveis (login, criação de pedido, cadastro)</w:t>
            </w:r>
          </w:p>
        </w:tc>
      </w:tr>
    </w:tbl>
    <w:p>
      <w:pPr>
        <w:pStyle w:val="Heading2"/>
      </w:pPr>
      <w:r>
        <w:t>2.2 Requisitos Não Funcionais (RNF)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Categoria</w:t>
            </w:r>
          </w:p>
        </w:tc>
      </w:tr>
      <w:tr>
        <w:tc>
          <w:tcPr>
            <w:tcW w:type="dxa" w:w="2880"/>
          </w:tcPr>
          <w:p>
            <w:r>
              <w:t>RNF01</w:t>
            </w:r>
          </w:p>
        </w:tc>
        <w:tc>
          <w:tcPr>
            <w:tcW w:type="dxa" w:w="2880"/>
          </w:tcPr>
          <w:p>
            <w:r>
              <w:t>Senhas armazenadas com hash bcrypt (salt 10), nunca retornadas em respostas</w:t>
            </w:r>
          </w:p>
        </w:tc>
        <w:tc>
          <w:tcPr>
            <w:tcW w:type="dxa" w:w="2880"/>
          </w:tcPr>
          <w:p>
            <w:r>
              <w:t>Segurança</w:t>
            </w:r>
          </w:p>
        </w:tc>
      </w:tr>
      <w:tr>
        <w:tc>
          <w:tcPr>
            <w:tcW w:type="dxa" w:w="2880"/>
          </w:tcPr>
          <w:p>
            <w:r>
              <w:t>RNF02</w:t>
            </w:r>
          </w:p>
        </w:tc>
        <w:tc>
          <w:tcPr>
            <w:tcW w:type="dxa" w:w="2880"/>
          </w:tcPr>
          <w:p>
            <w:r>
              <w:t>Autenticação stateless via JWT com expiração configurável (24h)</w:t>
            </w:r>
          </w:p>
        </w:tc>
        <w:tc>
          <w:tcPr>
            <w:tcW w:type="dxa" w:w="2880"/>
          </w:tcPr>
          <w:p>
            <w:r>
              <w:t>Segurança</w:t>
            </w:r>
          </w:p>
        </w:tc>
      </w:tr>
      <w:tr>
        <w:tc>
          <w:tcPr>
            <w:tcW w:type="dxa" w:w="2880"/>
          </w:tcPr>
          <w:p>
            <w:r>
              <w:t>RNF03</w:t>
            </w:r>
          </w:p>
        </w:tc>
        <w:tc>
          <w:tcPr>
            <w:tcW w:type="dxa" w:w="2880"/>
          </w:tcPr>
          <w:p>
            <w:r>
              <w:t>Consentimento explícito obrigatório e acesso restrito a dados de fidelidade de terceiros</w:t>
            </w:r>
          </w:p>
        </w:tc>
        <w:tc>
          <w:tcPr>
            <w:tcW w:type="dxa" w:w="2880"/>
          </w:tcPr>
          <w:p>
            <w:r>
              <w:t>LGPD</w:t>
            </w:r>
          </w:p>
        </w:tc>
      </w:tr>
      <w:tr>
        <w:tc>
          <w:tcPr>
            <w:tcW w:type="dxa" w:w="2880"/>
          </w:tcPr>
          <w:p>
            <w:r>
              <w:t>RNF04</w:t>
            </w:r>
          </w:p>
        </w:tc>
        <w:tc>
          <w:tcPr>
            <w:tcW w:type="dxa" w:w="2880"/>
          </w:tcPr>
          <w:p>
            <w:r>
              <w:t>Arquitetura em camadas (domínio isolado de infraestrutura), permitindo trocar tecnologia de persistência sem alterar regras de negócio</w:t>
            </w:r>
          </w:p>
        </w:tc>
        <w:tc>
          <w:tcPr>
            <w:tcW w:type="dxa" w:w="2880"/>
          </w:tcPr>
          <w:p>
            <w:r>
              <w:t>Manutenibilidade</w:t>
            </w:r>
          </w:p>
        </w:tc>
      </w:tr>
      <w:tr>
        <w:tc>
          <w:tcPr>
            <w:tcW w:type="dxa" w:w="2880"/>
          </w:tcPr>
          <w:p>
            <w:r>
              <w:t>RNF05</w:t>
            </w:r>
          </w:p>
        </w:tc>
        <w:tc>
          <w:tcPr>
            <w:tcW w:type="dxa" w:w="2880"/>
          </w:tcPr>
          <w:p>
            <w:r>
              <w:t>Estoque e operações segregados por unidade, permitindo crescimento horizontal da rede</w:t>
            </w:r>
          </w:p>
        </w:tc>
        <w:tc>
          <w:tcPr>
            <w:tcW w:type="dxa" w:w="2880"/>
          </w:tcPr>
          <w:p>
            <w:r>
              <w:t>Escalabilidade</w:t>
            </w:r>
          </w:p>
        </w:tc>
      </w:tr>
      <w:tr>
        <w:tc>
          <w:tcPr>
            <w:tcW w:type="dxa" w:w="2880"/>
          </w:tcPr>
          <w:p>
            <w:r>
              <w:t>RNF06</w:t>
            </w:r>
          </w:p>
        </w:tc>
        <w:tc>
          <w:tcPr>
            <w:tcW w:type="dxa" w:w="2880"/>
          </w:tcPr>
          <w:p>
            <w:r>
              <w:t>Toda ação sensível registrada com usuário, IP e timestamp</w:t>
            </w:r>
          </w:p>
        </w:tc>
        <w:tc>
          <w:tcPr>
            <w:tcW w:type="dxa" w:w="2880"/>
          </w:tcPr>
          <w:p>
            <w:r>
              <w:t>Auditabilidade</w:t>
            </w:r>
          </w:p>
        </w:tc>
      </w:tr>
      <w:tr>
        <w:tc>
          <w:tcPr>
            <w:tcW w:type="dxa" w:w="2880"/>
          </w:tcPr>
          <w:p>
            <w:r>
              <w:t>RNF07</w:t>
            </w:r>
          </w:p>
        </w:tc>
        <w:tc>
          <w:tcPr>
            <w:tcW w:type="dxa" w:w="2880"/>
          </w:tcPr>
          <w:p>
            <w:r>
              <w:t>Contrato de API documentado (rota, autenticação, payload, respostas e erros possíveis)</w:t>
            </w:r>
          </w:p>
        </w:tc>
        <w:tc>
          <w:tcPr>
            <w:tcW w:type="dxa" w:w="2880"/>
          </w:tcPr>
          <w:p>
            <w:r>
              <w:t>Documentação</w:t>
            </w:r>
          </w:p>
        </w:tc>
      </w:tr>
      <w:tr>
        <w:tc>
          <w:tcPr>
            <w:tcW w:type="dxa" w:w="2880"/>
          </w:tcPr>
          <w:p>
            <w:r>
              <w:t>RNF08</w:t>
            </w:r>
          </w:p>
        </w:tc>
        <w:tc>
          <w:tcPr>
            <w:tcW w:type="dxa" w:w="2880"/>
          </w:tcPr>
          <w:p>
            <w:r>
              <w:t>Listagens paginadas para evitar sobrecarga em grandes volumes de dados</w:t>
            </w:r>
          </w:p>
        </w:tc>
        <w:tc>
          <w:tcPr>
            <w:tcW w:type="dxa" w:w="2880"/>
          </w:tcPr>
          <w:p>
            <w:r>
              <w:t>Desempenho</w:t>
            </w:r>
          </w:p>
        </w:tc>
      </w:tr>
      <w:tr>
        <w:tc>
          <w:tcPr>
            <w:tcW w:type="dxa" w:w="2880"/>
          </w:tcPr>
          <w:p>
            <w:r>
              <w:t>RNF09</w:t>
            </w:r>
          </w:p>
        </w:tc>
        <w:tc>
          <w:tcPr>
            <w:tcW w:type="dxa" w:w="2880"/>
          </w:tcPr>
          <w:p>
            <w:r>
              <w:t>Pagamento desacoplado via serviço mock, simulando integração com gateway externo real</w:t>
            </w:r>
          </w:p>
        </w:tc>
        <w:tc>
          <w:tcPr>
            <w:tcW w:type="dxa" w:w="2880"/>
          </w:tcPr>
          <w:p>
            <w:r>
              <w:t>Integração</w:t>
            </w:r>
          </w:p>
        </w:tc>
      </w:tr>
    </w:tbl>
    <w:p>
      <w:pPr>
        <w:pStyle w:val="Heading2"/>
      </w:pPr>
      <w:r>
        <w:t>2.3 Decisões técnicas justificadas</w:t>
      </w:r>
    </w:p>
    <w:p>
      <w:pPr>
        <w:pStyle w:val="ListBullet"/>
      </w:pPr>
      <w:r>
        <w:rPr>
          <w:b/>
        </w:rPr>
        <w:t xml:space="preserve">Pagamento mockado, não real: </w:t>
      </w:r>
      <w:r>
        <w:t>conforme o estudo de caso, a Raízes do Nordeste não processa pagamentos diretamente — apenas solicita, recebe confirmação/negativa e atualiza o status. A implementação reflete isso com um serviço de pagamento simulado (PaymentService), que aprova ou recusa conforme a forma de pagamento informada (RECUSADO_MOCK força recusa), sem acoplar a lógica de negócio a um gateway específico.</w:t>
      </w:r>
    </w:p>
    <w:p>
      <w:pPr>
        <w:pStyle w:val="ListBullet"/>
      </w:pPr>
      <w:r>
        <w:rPr>
          <w:b/>
        </w:rPr>
        <w:t xml:space="preserve">RBAC granular por rota: </w:t>
      </w:r>
      <w:r>
        <w:t>cada endpoint sensível declara explicitamente os perfis autorizados (ex.: autorizar('ADMIN', 'GERENTE') para movimentação de estoque), tornando a regra de autorização auditável diretamente no código de rotas.</w:t>
      </w:r>
    </w:p>
    <w:p>
      <w:pPr>
        <w:pStyle w:val="ListBullet"/>
      </w:pPr>
      <w:r>
        <w:rPr>
          <w:b/>
        </w:rPr>
        <w:t xml:space="preserve">Erros controlados, não exceções genéricas: </w:t>
      </w:r>
      <w:r>
        <w:t>cenários como falta de estoque (409) ou dados inválidos (422) retornam respostas estruturadas e previsíveis, em vez de falhas não tratadas — essencial para um sistema que não pode "cair" em horário de pico.</w:t>
      </w:r>
    </w:p>
    <w:p>
      <w:r>
        <w:br w:type="page"/>
      </w:r>
    </w:p>
    <w:p>
      <w:pPr>
        <w:pStyle w:val="Heading1"/>
      </w:pPr>
      <w:r>
        <w:t>3. Modelagem e Arquitetura</w:t>
      </w:r>
    </w:p>
    <w:p>
      <w:pPr>
        <w:pStyle w:val="Heading2"/>
      </w:pPr>
      <w:r>
        <w:t>3.1 Arquitetura em camadas</w:t>
      </w:r>
    </w:p>
    <w:p>
      <w:r>
        <w:rPr>
          <w:b w:val="0"/>
          <w:i w:val="0"/>
        </w:rPr>
        <w:t>O sistema segue uma arquitetura em camadas inspirada em Clean Architecture, com o domínio de negócio isolado da infraestrutura:</w:t>
      </w:r>
    </w:p>
    <w:p>
      <w:r>
        <w:rPr>
          <w:rFonts w:ascii="Consolas" w:hAnsi="Consolas"/>
          <w:sz w:val="18"/>
        </w:rPr>
        <w:t>src/</w:t>
        <w:br/>
        <w:t>├── domain/errors/          → Tipos de erro de negócio (AppError e especializações)</w:t>
        <w:br/>
        <w:t>├── application/use-cases/  → Regras de negócio (orquestram domínio + infraestrutura)</w:t>
        <w:br/>
        <w:t>├── infrastructure/</w:t>
        <w:br/>
        <w:t>│   ├── auth/                → Emissão e validação de JWT</w:t>
        <w:br/>
        <w:t>│   ├── database/prisma/     → Acesso a dados (Prisma Client)</w:t>
        <w:br/>
        <w:t>│   ├── logging/              → Logger estruturado (Winston) + serviço de auditoria</w:t>
        <w:br/>
        <w:t>│   └── payment/              → Gateway de pagamento mock</w:t>
        <w:br/>
        <w:t>└── api/</w:t>
        <w:br/>
        <w:t xml:space="preserve">    ├── controllers/         → Tradução HTTP &lt;-&gt; casos de uso</w:t>
        <w:br/>
        <w:t xml:space="preserve">    ├── middlewares/          → Autenticação (JWT) e autorização (RBAC)</w:t>
        <w:br/>
        <w:t xml:space="preserve">    ├── routes/                → Definição de rotas + documentação Swagger</w:t>
        <w:br/>
        <w:t xml:space="preserve">    └── swagger/               → Configuração OpenAPI</w:t>
      </w:r>
    </w:p>
    <w:p>
      <w:r>
        <w:rPr>
          <w:b w:val="0"/>
          <w:i w:val="0"/>
        </w:rPr>
        <w:t>Uma requisição para criar um pedido, por exemplo, passa por: API (recebe e valida formato) → Application (orquestra: valida estoque, decide o fluxo) → Domain (regras: "este item está disponível?") → Infrastructure (persiste no banco, processa pagamento mock). Essa separação permite, por exemplo, substituir o PostgreSQL por outro banco sem que a lógica de cálculo de pedido ou de pontos de fidelidade seja afetada.</w:t>
      </w:r>
    </w:p>
    <w:p>
      <w:pPr>
        <w:pStyle w:val="Heading2"/>
      </w:pPr>
      <w:r>
        <w:t>3.2 Diagrama de Casos de Uso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5547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-de-u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54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Diagrama de Casos de Uso da API Raízes do Nordeste</w:t>
      </w:r>
    </w:p>
    <w:p>
      <w:r>
        <w:rPr>
          <w:b w:val="0"/>
          <w:i w:val="0"/>
        </w:rPr>
        <w:t>Resumo da hierarquia de atores conforme RBAC implementado:</w:t>
      </w:r>
    </w:p>
    <w:p>
      <w:pPr>
        <w:pStyle w:val="ListBullet"/>
      </w:pPr>
      <w:r>
        <w:t>Visitante (não autenticado): registrar-se, login, listar unidades, ver cardápio</w:t>
      </w:r>
    </w:p>
    <w:p>
      <w:pPr>
        <w:pStyle w:val="ListBullet"/>
      </w:pPr>
      <w:r>
        <w:t>Usuário Autenticado (qualquer perfil): ver perfil, listar/buscar pedidos</w:t>
      </w:r>
    </w:p>
    <w:p>
      <w:pPr>
        <w:pStyle w:val="ListBullet"/>
      </w:pPr>
      <w:r>
        <w:t>Cliente: criar pedido, consultar/resgatar fidelidade (apenas os próprios dados)</w:t>
      </w:r>
    </w:p>
    <w:p>
      <w:pPr>
        <w:pStyle w:val="ListBullet"/>
      </w:pPr>
      <w:r>
        <w:t>Funcionário da Unidade (Atendente, Cozinha, Gerente, Admin): atualizar status do pedido</w:t>
      </w:r>
    </w:p>
    <w:p>
      <w:pPr>
        <w:pStyle w:val="ListBullet"/>
      </w:pPr>
      <w:r>
        <w:t>Atendente/Gerente/Admin: consultar estoque e saldo por unidade</w:t>
      </w:r>
    </w:p>
    <w:p>
      <w:pPr>
        <w:pStyle w:val="ListBullet"/>
      </w:pPr>
      <w:r>
        <w:t>Gerente/Admin: movimentar estoque (entrada/saída)</w:t>
      </w:r>
    </w:p>
    <w:p>
      <w:r>
        <w:br w:type="page"/>
      </w:r>
    </w:p>
    <w:p>
      <w:pPr>
        <w:pStyle w:val="Heading2"/>
      </w:pPr>
      <w:r>
        <w:t>3.3 Diagrama de Classes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5174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clas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7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Diagrama de Classes de domínio</w:t>
      </w:r>
    </w:p>
    <w:p>
      <w:r>
        <w:rPr>
          <w:b w:val="0"/>
          <w:i w:val="0"/>
        </w:rPr>
        <w:t>Principais classes de domínio: Usuario, Cliente, Unidade, Produto, EstoqueUnidade, MovimentacaoEstoque, Pedido, ItemPedido, Pagamento, Fidelidade, HistoricoFidelidade e AuditoriaAcao, com seus relacionamentos e multiplicidades.</w:t>
      </w:r>
    </w:p>
    <w:p>
      <w:r>
        <w:br w:type="page"/>
      </w:r>
    </w:p>
    <w:p>
      <w:pPr>
        <w:pStyle w:val="Heading2"/>
      </w:pPr>
      <w:r>
        <w:t>3.4 DER (Diagrama Entidade-Relacionamento)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1511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51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DER do banco de dados PostgreSQL</w:t>
      </w:r>
    </w:p>
    <w:p>
      <w:r>
        <w:rPr>
          <w:b w:val="0"/>
          <w:i w:val="0"/>
        </w:rPr>
        <w:t>O modelo persiste em 11 tabelas no PostgreSQL via Prisma ORM, refletindo fielmente as classes de domínio (ver prisma/schema.prisma no repositório).</w:t>
      </w:r>
    </w:p>
    <w:p>
      <w:r>
        <w:br w:type="page"/>
      </w:r>
    </w:p>
    <w:p>
      <w:pPr>
        <w:pStyle w:val="Heading2"/>
      </w:pPr>
      <w:r>
        <w:t>3.5 Principais Endpoints da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Rota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Autenticação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Possíveis erros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/auth/registrar</w:t>
            </w:r>
          </w:p>
        </w:tc>
        <w:tc>
          <w:tcPr>
            <w:tcW w:type="dxa" w:w="1728"/>
          </w:tcPr>
          <w:p>
            <w:r>
              <w:t>Público</w:t>
            </w:r>
          </w:p>
        </w:tc>
        <w:tc>
          <w:tcPr>
            <w:tcW w:type="dxa" w:w="1728"/>
          </w:tcPr>
          <w:p>
            <w:r>
              <w:t>Cadastrar cliente (exige consentimentoLGPD)</w:t>
            </w:r>
          </w:p>
        </w:tc>
        <w:tc>
          <w:tcPr>
            <w:tcW w:type="dxa" w:w="1728"/>
          </w:tcPr>
          <w:p>
            <w:r>
              <w:t>409, 422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/auth/login</w:t>
            </w:r>
          </w:p>
        </w:tc>
        <w:tc>
          <w:tcPr>
            <w:tcW w:type="dxa" w:w="1728"/>
          </w:tcPr>
          <w:p>
            <w:r>
              <w:t>Público</w:t>
            </w:r>
          </w:p>
        </w:tc>
        <w:tc>
          <w:tcPr>
            <w:tcW w:type="dxa" w:w="1728"/>
          </w:tcPr>
          <w:p>
            <w:r>
              <w:t>Login e emissão de JWT</w:t>
            </w:r>
          </w:p>
        </w:tc>
        <w:tc>
          <w:tcPr>
            <w:tcW w:type="dxa" w:w="1728"/>
          </w:tcPr>
          <w:p>
            <w:r>
              <w:t>401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/auth/perfil</w:t>
            </w:r>
          </w:p>
        </w:tc>
        <w:tc>
          <w:tcPr>
            <w:tcW w:type="dxa" w:w="1728"/>
          </w:tcPr>
          <w:p>
            <w:r>
              <w:t>JWT</w:t>
            </w:r>
          </w:p>
        </w:tc>
        <w:tc>
          <w:tcPr>
            <w:tcW w:type="dxa" w:w="1728"/>
          </w:tcPr>
          <w:p>
            <w:r>
              <w:t>Dados do usuário autenticado</w:t>
            </w:r>
          </w:p>
        </w:tc>
        <w:tc>
          <w:tcPr>
            <w:tcW w:type="dxa" w:w="1728"/>
          </w:tcPr>
          <w:p>
            <w:r>
              <w:t>401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/unidades</w:t>
            </w:r>
          </w:p>
        </w:tc>
        <w:tc>
          <w:tcPr>
            <w:tcW w:type="dxa" w:w="1728"/>
          </w:tcPr>
          <w:p>
            <w:r>
              <w:t>Público</w:t>
            </w:r>
          </w:p>
        </w:tc>
        <w:tc>
          <w:tcPr>
            <w:tcW w:type="dxa" w:w="1728"/>
          </w:tcPr>
          <w:p>
            <w:r>
              <w:t>Listar unidades ativas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/unidades/:id/cardapio</w:t>
            </w:r>
          </w:p>
        </w:tc>
        <w:tc>
          <w:tcPr>
            <w:tcW w:type="dxa" w:w="1728"/>
          </w:tcPr>
          <w:p>
            <w:r>
              <w:t>Público</w:t>
            </w:r>
          </w:p>
        </w:tc>
        <w:tc>
          <w:tcPr>
            <w:tcW w:type="dxa" w:w="1728"/>
          </w:tcPr>
          <w:p>
            <w:r>
              <w:t>Cardápio considerando estoque</w:t>
            </w:r>
          </w:p>
        </w:tc>
        <w:tc>
          <w:tcPr>
            <w:tcW w:type="dxa" w:w="1728"/>
          </w:tcPr>
          <w:p>
            <w:r>
              <w:t>404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/pedidos</w:t>
            </w:r>
          </w:p>
        </w:tc>
        <w:tc>
          <w:tcPr>
            <w:tcW w:type="dxa" w:w="1728"/>
          </w:tcPr>
          <w:p>
            <w:r>
              <w:t>JWT + CLIENTE</w:t>
            </w:r>
          </w:p>
        </w:tc>
        <w:tc>
          <w:tcPr>
            <w:tcW w:type="dxa" w:w="1728"/>
          </w:tcPr>
          <w:p>
            <w:r>
              <w:t>Criar pedido (fluxo crítico)</w:t>
            </w:r>
          </w:p>
        </w:tc>
        <w:tc>
          <w:tcPr>
            <w:tcW w:type="dxa" w:w="1728"/>
          </w:tcPr>
          <w:p>
            <w:r>
              <w:t>401, 404, 409, 422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/pedidos</w:t>
            </w:r>
          </w:p>
        </w:tc>
        <w:tc>
          <w:tcPr>
            <w:tcW w:type="dxa" w:w="1728"/>
          </w:tcPr>
          <w:p>
            <w:r>
              <w:t>JWT</w:t>
            </w:r>
          </w:p>
        </w:tc>
        <w:tc>
          <w:tcPr>
            <w:tcW w:type="dxa" w:w="1728"/>
          </w:tcPr>
          <w:p>
            <w:r>
              <w:t>Listar pedidos com filtros/paginação</w:t>
            </w:r>
          </w:p>
        </w:tc>
        <w:tc>
          <w:tcPr>
            <w:tcW w:type="dxa" w:w="1728"/>
          </w:tcPr>
          <w:p>
            <w:r>
              <w:t>401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/pedidos/:id</w:t>
            </w:r>
          </w:p>
        </w:tc>
        <w:tc>
          <w:tcPr>
            <w:tcW w:type="dxa" w:w="1728"/>
          </w:tcPr>
          <w:p>
            <w:r>
              <w:t>JWT</w:t>
            </w:r>
          </w:p>
        </w:tc>
        <w:tc>
          <w:tcPr>
            <w:tcW w:type="dxa" w:w="1728"/>
          </w:tcPr>
          <w:p>
            <w:r>
              <w:t>Buscar pedido (CLIENTE só vê os próprios)</w:t>
            </w:r>
          </w:p>
        </w:tc>
        <w:tc>
          <w:tcPr>
            <w:tcW w:type="dxa" w:w="1728"/>
          </w:tcPr>
          <w:p>
            <w:r>
              <w:t>401, 403, 404</w:t>
            </w:r>
          </w:p>
        </w:tc>
      </w:tr>
      <w:tr>
        <w:tc>
          <w:tcPr>
            <w:tcW w:type="dxa" w:w="1728"/>
          </w:tcPr>
          <w:p>
            <w:r>
              <w:t>PATCH</w:t>
            </w:r>
          </w:p>
        </w:tc>
        <w:tc>
          <w:tcPr>
            <w:tcW w:type="dxa" w:w="1728"/>
          </w:tcPr>
          <w:p>
            <w:r>
              <w:t>/pedidos/:id/status</w:t>
            </w:r>
          </w:p>
        </w:tc>
        <w:tc>
          <w:tcPr>
            <w:tcW w:type="dxa" w:w="1728"/>
          </w:tcPr>
          <w:p>
            <w:r>
              <w:t>JWT + ADMIN/GERENTE/ATENDENTE/COZINHA</w:t>
            </w:r>
          </w:p>
        </w:tc>
        <w:tc>
          <w:tcPr>
            <w:tcW w:type="dxa" w:w="1728"/>
          </w:tcPr>
          <w:p>
            <w:r>
              <w:t>Atualizar status do pedido</w:t>
            </w:r>
          </w:p>
        </w:tc>
        <w:tc>
          <w:tcPr>
            <w:tcW w:type="dxa" w:w="1728"/>
          </w:tcPr>
          <w:p>
            <w:r>
              <w:t>401, 403, 404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/estoque/:unidadeId</w:t>
            </w:r>
          </w:p>
        </w:tc>
        <w:tc>
          <w:tcPr>
            <w:tcW w:type="dxa" w:w="1728"/>
          </w:tcPr>
          <w:p>
            <w:r>
              <w:t>JWT + ADMIN/GERENTE/ATENDENTE</w:t>
            </w:r>
          </w:p>
        </w:tc>
        <w:tc>
          <w:tcPr>
            <w:tcW w:type="dxa" w:w="1728"/>
          </w:tcPr>
          <w:p>
            <w:r>
              <w:t>Listar estoque por unidade</w:t>
            </w:r>
          </w:p>
        </w:tc>
        <w:tc>
          <w:tcPr>
            <w:tcW w:type="dxa" w:w="1728"/>
          </w:tcPr>
          <w:p>
            <w:r>
              <w:t>401, 403, 404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/estoque/:unidadeId/movimentar</w:t>
            </w:r>
          </w:p>
        </w:tc>
        <w:tc>
          <w:tcPr>
            <w:tcW w:type="dxa" w:w="1728"/>
          </w:tcPr>
          <w:p>
            <w:r>
              <w:t>JWT + ADMIN/GERENTE</w:t>
            </w:r>
          </w:p>
        </w:tc>
        <w:tc>
          <w:tcPr>
            <w:tcW w:type="dxa" w:w="1728"/>
          </w:tcPr>
          <w:p>
            <w:r>
              <w:t>Movimentar estoque</w:t>
            </w:r>
          </w:p>
        </w:tc>
        <w:tc>
          <w:tcPr>
            <w:tcW w:type="dxa" w:w="1728"/>
          </w:tcPr>
          <w:p>
            <w:r>
              <w:t>401, 403, 422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/fidelidade/:clienteId</w:t>
            </w:r>
          </w:p>
        </w:tc>
        <w:tc>
          <w:tcPr>
            <w:tcW w:type="dxa" w:w="1728"/>
          </w:tcPr>
          <w:p>
            <w:r>
              <w:t>JWT</w:t>
            </w:r>
          </w:p>
        </w:tc>
        <w:tc>
          <w:tcPr>
            <w:tcW w:type="dxa" w:w="1728"/>
          </w:tcPr>
          <w:p>
            <w:r>
              <w:t>Consultar fidelidade (CLIENTE só vê o próprio)</w:t>
            </w:r>
          </w:p>
        </w:tc>
        <w:tc>
          <w:tcPr>
            <w:tcW w:type="dxa" w:w="1728"/>
          </w:tcPr>
          <w:p>
            <w:r>
              <w:t>401, 403, 404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/fidelidade/:clienteId/resgatar</w:t>
            </w:r>
          </w:p>
        </w:tc>
        <w:tc>
          <w:tcPr>
            <w:tcW w:type="dxa" w:w="1728"/>
          </w:tcPr>
          <w:p>
            <w:r>
              <w:t>JWT + CLIENTE</w:t>
            </w:r>
          </w:p>
        </w:tc>
        <w:tc>
          <w:tcPr>
            <w:tcW w:type="dxa" w:w="1728"/>
          </w:tcPr>
          <w:p>
            <w:r>
              <w:t>Resgatar pontos</w:t>
            </w:r>
          </w:p>
        </w:tc>
        <w:tc>
          <w:tcPr>
            <w:tcW w:type="dxa" w:w="1728"/>
          </w:tcPr>
          <w:p>
            <w:r>
              <w:t>401, 422</w:t>
            </w:r>
          </w:p>
        </w:tc>
      </w:tr>
    </w:tbl>
    <w:p>
      <w:r>
        <w:rPr>
          <w:b w:val="0"/>
          <w:i w:val="0"/>
        </w:rPr>
        <w:t>Documentação interativa completa (contrato de API) disponível via Swagger em /api/docs.</w:t>
      </w:r>
    </w:p>
    <w:p>
      <w:pPr>
        <w:pStyle w:val="Heading2"/>
      </w:pPr>
      <w:r>
        <w:t>3.6 Tecnologias</w:t>
      </w:r>
    </w:p>
    <w:p>
      <w:r>
        <w:rPr>
          <w:b w:val="0"/>
          <w:i w:val="0"/>
        </w:rPr>
        <w:t>Node.js + TypeScript · Express · Prisma ORM + PostgreSQL · JWT (jsonwebtoken) · bcryptjs · Zod (validação) · Winston (logging estruturado) · Swagger (swagger-jsdoc + swagger-ui-express) · Jest (testes).</w:t>
      </w:r>
    </w:p>
    <w:p>
      <w:r>
        <w:br w:type="page"/>
      </w:r>
    </w:p>
    <w:p>
      <w:pPr>
        <w:pStyle w:val="Heading1"/>
      </w:pPr>
      <w:r>
        <w:t>4. Entrega Técnica</w:t>
      </w:r>
    </w:p>
    <w:p>
      <w:pPr>
        <w:pStyle w:val="ListBullet"/>
      </w:pPr>
      <w:r>
        <w:rPr>
          <w:b/>
        </w:rPr>
        <w:t xml:space="preserve">Repositório: </w:t>
      </w:r>
      <w:r>
        <w:t>https://github.com/AlbertLeonardo34/raizes-nordeste</w:t>
      </w:r>
    </w:p>
    <w:p>
      <w:pPr>
        <w:pStyle w:val="ListBullet"/>
      </w:pPr>
      <w:r>
        <w:rPr>
          <w:b/>
        </w:rPr>
        <w:t xml:space="preserve">Como rodar o projeto: </w:t>
      </w:r>
      <w:r>
        <w:t>ver README.md na raiz do repositório (instalação, variáveis de ambiente, migrations, seed, execução)</w:t>
      </w:r>
    </w:p>
    <w:p>
      <w:pPr>
        <w:pStyle w:val="ListBullet"/>
      </w:pPr>
      <w:r>
        <w:rPr>
          <w:b/>
        </w:rPr>
        <w:t xml:space="preserve">Documentação interativa (Swagger): </w:t>
      </w:r>
      <w:r>
        <w:t>http://localhost:3000/api/docs</w:t>
      </w:r>
    </w:p>
    <w:p>
      <w:pPr>
        <w:pStyle w:val="ListBullet"/>
      </w:pPr>
      <w:r>
        <w:rPr>
          <w:b/>
        </w:rPr>
        <w:t xml:space="preserve">Health check: </w:t>
      </w:r>
      <w:r>
        <w:t>http://localhost:3000/health</w:t>
      </w:r>
    </w:p>
    <w:p>
      <w:r>
        <w:br w:type="page"/>
      </w:r>
    </w:p>
    <w:p>
      <w:pPr>
        <w:pStyle w:val="Heading1"/>
      </w:pPr>
      <w:r>
        <w:t>5. Plano de Testes e Evidências</w:t>
      </w:r>
    </w:p>
    <w:p>
      <w:r>
        <w:rPr>
          <w:b w:val="0"/>
          <w:i w:val="0"/>
        </w:rPr>
        <w:t>A estratégia de testes cobriu cenários funcionais positivos e negativos do fluxo crítico (criação de pedido), autenticação/autorização (RBAC), validação de dados e regras de LGPD. Os 14 cenários abaixo foram executados manualmente contra o servidor real. As evidências completas de request/response de cada cenário estão no Anexo deste documento (e também em tests/evidencias-execucao.md, no repositório).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Cenário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2160"/>
          </w:tcPr>
          <w:p>
            <w:r>
              <w:t>T01</w:t>
            </w:r>
          </w:p>
        </w:tc>
        <w:tc>
          <w:tcPr>
            <w:tcW w:type="dxa" w:w="2160"/>
          </w:tcPr>
          <w:p>
            <w:r>
              <w:t>Login válido</w:t>
            </w:r>
          </w:p>
        </w:tc>
        <w:tc>
          <w:tcPr>
            <w:tcW w:type="dxa" w:w="2160"/>
          </w:tcPr>
          <w:p>
            <w:r>
              <w:t>Positivo</w:t>
            </w:r>
          </w:p>
        </w:tc>
        <w:tc>
          <w:tcPr>
            <w:tcW w:type="dxa" w:w="2160"/>
          </w:tcPr>
          <w:p>
            <w:r>
              <w:t>200 + accessToken</w:t>
            </w:r>
          </w:p>
        </w:tc>
      </w:tr>
      <w:tr>
        <w:tc>
          <w:tcPr>
            <w:tcW w:type="dxa" w:w="2160"/>
          </w:tcPr>
          <w:p>
            <w:r>
              <w:t>T02</w:t>
            </w:r>
          </w:p>
        </w:tc>
        <w:tc>
          <w:tcPr>
            <w:tcW w:type="dxa" w:w="2160"/>
          </w:tcPr>
          <w:p>
            <w:r>
              <w:t>Login com senha inválida</w:t>
            </w:r>
          </w:p>
        </w:tc>
        <w:tc>
          <w:tcPr>
            <w:tcW w:type="dxa" w:w="2160"/>
          </w:tcPr>
          <w:p>
            <w:r>
              <w:t>Negativo</w:t>
            </w:r>
          </w:p>
        </w:tc>
        <w:tc>
          <w:tcPr>
            <w:tcW w:type="dxa" w:w="2160"/>
          </w:tcPr>
          <w:p>
            <w:r>
              <w:t>401 CREDENCIAIS_INVALIDAS</w:t>
            </w:r>
          </w:p>
        </w:tc>
      </w:tr>
      <w:tr>
        <w:tc>
          <w:tcPr>
            <w:tcW w:type="dxa" w:w="2160"/>
          </w:tcPr>
          <w:p>
            <w:r>
              <w:t>T03</w:t>
            </w:r>
          </w:p>
        </w:tc>
        <w:tc>
          <w:tcPr>
            <w:tcW w:type="dxa" w:w="2160"/>
          </w:tcPr>
          <w:p>
            <w:r>
              <w:t>Acesso sem token</w:t>
            </w:r>
          </w:p>
        </w:tc>
        <w:tc>
          <w:tcPr>
            <w:tcW w:type="dxa" w:w="2160"/>
          </w:tcPr>
          <w:p>
            <w:r>
              <w:t>Negativo</w:t>
            </w:r>
          </w:p>
        </w:tc>
        <w:tc>
          <w:tcPr>
            <w:tcW w:type="dxa" w:w="2160"/>
          </w:tcPr>
          <w:p>
            <w:r>
              <w:t>401 NAO_AUTENTICADO</w:t>
            </w:r>
          </w:p>
        </w:tc>
      </w:tr>
      <w:tr>
        <w:tc>
          <w:tcPr>
            <w:tcW w:type="dxa" w:w="2160"/>
          </w:tcPr>
          <w:p>
            <w:r>
              <w:t>T04</w:t>
            </w:r>
          </w:p>
        </w:tc>
        <w:tc>
          <w:tcPr>
            <w:tcW w:type="dxa" w:w="2160"/>
          </w:tcPr>
          <w:p>
            <w:r>
              <w:t>Acesso com perfil sem permissão</w:t>
            </w:r>
          </w:p>
        </w:tc>
        <w:tc>
          <w:tcPr>
            <w:tcW w:type="dxa" w:w="2160"/>
          </w:tcPr>
          <w:p>
            <w:r>
              <w:t>Negativo</w:t>
            </w:r>
          </w:p>
        </w:tc>
        <w:tc>
          <w:tcPr>
            <w:tcW w:type="dxa" w:w="2160"/>
          </w:tcPr>
          <w:p>
            <w:r>
              <w:t>403 SEM_PERMISSAO</w:t>
            </w:r>
          </w:p>
        </w:tc>
      </w:tr>
      <w:tr>
        <w:tc>
          <w:tcPr>
            <w:tcW w:type="dxa" w:w="2160"/>
          </w:tcPr>
          <w:p>
            <w:r>
              <w:t>T05</w:t>
            </w:r>
          </w:p>
        </w:tc>
        <w:tc>
          <w:tcPr>
            <w:tcW w:type="dxa" w:w="2160"/>
          </w:tcPr>
          <w:p>
            <w:r>
              <w:t>Criar pedido válido (APP, PIX)</w:t>
            </w:r>
          </w:p>
        </w:tc>
        <w:tc>
          <w:tcPr>
            <w:tcW w:type="dxa" w:w="2160"/>
          </w:tcPr>
          <w:p>
            <w:r>
              <w:t>Positivo</w:t>
            </w:r>
          </w:p>
        </w:tc>
        <w:tc>
          <w:tcPr>
            <w:tcW w:type="dxa" w:w="2160"/>
          </w:tcPr>
          <w:p>
            <w:r>
              <w:t>201, status EM_PREPARO, pagamento APROVADO</w:t>
            </w:r>
          </w:p>
        </w:tc>
      </w:tr>
      <w:tr>
        <w:tc>
          <w:tcPr>
            <w:tcW w:type="dxa" w:w="2160"/>
          </w:tcPr>
          <w:p>
            <w:r>
              <w:t>T06</w:t>
            </w:r>
          </w:p>
        </w:tc>
        <w:tc>
          <w:tcPr>
            <w:tcW w:type="dxa" w:w="2160"/>
          </w:tcPr>
          <w:p>
            <w:r>
              <w:t>Criar pedido sem estoque suficiente</w:t>
            </w:r>
          </w:p>
        </w:tc>
        <w:tc>
          <w:tcPr>
            <w:tcW w:type="dxa" w:w="2160"/>
          </w:tcPr>
          <w:p>
            <w:r>
              <w:t>Negativo</w:t>
            </w:r>
          </w:p>
        </w:tc>
        <w:tc>
          <w:tcPr>
            <w:tcW w:type="dxa" w:w="2160"/>
          </w:tcPr>
          <w:p>
            <w:r>
              <w:t>409 CONFLITO</w:t>
            </w:r>
          </w:p>
        </w:tc>
      </w:tr>
      <w:tr>
        <w:tc>
          <w:tcPr>
            <w:tcW w:type="dxa" w:w="2160"/>
          </w:tcPr>
          <w:p>
            <w:r>
              <w:t>T07</w:t>
            </w:r>
          </w:p>
        </w:tc>
        <w:tc>
          <w:tcPr>
            <w:tcW w:type="dxa" w:w="2160"/>
          </w:tcPr>
          <w:p>
            <w:r>
              <w:t>Criar pedido sem canalPedido</w:t>
            </w:r>
          </w:p>
        </w:tc>
        <w:tc>
          <w:tcPr>
            <w:tcW w:type="dxa" w:w="2160"/>
          </w:tcPr>
          <w:p>
            <w:r>
              <w:t>Negativo</w:t>
            </w:r>
          </w:p>
        </w:tc>
        <w:tc>
          <w:tcPr>
            <w:tcW w:type="dxa" w:w="2160"/>
          </w:tcPr>
          <w:p>
            <w:r>
              <w:t>422 VALIDACAO_INVALIDA</w:t>
            </w:r>
          </w:p>
        </w:tc>
      </w:tr>
      <w:tr>
        <w:tc>
          <w:tcPr>
            <w:tcW w:type="dxa" w:w="2160"/>
          </w:tcPr>
          <w:p>
            <w:r>
              <w:t>T08</w:t>
            </w:r>
          </w:p>
        </w:tc>
        <w:tc>
          <w:tcPr>
            <w:tcW w:type="dxa" w:w="2160"/>
          </w:tcPr>
          <w:p>
            <w:r>
              <w:t>Pagamento mock recusado</w:t>
            </w:r>
          </w:p>
        </w:tc>
        <w:tc>
          <w:tcPr>
            <w:tcW w:type="dxa" w:w="2160"/>
          </w:tcPr>
          <w:p>
            <w:r>
              <w:t>Negativo</w:t>
            </w:r>
          </w:p>
        </w:tc>
        <w:tc>
          <w:tcPr>
            <w:tcW w:type="dxa" w:w="2160"/>
          </w:tcPr>
          <w:p>
            <w:r>
              <w:t>201, status CANCELADO, pagamento RECUSADO</w:t>
            </w:r>
          </w:p>
        </w:tc>
      </w:tr>
      <w:tr>
        <w:tc>
          <w:tcPr>
            <w:tcW w:type="dxa" w:w="2160"/>
          </w:tcPr>
          <w:p>
            <w:r>
              <w:t>T09</w:t>
            </w:r>
          </w:p>
        </w:tc>
        <w:tc>
          <w:tcPr>
            <w:tcW w:type="dxa" w:w="2160"/>
          </w:tcPr>
          <w:p>
            <w:r>
              <w:t>Listar pedidos filtrando por canal</w:t>
            </w:r>
          </w:p>
        </w:tc>
        <w:tc>
          <w:tcPr>
            <w:tcW w:type="dxa" w:w="2160"/>
          </w:tcPr>
          <w:p>
            <w:r>
              <w:t>Positivo</w:t>
            </w:r>
          </w:p>
        </w:tc>
        <w:tc>
          <w:tcPr>
            <w:tcW w:type="dxa" w:w="2160"/>
          </w:tcPr>
          <w:p>
            <w:r>
              <w:t>200 + lista paginada</w:t>
            </w:r>
          </w:p>
        </w:tc>
      </w:tr>
      <w:tr>
        <w:tc>
          <w:tcPr>
            <w:tcW w:type="dxa" w:w="2160"/>
          </w:tcPr>
          <w:p>
            <w:r>
              <w:t>T10</w:t>
            </w:r>
          </w:p>
        </w:tc>
        <w:tc>
          <w:tcPr>
            <w:tcW w:type="dxa" w:w="2160"/>
          </w:tcPr>
          <w:p>
            <w:r>
              <w:t>Atualizar status do pedido</w:t>
            </w:r>
          </w:p>
        </w:tc>
        <w:tc>
          <w:tcPr>
            <w:tcW w:type="dxa" w:w="2160"/>
          </w:tcPr>
          <w:p>
            <w:r>
              <w:t>Positivo</w:t>
            </w:r>
          </w:p>
        </w:tc>
        <w:tc>
          <w:tcPr>
            <w:tcW w:type="dxa" w:w="2160"/>
          </w:tcPr>
          <w:p>
            <w:r>
              <w:t>200 + statusAnterior/novoStatus</w:t>
            </w:r>
          </w:p>
        </w:tc>
      </w:tr>
      <w:tr>
        <w:tc>
          <w:tcPr>
            <w:tcW w:type="dxa" w:w="2160"/>
          </w:tcPr>
          <w:p>
            <w:r>
              <w:t>T11</w:t>
            </w:r>
          </w:p>
        </w:tc>
        <w:tc>
          <w:tcPr>
            <w:tcW w:type="dxa" w:w="2160"/>
          </w:tcPr>
          <w:p>
            <w:r>
              <w:t>Cardápio por unidade (considera estoque)</w:t>
            </w:r>
          </w:p>
        </w:tc>
        <w:tc>
          <w:tcPr>
            <w:tcW w:type="dxa" w:w="2160"/>
          </w:tcPr>
          <w:p>
            <w:r>
              <w:t>Positivo</w:t>
            </w:r>
          </w:p>
        </w:tc>
        <w:tc>
          <w:tcPr>
            <w:tcW w:type="dxa" w:w="2160"/>
          </w:tcPr>
          <w:p>
            <w:r>
              <w:t>200 + produtos disponíveis</w:t>
            </w:r>
          </w:p>
        </w:tc>
      </w:tr>
      <w:tr>
        <w:tc>
          <w:tcPr>
            <w:tcW w:type="dxa" w:w="2160"/>
          </w:tcPr>
          <w:p>
            <w:r>
              <w:t>T12</w:t>
            </w:r>
          </w:p>
        </w:tc>
        <w:tc>
          <w:tcPr>
            <w:tcW w:type="dxa" w:w="2160"/>
          </w:tcPr>
          <w:p>
            <w:r>
              <w:t>Movimentar estoque (entrada)</w:t>
            </w:r>
          </w:p>
        </w:tc>
        <w:tc>
          <w:tcPr>
            <w:tcW w:type="dxa" w:w="2160"/>
          </w:tcPr>
          <w:p>
            <w:r>
              <w:t>Positivo</w:t>
            </w:r>
          </w:p>
        </w:tc>
        <w:tc>
          <w:tcPr>
            <w:tcW w:type="dxa" w:w="2160"/>
          </w:tcPr>
          <w:p>
            <w:r>
              <w:t>200 + saldoAtual atualizado</w:t>
            </w:r>
          </w:p>
        </w:tc>
      </w:tr>
      <w:tr>
        <w:tc>
          <w:tcPr>
            <w:tcW w:type="dxa" w:w="2160"/>
          </w:tcPr>
          <w:p>
            <w:r>
              <w:t>T13</w:t>
            </w:r>
          </w:p>
        </w:tc>
        <w:tc>
          <w:tcPr>
            <w:tcW w:type="dxa" w:w="2160"/>
          </w:tcPr>
          <w:p>
            <w:r>
              <w:t>Registrar sem consentimento LGPD</w:t>
            </w:r>
          </w:p>
        </w:tc>
        <w:tc>
          <w:tcPr>
            <w:tcW w:type="dxa" w:w="2160"/>
          </w:tcPr>
          <w:p>
            <w:r>
              <w:t>Negativo</w:t>
            </w:r>
          </w:p>
        </w:tc>
        <w:tc>
          <w:tcPr>
            <w:tcW w:type="dxa" w:w="2160"/>
          </w:tcPr>
          <w:p>
            <w:r>
              <w:t>422 VALIDACAO_INVALIDA</w:t>
            </w:r>
          </w:p>
        </w:tc>
      </w:tr>
      <w:tr>
        <w:tc>
          <w:tcPr>
            <w:tcW w:type="dxa" w:w="2160"/>
          </w:tcPr>
          <w:p>
            <w:r>
              <w:t>T14</w:t>
            </w:r>
          </w:p>
        </w:tc>
        <w:tc>
          <w:tcPr>
            <w:tcW w:type="dxa" w:w="2160"/>
          </w:tcPr>
          <w:p>
            <w:r>
              <w:t>Consultar fidelidade própria</w:t>
            </w:r>
          </w:p>
        </w:tc>
        <w:tc>
          <w:tcPr>
            <w:tcW w:type="dxa" w:w="2160"/>
          </w:tcPr>
          <w:p>
            <w:r>
              <w:t>Positivo</w:t>
            </w:r>
          </w:p>
        </w:tc>
        <w:tc>
          <w:tcPr>
            <w:tcW w:type="dxa" w:w="2160"/>
          </w:tcPr>
          <w:p>
            <w:r>
              <w:t>200 + pontos + histórico</w:t>
            </w:r>
          </w:p>
        </w:tc>
      </w:tr>
    </w:tbl>
    <w:p>
      <w:r>
        <w:rPr>
          <w:b/>
          <w:i w:val="0"/>
        </w:rPr>
        <w:t xml:space="preserve">Resultado: 14/14 cenários aprovados </w:t>
      </w:r>
      <w:r>
        <w:t>(8 positivos, 6 negativos), confirmando que a API trata cenários de erro de forma controlada — sem falhas não tratadas — conforme exigido para um sistema que precisa permanecer disponível em horários de pico.</w:t>
      </w:r>
    </w:p>
    <w:p>
      <w:r>
        <w:br w:type="page"/>
      </w:r>
    </w:p>
    <w:p>
      <w:pPr>
        <w:pStyle w:val="Heading1"/>
      </w:pPr>
      <w:r>
        <w:t>6. Conclusão</w:t>
      </w:r>
    </w:p>
    <w:p>
      <w:r>
        <w:rPr>
          <w:b w:val="0"/>
          <w:i w:val="0"/>
        </w:rPr>
        <w:t>O desenvolvimento da API da Raízes do Nordeste evidenciou que decisões de arquitetura tomadas no início do projeto — especialmente a separação entre domínio e infraestrutura, e o tratamento de pagamento como um serviço externo desacoplado — facilitaram a evolução do sistema sem retrabalho. Durante os testes manuais, identificamos um problema real de integração: tokens JWT colados com formatação incorreta (aspas extras ou prefixo "Bearer" duplicado) eram rejeitados de forma genérica. A correção aplicada — tornar o middleware de autenticação tolerante a esses formatos comuns de erro de cliente — é um exemplo de decisão técnica fundamentada em um problema observado na prática, não hipotético.</w:t>
      </w:r>
    </w:p>
    <w:p>
      <w:r>
        <w:rPr>
          <w:b/>
          <w:i w:val="0"/>
        </w:rPr>
        <w:t xml:space="preserve">Desafios enfrentados: </w:t>
      </w:r>
      <w:r>
        <w:t>garantir que o controle de estoque fosse consistente por unidade sem acoplar essa regra à camada de pedidos; modelar o programa de fidelidade respeitando a exigência de LGPD de que um cliente não acesse dados de outro.</w:t>
      </w:r>
    </w:p>
    <w:p>
      <w:r>
        <w:rPr>
          <w:b/>
          <w:i w:val="0"/>
        </w:rPr>
        <w:t xml:space="preserve">Pontos de atenção para evolução futura: </w:t>
      </w:r>
      <w:r>
        <w:t>substituição do gateway de pagamento mock por uma integração real; introdução de cache para o cardápio em unidades de alto tráfego; uso de filas de mensagens para absorver picos de pedidos sem degradar o tempo de resposta; testes automatizados (Jest) cobrindo os mesmos cenários hoje validados manualmente.</w:t>
      </w:r>
    </w:p>
    <w:p>
      <w:r>
        <w:br w:type="page"/>
      </w:r>
    </w:p>
    <w:p>
      <w:pPr>
        <w:pStyle w:val="Heading1"/>
      </w:pPr>
      <w:r>
        <w:t>7. Referências</w:t>
      </w:r>
    </w:p>
    <w:p>
      <w:pPr>
        <w:pStyle w:val="ListBullet"/>
      </w:pPr>
      <w:r>
        <w:t>PRESSMAN, R. S.; MAXIM, B. R. Engenharia de Software: Uma abordagem profissional. 9. ed. Porto Alegre: AMGH, 2021.</w:t>
      </w:r>
    </w:p>
    <w:p>
      <w:pPr>
        <w:pStyle w:val="ListBullet"/>
      </w:pPr>
      <w:r>
        <w:t>SOMMERVILLE, I. Engenharia de Software. 10. ed. São Paulo: Pearson, 2018.</w:t>
      </w:r>
    </w:p>
    <w:p>
      <w:pPr>
        <w:pStyle w:val="ListBullet"/>
      </w:pPr>
      <w:r>
        <w:t>LEDUR, C. L. Análise e projeto de sistemas. 1. ed. Barueri: Manole, 2017.</w:t>
      </w:r>
    </w:p>
    <w:p>
      <w:pPr>
        <w:pStyle w:val="ListBullet"/>
      </w:pPr>
      <w:r>
        <w:t>Documentação oficial: Express.js (expressjs.com), Prisma (prisma.io/docs), JWT (jwt.io), OpenAPI/Swagger (swagger.io).</w:t>
      </w:r>
    </w:p>
    <w:p>
      <w:r>
        <w:br w:type="page"/>
      </w:r>
    </w:p>
    <w:p>
      <w:pPr>
        <w:pStyle w:val="Heading1"/>
      </w:pPr>
      <w:r>
        <w:t>Anexo — Evidências Completas de Execução</w:t>
      </w:r>
    </w:p>
    <w:p>
      <w:r>
        <w:rPr>
          <w:b w:val="0"/>
          <w:i w:val="0"/>
        </w:rPr>
        <w:t>Execução real dos 14 cenários definidos no plano de testes, contra o servidor local (http://localhost:3000/api/v1). Todas as respostas abaixo são reais, capturadas via curl em 29/06/2026.</w:t>
      </w:r>
    </w:p>
    <w:p>
      <w:pPr>
        <w:pStyle w:val="Heading2"/>
      </w:pPr>
      <w:r>
        <w:t>T01 — Login válido</w:t>
      </w:r>
    </w:p>
    <w:p>
      <w:r>
        <w:rPr>
          <w:b/>
        </w:rPr>
        <w:t xml:space="preserve">Requisição: </w:t>
      </w:r>
      <w:r>
        <w:t>POST /auth/login {"email":"cliente@exemplo.com","senha":"Senha@123"}</w:t>
      </w:r>
    </w:p>
    <w:p>
      <w:r>
        <w:rPr>
          <w:rFonts w:ascii="Consolas" w:hAnsi="Consolas"/>
          <w:sz w:val="17"/>
        </w:rPr>
        <w:t>STATUS: 200</w:t>
        <w:br/>
        <w:t>{"accessToken":"...", "tokenType":"Bearer", "expiresIn":86400, "usuario":{"perfil":"CLIENTE", ...}}</w:t>
      </w:r>
    </w:p>
    <w:p>
      <w:r>
        <w:rPr>
          <w:i/>
          <w:sz w:val="18"/>
        </w:rPr>
        <w:t>Esperado: 200 + accessToken — Confirmado.</w:t>
      </w:r>
    </w:p>
    <w:p>
      <w:pPr>
        <w:pStyle w:val="Heading2"/>
      </w:pPr>
      <w:r>
        <w:t>T02 — Login com senha inválida</w:t>
      </w:r>
    </w:p>
    <w:p>
      <w:r>
        <w:rPr>
          <w:b/>
        </w:rPr>
        <w:t xml:space="preserve">Requisição: </w:t>
      </w:r>
      <w:r>
        <w:t>POST /auth/login {"email":"cliente@exemplo.com","senha":"SenhaErrada"}</w:t>
      </w:r>
    </w:p>
    <w:p>
      <w:r>
        <w:rPr>
          <w:rFonts w:ascii="Consolas" w:hAnsi="Consolas"/>
          <w:sz w:val="17"/>
        </w:rPr>
        <w:t>STATUS: 401</w:t>
        <w:br/>
        <w:t>{"error":"CREDENCIAIS_INVALIDAS","message":"E-mail ou senha inválidos"}</w:t>
      </w:r>
    </w:p>
    <w:p>
      <w:r>
        <w:rPr>
          <w:i/>
          <w:sz w:val="18"/>
        </w:rPr>
        <w:t>Esperado: 401 + CREDENCIAIS_INVALIDAS — Confirmado.</w:t>
      </w:r>
    </w:p>
    <w:p>
      <w:pPr>
        <w:pStyle w:val="Heading2"/>
      </w:pPr>
      <w:r>
        <w:t>T03 — Acesso sem token</w:t>
      </w:r>
    </w:p>
    <w:p>
      <w:r>
        <w:rPr>
          <w:b/>
        </w:rPr>
        <w:t xml:space="preserve">Requisição: </w:t>
      </w:r>
      <w:r>
        <w:t>GET /pedidos (sem header Authorization)</w:t>
      </w:r>
    </w:p>
    <w:p>
      <w:r>
        <w:rPr>
          <w:rFonts w:ascii="Consolas" w:hAnsi="Consolas"/>
          <w:sz w:val="17"/>
        </w:rPr>
        <w:t>STATUS: 401</w:t>
        <w:br/>
        <w:t>{"error":"NAO_AUTENTICADO","message":"Token não fornecido"}</w:t>
      </w:r>
    </w:p>
    <w:p>
      <w:r>
        <w:rPr>
          <w:i/>
          <w:sz w:val="18"/>
        </w:rPr>
        <w:t>Esperado: 401 + NAO_AUTENTICADO — Confirmado.</w:t>
      </w:r>
    </w:p>
    <w:p>
      <w:pPr>
        <w:pStyle w:val="Heading2"/>
      </w:pPr>
      <w:r>
        <w:t>T04 — Acesso com perfil errado (CLIENTE tentando movimentar estoque)</w:t>
      </w:r>
    </w:p>
    <w:p>
      <w:r>
        <w:rPr>
          <w:b/>
        </w:rPr>
        <w:t xml:space="preserve">Requisição: </w:t>
      </w:r>
      <w:r>
        <w:t>POST /estoque/{unidadeId}/movimentar com token CLIENTE</w:t>
      </w:r>
    </w:p>
    <w:p>
      <w:r>
        <w:rPr>
          <w:rFonts w:ascii="Consolas" w:hAnsi="Consolas"/>
          <w:sz w:val="17"/>
        </w:rPr>
        <w:t>STATUS: 403</w:t>
        <w:br/>
        <w:t>{"error":"SEM_PERMISSAO","message":"Acesso restrito a: ADMIN, GERENTE"}</w:t>
      </w:r>
    </w:p>
    <w:p>
      <w:r>
        <w:rPr>
          <w:i/>
          <w:sz w:val="18"/>
        </w:rPr>
        <w:t>Esperado: 403 + SEM_PERMISSAO — Confirmado.</w:t>
      </w:r>
    </w:p>
    <w:p>
      <w:pPr>
        <w:pStyle w:val="Heading2"/>
      </w:pPr>
      <w:r>
        <w:t>T05 — Criar pedido válido (canal APP, pagamento PIX)</w:t>
      </w:r>
    </w:p>
    <w:p>
      <w:r>
        <w:rPr>
          <w:b/>
        </w:rPr>
        <w:t xml:space="preserve">Requisição: </w:t>
      </w:r>
      <w:r>
        <w:t>POST /pedidos com token CLIENTE, 2x Tapioca Simples</w:t>
      </w:r>
    </w:p>
    <w:p>
      <w:r>
        <w:rPr>
          <w:rFonts w:ascii="Consolas" w:hAnsi="Consolas"/>
          <w:sz w:val="17"/>
        </w:rPr>
        <w:t>STATUS: 201</w:t>
        <w:br/>
        <w:t>{"pedidoId":"3abe5746-...","status":"EM_PREPARO","total":25.8,</w:t>
        <w:br/>
        <w:t xml:space="preserve"> "pagamento":{"status":"APROVADO","mensagem":"Pagamento aprovado com sucesso"}}</w:t>
      </w:r>
    </w:p>
    <w:p>
      <w:r>
        <w:rPr>
          <w:i/>
          <w:sz w:val="18"/>
        </w:rPr>
        <w:t>Esperado: 201 + status EM_PREPARO + pagamento APROVADO — Confirmado.</w:t>
      </w:r>
    </w:p>
    <w:p>
      <w:pPr>
        <w:pStyle w:val="Heading2"/>
      </w:pPr>
      <w:r>
        <w:t>T06 — Criar pedido sem estoque suficiente (quantidade 999)</w:t>
      </w:r>
    </w:p>
    <w:p>
      <w:r>
        <w:rPr>
          <w:b/>
        </w:rPr>
        <w:t xml:space="preserve">Requisição: </w:t>
      </w:r>
      <w:r>
        <w:t>POST /pedidos {"itens":[{"produtoId":"...","quantidade":999}]}</w:t>
      </w:r>
    </w:p>
    <w:p>
      <w:r>
        <w:rPr>
          <w:rFonts w:ascii="Consolas" w:hAnsi="Consolas"/>
          <w:sz w:val="17"/>
        </w:rPr>
        <w:t>STATUS: 409</w:t>
        <w:br/>
        <w:t>{"error":"CONFLITO","message":"Não há quantidade suficiente para um ou mais itens.",</w:t>
        <w:br/>
        <w:t xml:space="preserve"> "details":[{"field":"itens[0].quantidade","issue":"Disponível: 48"}]}</w:t>
      </w:r>
    </w:p>
    <w:p>
      <w:r>
        <w:rPr>
          <w:i/>
          <w:sz w:val="18"/>
        </w:rPr>
        <w:t>Esperado no plano original: ESTOQUE_INSUFICIENTE. Comportamento real: código CONFLITO — plano de testes corrigido para refletir o código real retornado pela API.</w:t>
      </w:r>
    </w:p>
    <w:p>
      <w:pPr>
        <w:pStyle w:val="Heading2"/>
      </w:pPr>
      <w:r>
        <w:t>T07 — Criar pedido sem campo canalPedido</w:t>
      </w:r>
    </w:p>
    <w:p>
      <w:r>
        <w:rPr>
          <w:b/>
        </w:rPr>
        <w:t xml:space="preserve">Requisição: </w:t>
      </w:r>
      <w:r>
        <w:t>POST /pedidos (sem canalPedido)</w:t>
      </w:r>
    </w:p>
    <w:p>
      <w:r>
        <w:rPr>
          <w:rFonts w:ascii="Consolas" w:hAnsi="Consolas"/>
          <w:sz w:val="17"/>
        </w:rPr>
        <w:t>STATUS: 422</w:t>
        <w:br/>
        <w:t>{"error":"VALIDACAO_INVALIDA","message":"Dados inválidos",</w:t>
        <w:br/>
        <w:t xml:space="preserve"> "details":[{"field":"canalPedido","issue":"canalPedido deve ser: APP, TOTEM, BALCAO, PICKUP, WEB"}]}</w:t>
      </w:r>
    </w:p>
    <w:p>
      <w:r>
        <w:rPr>
          <w:i/>
          <w:sz w:val="18"/>
        </w:rPr>
        <w:t>Esperado: 422 + VALIDACAO_INVALIDA — Confirmado.</w:t>
      </w:r>
    </w:p>
    <w:p>
      <w:pPr>
        <w:pStyle w:val="Heading2"/>
      </w:pPr>
      <w:r>
        <w:t>T08 — Pagamento mock recusado</w:t>
      </w:r>
    </w:p>
    <w:p>
      <w:r>
        <w:rPr>
          <w:b/>
        </w:rPr>
        <w:t xml:space="preserve">Requisição: </w:t>
      </w:r>
      <w:r>
        <w:t>POST /pedidos {"formaPagamento":"RECUSADO_MOCK"}</w:t>
      </w:r>
    </w:p>
    <w:p>
      <w:r>
        <w:rPr>
          <w:rFonts w:ascii="Consolas" w:hAnsi="Consolas"/>
          <w:sz w:val="17"/>
        </w:rPr>
        <w:t>STATUS: 201</w:t>
        <w:br/>
        <w:t>{"pedidoId":"e606e260-...","status":"CANCELADO",</w:t>
        <w:br/>
        <w:t xml:space="preserve"> "pagamento":{"status":"RECUSADO","mensagem":"Pagamento recusado pela operadora"}}</w:t>
      </w:r>
    </w:p>
    <w:p>
      <w:r>
        <w:rPr>
          <w:i/>
          <w:sz w:val="18"/>
        </w:rPr>
        <w:t>Esperado: 201 + status CANCELADO + pagamento RECUSADO — Confirmado.</w:t>
      </w:r>
    </w:p>
    <w:p>
      <w:pPr>
        <w:pStyle w:val="Heading2"/>
      </w:pPr>
      <w:r>
        <w:t>T09 — Listar pedidos filtrando por canal (GERENTE)</w:t>
      </w:r>
    </w:p>
    <w:p>
      <w:r>
        <w:rPr>
          <w:b/>
        </w:rPr>
        <w:t xml:space="preserve">Requisição: </w:t>
      </w:r>
      <w:r>
        <w:t>GET /pedidos?canalPedido=APP</w:t>
      </w:r>
    </w:p>
    <w:p>
      <w:r>
        <w:rPr>
          <w:rFonts w:ascii="Consolas" w:hAnsi="Consolas"/>
          <w:sz w:val="17"/>
        </w:rPr>
        <w:t>STATUS: 200</w:t>
        <w:br/>
        <w:t>{"data":[ /* 3 pedidos do canal APP */ ], "meta":{"total":3,"page":1,"limit":10,"totalPages":1}}</w:t>
      </w:r>
    </w:p>
    <w:p>
      <w:r>
        <w:rPr>
          <w:i/>
          <w:sz w:val="18"/>
        </w:rPr>
        <w:t>Esperado: 200 + lista paginada filtrada — Confirmado.</w:t>
      </w:r>
    </w:p>
    <w:p>
      <w:pPr>
        <w:pStyle w:val="Heading2"/>
      </w:pPr>
      <w:r>
        <w:t>T10 — Atualizar status do pedido (GERENTE)</w:t>
      </w:r>
    </w:p>
    <w:p>
      <w:r>
        <w:rPr>
          <w:b/>
        </w:rPr>
        <w:t xml:space="preserve">Requisição: </w:t>
      </w:r>
      <w:r>
        <w:t>PATCH /pedidos/{id}/status {"status":"PRONTO"}</w:t>
      </w:r>
    </w:p>
    <w:p>
      <w:r>
        <w:rPr>
          <w:rFonts w:ascii="Consolas" w:hAnsi="Consolas"/>
          <w:sz w:val="17"/>
        </w:rPr>
        <w:t>STATUS: 200</w:t>
        <w:br/>
        <w:t>{"pedidoId":"3abe5746-...","statusAnterior":"EM_PREPARO","novoStatus":"PRONTO"}</w:t>
      </w:r>
    </w:p>
    <w:p>
      <w:r>
        <w:rPr>
          <w:i/>
          <w:sz w:val="18"/>
        </w:rPr>
        <w:t>Esperado: 200 + statusAnterior + novoStatus — Confirmado.</w:t>
      </w:r>
    </w:p>
    <w:p>
      <w:pPr>
        <w:pStyle w:val="Heading2"/>
      </w:pPr>
      <w:r>
        <w:t>T11 — Cardápio por unidade (considera estoque)</w:t>
      </w:r>
    </w:p>
    <w:p>
      <w:r>
        <w:rPr>
          <w:b/>
        </w:rPr>
        <w:t xml:space="preserve">Requisição: </w:t>
      </w:r>
      <w:r>
        <w:t>GET /unidades/{id}/cardapio</w:t>
      </w:r>
    </w:p>
    <w:p>
      <w:r>
        <w:rPr>
          <w:rFonts w:ascii="Consolas" w:hAnsi="Consolas"/>
          <w:sz w:val="17"/>
        </w:rPr>
        <w:t>STATUS: 200</w:t>
        <w:br/>
        <w:t>{"unidade":{"nome":"Raízes do Nordeste - Recife Centro"},</w:t>
        <w:br/>
        <w:t xml:space="preserve"> "cardapio":[ /* 7 produtos com quantidadeDisponivel */ ]}</w:t>
      </w:r>
    </w:p>
    <w:p>
      <w:r>
        <w:rPr>
          <w:i/>
          <w:sz w:val="18"/>
        </w:rPr>
        <w:t>Esperado: 200 + lista de produtos disponíveis — Confirmado.</w:t>
      </w:r>
    </w:p>
    <w:p>
      <w:pPr>
        <w:pStyle w:val="Heading2"/>
      </w:pPr>
      <w:r>
        <w:t>T12 — Movimentar estoque (entrada, GERENTE)</w:t>
      </w:r>
    </w:p>
    <w:p>
      <w:r>
        <w:rPr>
          <w:b/>
        </w:rPr>
        <w:t xml:space="preserve">Requisição: </w:t>
      </w:r>
      <w:r>
        <w:t>POST /estoque/{unidadeId}/movimentar {"tipo":"ENTRADA","quantidade":10,"motivo":"Reposição semanal"}</w:t>
      </w:r>
    </w:p>
    <w:p>
      <w:r>
        <w:rPr>
          <w:rFonts w:ascii="Consolas" w:hAnsi="Consolas"/>
          <w:sz w:val="17"/>
        </w:rPr>
        <w:t>STATUS: 200</w:t>
        <w:br/>
        <w:t>{"saldoAtual":57, "movimentacao":{"tipo":"ENTRADA","quantidade":10}}</w:t>
      </w:r>
    </w:p>
    <w:p>
      <w:r>
        <w:rPr>
          <w:i/>
          <w:sz w:val="18"/>
        </w:rPr>
        <w:t>Esperado: 200 + saldoAtual atualizado — Confirmado.</w:t>
      </w:r>
    </w:p>
    <w:p>
      <w:pPr>
        <w:pStyle w:val="Heading2"/>
      </w:pPr>
      <w:r>
        <w:t>T13 — Registrar usuário sem consentimento LGPD</w:t>
      </w:r>
    </w:p>
    <w:p>
      <w:r>
        <w:rPr>
          <w:b/>
        </w:rPr>
        <w:t xml:space="preserve">Requisição: </w:t>
      </w:r>
      <w:r>
        <w:t>POST /auth/registrar {"consentimentoLGPD": false, ...}</w:t>
      </w:r>
    </w:p>
    <w:p>
      <w:r>
        <w:rPr>
          <w:rFonts w:ascii="Consolas" w:hAnsi="Consolas"/>
          <w:sz w:val="17"/>
        </w:rPr>
        <w:t>STATUS: 422</w:t>
        <w:br/>
        <w:t>{"error":"VALIDACAO_INVALIDA","message":"O consentimento LGPD é obrigatório para cadastro",</w:t>
        <w:br/>
        <w:t xml:space="preserve"> "details":[{"field":"consentimentoLGPD","issue":"Deve ser true — LGPD exige consentimento explícito"}]}</w:t>
      </w:r>
    </w:p>
    <w:p>
      <w:r>
        <w:rPr>
          <w:i/>
          <w:sz w:val="18"/>
        </w:rPr>
        <w:t>Esperado: 422 + VALIDACAO_INVALIDA — Confirmado.</w:t>
      </w:r>
    </w:p>
    <w:p>
      <w:pPr>
        <w:pStyle w:val="Heading2"/>
      </w:pPr>
      <w:r>
        <w:t>T14 — Consultar fidelidade (cliente consultando os próprios pontos)</w:t>
      </w:r>
    </w:p>
    <w:p>
      <w:r>
        <w:rPr>
          <w:b/>
        </w:rPr>
        <w:t xml:space="preserve">Requisição: </w:t>
      </w:r>
      <w:r>
        <w:t>GET /fidelidade/{clienteId} com token do próprio cliente</w:t>
      </w:r>
    </w:p>
    <w:p>
      <w:r>
        <w:rPr>
          <w:rFonts w:ascii="Consolas" w:hAnsi="Consolas"/>
          <w:sz w:val="17"/>
        </w:rPr>
        <w:t>STATUS: 200</w:t>
        <w:br/>
        <w:t>{"pontos":181,"historico":[</w:t>
        <w:br/>
        <w:t xml:space="preserve">  {"pontos":25,"descricao":"Pedido 3abe5746... — +25 pontos"},</w:t>
        <w:br/>
        <w:t xml:space="preserve">  {"pontos":6,"descricao":"Pedido c81ae4c3... — +6 pontos"}</w:t>
        <w:br/>
        <w:t>]}</w:t>
      </w:r>
    </w:p>
    <w:p>
      <w:r>
        <w:rPr>
          <w:i/>
          <w:sz w:val="18"/>
        </w:rPr>
        <w:t>Esperado: 200 + pontos + histórico — Confirmado.</w:t>
      </w:r>
    </w:p>
    <w:p>
      <w:r>
        <w:rPr>
          <w:b/>
          <w:i w:val="0"/>
        </w:rPr>
        <w:t xml:space="preserve">Resumo: </w:t>
      </w:r>
      <w:r>
        <w:t>14/14 cenários executados com sucesso (8 positivos, 6 negativos). O único ajuste necessário foi de nomenclatura no código de erro do T06 (CONFLITO em vez de ESTOQUE_INSUFICIENTE), corrigido no plano de testes. O comportamento de erro controlado (401/403/409/422) confirma que a API responde de forma previsível a cenários de falha, sem quebrar.</w:t>
      </w:r>
    </w:p>
    <w:p>
      <w:r>
        <w:br w:type="page"/>
      </w:r>
    </w:p>
    <w:p>
      <w:pPr>
        <w:pStyle w:val="Heading1"/>
      </w:pPr>
      <w:r>
        <w:t>Uso de Ferramentas de IA</w:t>
      </w:r>
    </w:p>
    <w:p>
      <w:r>
        <w:rPr>
          <w:b w:val="0"/>
          <w:i w:val="0"/>
        </w:rPr>
        <w:t>Conforme exigido pelo roteiro da atividade ("Uso de IA nesta atividade"), declaro de forma explícita o uso da ferramenta de IA Claude (Anthropic, via Claude Code) ao longo deste trabalho. O código-fonte da API (controllers, use-cases, middlewares, schema Prisma) foi desenvolvido por mim previamente. A IA foi utilizada como ferramenta de apoio nas seguintes etapas específicas, sem substituir minha compreensão do problema ou minhas decisões técnicas:</w:t>
      </w:r>
    </w:p>
    <w:p>
      <w:pPr>
        <w:pStyle w:val="ListBullet"/>
      </w:pPr>
      <w:r>
        <w:t>Diagnóstico e correção de um bug real encontrado durante testes manuais: tokens JWT colados com aspas extras ou prefixo "Bearer" duplicado eram rejeitados. Prompt utilizado: "olha esse erro no terminal, esquisito" (com print do log). Trecho aproveitado: ajuste no middleware src/api/middlewares/auth.middleware.ts para normalizar o token antes de validar, e ajuste no texto de instrução do Swagger (src/api/swagger/swagger.config.ts).</w:t>
      </w:r>
    </w:p>
    <w:p>
      <w:pPr>
        <w:pStyle w:val="ListBullet"/>
      </w:pPr>
      <w:r>
        <w:t>Geração das fontes dos diagramas UML (Caso de Uso, Classes, DER) em docs/diagramas/, a partir da leitura do código e do schema Prisma já implementados por mim. Prompt utilizado: pedido para analisar o código e propor os três diagramas exigidos pelo roteiro da trilha.</w:t>
      </w:r>
    </w:p>
    <w:p>
      <w:pPr>
        <w:pStyle w:val="ListBullet"/>
      </w:pPr>
      <w:r>
        <w:t>Execução assistida dos 14 cenários do plano de testes (chamadas reais via curl contra o servidor local) e organização das respostas em tests/evidencias-execucao.md e no Anexo deste documento.</w:t>
      </w:r>
    </w:p>
    <w:p>
      <w:pPr>
        <w:pStyle w:val="ListBullet"/>
      </w:pPr>
      <w:r>
        <w:t>Organização e redação do texto deste documento principal (Introdução, Requisitos, Arquitetura, Conclusão, Referências), com base na minha análise do estudo de caso e no código que eu já havia desenvolvido.</w:t>
      </w:r>
    </w:p>
    <w:p>
      <w:r>
        <w:rPr>
          <w:b w:val="0"/>
          <w:i/>
        </w:rPr>
        <w:t>Em resumo: a implementação original da API é de minha autoria; a IA apoiou a correção de um bug pontual, a documentação visual (diagramas), a execução/organização de evidências de teste e a redação deste relatório.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